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2"/>
          <w:szCs w:val="22"/>
          <w:lang w:val="ru-RU" w:eastAsia="ru-RU" w:bidi="ar-SA"/>
        </w:rPr>
        <w:t>(Проект) Договор купли-продажи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(дата, место заключения)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1.Предмет Договора.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2.Сумма Договора.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3.Обязанности сторон.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4. Порядок расчетов.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5. Ответственность сторон.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6. Особые условия.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8. Заключительные положения.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9. Адреса и реквизиты сторон.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Обязательными условиями договора купли-продажи имущества являются: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сведения об имуществе, его составе, характеристиках, описание имущества;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цена продажи;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порядок и срок передачи имущества покупателю;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>сведения о наличии или об отсутствии обременения в отношении имущества, в том числе публичного сервитута;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val="ru-RU" w:eastAsia="ru-RU" w:bidi="ar-SA"/>
        </w:rPr>
        <w:t xml:space="preserve">иные предусмотренные законодательством Российской Федерации условия.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LibreOffice/7.1.4.2$MacOSX_X86_64 LibreOffice_project/a529a4fab45b75fefc5b6226684193eb000654f6</Application>
  <AppVersion>15.0000</AppVersion>
  <Pages>1</Pages>
  <Words>112</Words>
  <Characters>838</Characters>
  <CharactersWithSpaces>932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2021-09-28T18:47:45Z</dcterms:created>
  <dc:creator/>
  <dc:description/>
  <dc:language>ru-RU</dc:language>
  <cp:lastModifiedBy/>
  <dcterms:modified xsi:type="dcterms:W3CDTF">2021-09-28T18:48:16Z</dcterms:modified>
  <cp:revision>1</cp:revision>
  <dc:subject/>
  <dc:title/>
</cp:coreProperties>
</file>