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C3A99FC" w:rsidR="00EA7238" w:rsidRPr="00B710BE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539E5" w:rsidRPr="00B710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</w:t>
      </w:r>
      <w:bookmarkStart w:id="0" w:name="_GoBack"/>
      <w:r w:rsidR="003539E5" w:rsidRPr="00B710BE">
        <w:rPr>
          <w:rFonts w:ascii="Times New Roman" w:hAnsi="Times New Roman" w:cs="Times New Roman"/>
          <w:color w:val="000000"/>
          <w:sz w:val="24"/>
          <w:szCs w:val="24"/>
        </w:rPr>
        <w:t xml:space="preserve">7838430413, 190000, </w:t>
      </w:r>
      <w:bookmarkEnd w:id="0"/>
      <w:r w:rsidR="003539E5" w:rsidRPr="00B710BE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Санкт-Петербург, пер. </w:t>
      </w:r>
      <w:proofErr w:type="spellStart"/>
      <w:r w:rsidR="003539E5" w:rsidRPr="00B710B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539E5" w:rsidRPr="00B710B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539E5" w:rsidRPr="00B710B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539E5" w:rsidRPr="00B710B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539E5" w:rsidRPr="00B710B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23 мая 2016 г. </w:t>
      </w:r>
      <w:proofErr w:type="gramStart"/>
      <w:r w:rsidR="003539E5" w:rsidRPr="00B710BE">
        <w:rPr>
          <w:rFonts w:ascii="Times New Roman" w:hAnsi="Times New Roman" w:cs="Times New Roman"/>
          <w:color w:val="000000"/>
          <w:sz w:val="24"/>
          <w:szCs w:val="24"/>
        </w:rPr>
        <w:t>по делу №А61-1055/16 конкурсным управляющим (ликвидатором)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</w:t>
      </w:r>
      <w:r w:rsidR="00C9585C" w:rsidRPr="00B710B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B710B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B710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B71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B710BE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10BE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11EEFFFD" w:rsidR="00914D34" w:rsidRDefault="00287F0F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710BE">
        <w:rPr>
          <w:rFonts w:ascii="Times New Roman" w:hAnsi="Times New Roman" w:cs="Times New Roman"/>
          <w:color w:val="000000"/>
          <w:sz w:val="24"/>
          <w:szCs w:val="24"/>
        </w:rPr>
        <w:t xml:space="preserve">Лот 1 - 1/2 доля в праве собственности на нежилое здание - 1 768 кв. м, 1/2 доли в праве долгосрочной аренды на земельный участок - 10 500 кв. м, адрес: </w:t>
      </w:r>
      <w:proofErr w:type="gramStart"/>
      <w:r w:rsidRPr="00B710BE">
        <w:rPr>
          <w:rFonts w:ascii="Times New Roman" w:hAnsi="Times New Roman" w:cs="Times New Roman"/>
          <w:color w:val="000000"/>
          <w:sz w:val="24"/>
          <w:szCs w:val="24"/>
        </w:rPr>
        <w:t>Республика Северная Осетия - Алания, Правобережный р-н, г. Беслан, ул. Набережная,</w:t>
      </w:r>
      <w:r w:rsidRPr="00287F0F">
        <w:rPr>
          <w:rFonts w:ascii="Times New Roman" w:hAnsi="Times New Roman" w:cs="Times New Roman"/>
          <w:color w:val="000000"/>
          <w:sz w:val="24"/>
          <w:szCs w:val="24"/>
        </w:rPr>
        <w:t xml:space="preserve"> д. 9, 1-этажное (подземных этажей - 0), кадастровые номера 15:03:0011102:60, 15:03:0011102:10, земли населенных пунктов – для с/х производства, договор аренды земельного участка 62 от 22.10.2015, сроком на 49 лет, ограничения и обременения: договор об ипотеке 41/01-2015 от 08.02.2016 в пользу ПАО АКБ «1Банк»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87F0F"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7F0F">
        <w:rPr>
          <w:rFonts w:ascii="Times New Roman" w:hAnsi="Times New Roman" w:cs="Times New Roman"/>
          <w:color w:val="000000"/>
          <w:sz w:val="24"/>
          <w:szCs w:val="24"/>
        </w:rPr>
        <w:t>587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7F0F">
        <w:rPr>
          <w:rFonts w:ascii="Times New Roman" w:hAnsi="Times New Roman" w:cs="Times New Roman"/>
          <w:color w:val="000000"/>
          <w:sz w:val="24"/>
          <w:szCs w:val="24"/>
        </w:rPr>
        <w:t>235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00C21A53" w14:textId="77777777" w:rsidR="00601D3F" w:rsidRPr="00601D3F" w:rsidRDefault="00601D3F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4322D53" w14:textId="77777777" w:rsidR="00601D3F" w:rsidRPr="00601D3F" w:rsidRDefault="00601D3F" w:rsidP="00601D3F">
      <w:pPr>
        <w:jc w:val="both"/>
        <w:rPr>
          <w:rFonts w:ascii="Times New Roman" w:hAnsi="Times New Roman" w:cs="Times New Roman"/>
          <w:sz w:val="24"/>
          <w:szCs w:val="24"/>
        </w:rPr>
      </w:pPr>
      <w:r w:rsidRPr="000D0D69">
        <w:rPr>
          <w:rFonts w:ascii="Times New Roman" w:hAnsi="Times New Roman" w:cs="Times New Roman"/>
          <w:sz w:val="24"/>
          <w:szCs w:val="24"/>
        </w:rPr>
        <w:t xml:space="preserve">Лот </w:t>
      </w:r>
      <w:r w:rsidRPr="00601D3F">
        <w:rPr>
          <w:rFonts w:ascii="Times New Roman" w:hAnsi="Times New Roman" w:cs="Times New Roman"/>
          <w:sz w:val="24"/>
          <w:szCs w:val="24"/>
        </w:rPr>
        <w:t>1</w:t>
      </w:r>
      <w:r w:rsidRPr="00483CE8">
        <w:rPr>
          <w:rFonts w:ascii="Times New Roman" w:hAnsi="Times New Roman" w:cs="Times New Roman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5D12F19" w14:textId="7401B678" w:rsidR="00EA7238" w:rsidRPr="00B710BE" w:rsidRDefault="00EA7238" w:rsidP="00601D3F">
      <w:pPr>
        <w:jc w:val="both"/>
        <w:rPr>
          <w:rFonts w:ascii="Times New Roman CYR" w:hAnsi="Times New Roman CYR" w:cs="Times New Roman CYR"/>
          <w:color w:val="000000"/>
        </w:rPr>
      </w:pPr>
      <w:r w:rsidRPr="00B710BE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F5473">
        <w:rPr>
          <w:rFonts w:ascii="Times New Roman CYR" w:hAnsi="Times New Roman CYR" w:cs="Times New Roman CYR"/>
          <w:color w:val="000000"/>
        </w:rPr>
        <w:t>а</w:t>
      </w:r>
      <w:r w:rsidRPr="00B710BE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B710BE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B710BE">
        <w:rPr>
          <w:rFonts w:ascii="Times New Roman CYR" w:hAnsi="Times New Roman CYR" w:cs="Times New Roman CYR"/>
          <w:color w:val="000000"/>
        </w:rPr>
        <w:t xml:space="preserve"> </w:t>
      </w:r>
      <w:r w:rsidR="00C11EFF" w:rsidRPr="00B710BE">
        <w:rPr>
          <w:rFonts w:ascii="Times New Roman CYR" w:hAnsi="Times New Roman CYR" w:cs="Times New Roman CYR"/>
          <w:color w:val="000000"/>
        </w:rPr>
        <w:t>ОТ http://www.auction-house.ru/</w:t>
      </w:r>
      <w:r w:rsidRPr="00B710BE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B710BE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B710BE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B710B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710B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0C9D02A" w:rsidR="00EA7238" w:rsidRPr="009B341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B341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710BE" w:rsidRPr="009B3412">
        <w:rPr>
          <w:rFonts w:ascii="Times New Roman CYR" w:hAnsi="Times New Roman CYR" w:cs="Times New Roman CYR"/>
          <w:color w:val="000000"/>
        </w:rPr>
        <w:t>5 (пять)</w:t>
      </w:r>
      <w:r w:rsidRPr="009B341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96920B2" w:rsidR="00EA7238" w:rsidRPr="001234F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4F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234F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234F2">
        <w:rPr>
          <w:rFonts w:ascii="Times New Roman CYR" w:hAnsi="Times New Roman CYR" w:cs="Times New Roman CYR"/>
          <w:color w:val="000000"/>
        </w:rPr>
        <w:t xml:space="preserve"> </w:t>
      </w:r>
      <w:r w:rsidR="009B3412" w:rsidRPr="001234F2">
        <w:rPr>
          <w:rFonts w:ascii="Times New Roman CYR" w:hAnsi="Times New Roman CYR" w:cs="Times New Roman CYR"/>
          <w:b/>
          <w:color w:val="000000"/>
        </w:rPr>
        <w:t>09 августа</w:t>
      </w:r>
      <w:r w:rsidR="00E12685" w:rsidRPr="001234F2">
        <w:rPr>
          <w:rFonts w:ascii="Times New Roman CYR" w:hAnsi="Times New Roman CYR" w:cs="Times New Roman CYR"/>
          <w:color w:val="000000"/>
        </w:rPr>
        <w:t xml:space="preserve"> </w:t>
      </w:r>
      <w:r w:rsidR="00130BFB" w:rsidRPr="001234F2">
        <w:rPr>
          <w:b/>
        </w:rPr>
        <w:t>202</w:t>
      </w:r>
      <w:r w:rsidR="00E12685" w:rsidRPr="001234F2">
        <w:rPr>
          <w:b/>
        </w:rPr>
        <w:t>1</w:t>
      </w:r>
      <w:r w:rsidR="00564010" w:rsidRPr="001234F2">
        <w:rPr>
          <w:b/>
        </w:rPr>
        <w:t xml:space="preserve"> г</w:t>
      </w:r>
      <w:r w:rsidR="00C11EFF" w:rsidRPr="001234F2">
        <w:rPr>
          <w:b/>
        </w:rPr>
        <w:t>.</w:t>
      </w:r>
      <w:r w:rsidR="00467D6B" w:rsidRPr="001234F2">
        <w:t xml:space="preserve"> </w:t>
      </w:r>
      <w:r w:rsidRPr="001234F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234F2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1234F2">
          <w:rPr>
            <w:rStyle w:val="a4"/>
          </w:rPr>
          <w:t>http://lot-online.ru</w:t>
        </w:r>
      </w:hyperlink>
      <w:r w:rsidR="00C11EFF" w:rsidRPr="001234F2">
        <w:rPr>
          <w:color w:val="000000"/>
        </w:rPr>
        <w:t xml:space="preserve"> (далее – ЭТП)</w:t>
      </w:r>
      <w:r w:rsidRPr="001234F2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1234F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4F2">
        <w:rPr>
          <w:color w:val="000000"/>
        </w:rPr>
        <w:t>Время окончания Торгов:</w:t>
      </w:r>
    </w:p>
    <w:p w14:paraId="5227E954" w14:textId="77777777" w:rsidR="00EA7238" w:rsidRPr="001234F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4F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234F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4F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8768206" w:rsidR="00EA7238" w:rsidRPr="001234F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4F2">
        <w:rPr>
          <w:color w:val="000000"/>
        </w:rPr>
        <w:t>В случае</w:t>
      </w:r>
      <w:proofErr w:type="gramStart"/>
      <w:r w:rsidRPr="001234F2">
        <w:rPr>
          <w:color w:val="000000"/>
        </w:rPr>
        <w:t>,</w:t>
      </w:r>
      <w:proofErr w:type="gramEnd"/>
      <w:r w:rsidRPr="001234F2">
        <w:rPr>
          <w:color w:val="000000"/>
        </w:rPr>
        <w:t xml:space="preserve"> если по итогам Торгов, назначенных на</w:t>
      </w:r>
      <w:r w:rsidR="00C11EFF" w:rsidRPr="001234F2">
        <w:rPr>
          <w:color w:val="000000"/>
        </w:rPr>
        <w:t xml:space="preserve"> </w:t>
      </w:r>
      <w:r w:rsidR="004F5473" w:rsidRPr="001234F2">
        <w:rPr>
          <w:color w:val="000000"/>
        </w:rPr>
        <w:t>09 августа</w:t>
      </w:r>
      <w:r w:rsidR="00E12685" w:rsidRPr="001234F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234F2">
        <w:t>2021 г.</w:t>
      </w:r>
      <w:r w:rsidRPr="001234F2">
        <w:rPr>
          <w:color w:val="000000"/>
        </w:rPr>
        <w:t xml:space="preserve">, лот не реализованы, то в 14:00 часов по московскому времени </w:t>
      </w:r>
      <w:r w:rsidR="004F5473" w:rsidRPr="001234F2">
        <w:rPr>
          <w:b/>
          <w:color w:val="000000"/>
        </w:rPr>
        <w:t>27 сентября</w:t>
      </w:r>
      <w:r w:rsidR="00E12685" w:rsidRPr="001234F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234F2">
        <w:rPr>
          <w:b/>
        </w:rPr>
        <w:t>2021 г.</w:t>
      </w:r>
      <w:r w:rsidR="00467D6B" w:rsidRPr="001234F2">
        <w:t xml:space="preserve"> </w:t>
      </w:r>
      <w:r w:rsidRPr="001234F2">
        <w:rPr>
          <w:color w:val="000000"/>
        </w:rPr>
        <w:t xml:space="preserve">на </w:t>
      </w:r>
      <w:r w:rsidR="00C11EFF" w:rsidRPr="001234F2">
        <w:rPr>
          <w:color w:val="000000"/>
        </w:rPr>
        <w:t>ЭТП</w:t>
      </w:r>
      <w:r w:rsidR="00467D6B" w:rsidRPr="001234F2">
        <w:t xml:space="preserve"> </w:t>
      </w:r>
      <w:r w:rsidRPr="001234F2">
        <w:rPr>
          <w:color w:val="000000"/>
        </w:rPr>
        <w:t>будут проведены</w:t>
      </w:r>
      <w:r w:rsidRPr="001234F2">
        <w:rPr>
          <w:b/>
          <w:bCs/>
          <w:color w:val="000000"/>
        </w:rPr>
        <w:t xml:space="preserve"> повторные Торги </w:t>
      </w:r>
      <w:r w:rsidRPr="001234F2">
        <w:rPr>
          <w:color w:val="000000"/>
        </w:rPr>
        <w:t>нереализованным лот</w:t>
      </w:r>
      <w:r w:rsidR="004F5473" w:rsidRPr="001234F2">
        <w:rPr>
          <w:color w:val="000000"/>
        </w:rPr>
        <w:t>ом</w:t>
      </w:r>
      <w:r w:rsidRPr="001234F2">
        <w:rPr>
          <w:color w:val="000000"/>
        </w:rPr>
        <w:t xml:space="preserve"> со снижением начальной цены лот</w:t>
      </w:r>
      <w:r w:rsidR="004F5473" w:rsidRPr="001234F2">
        <w:rPr>
          <w:color w:val="000000"/>
        </w:rPr>
        <w:t>а</w:t>
      </w:r>
      <w:r w:rsidRPr="001234F2">
        <w:rPr>
          <w:color w:val="000000"/>
        </w:rPr>
        <w:t xml:space="preserve"> на 10 (Десять) процентов.</w:t>
      </w:r>
    </w:p>
    <w:p w14:paraId="0C700AC8" w14:textId="77777777" w:rsidR="00EA7238" w:rsidRPr="001234F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34F2">
        <w:rPr>
          <w:color w:val="000000"/>
        </w:rPr>
        <w:t xml:space="preserve">Оператор </w:t>
      </w:r>
      <w:r w:rsidR="00F05E04" w:rsidRPr="001234F2">
        <w:rPr>
          <w:color w:val="000000"/>
        </w:rPr>
        <w:t>ЭТП</w:t>
      </w:r>
      <w:r w:rsidRPr="001234F2">
        <w:rPr>
          <w:color w:val="000000"/>
        </w:rPr>
        <w:t xml:space="preserve"> (далее – Оператор) обеспечивает проведение Торгов.</w:t>
      </w:r>
    </w:p>
    <w:p w14:paraId="415A5C5E" w14:textId="7CBCA427" w:rsidR="00EA7238" w:rsidRPr="0034552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4552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345522">
        <w:rPr>
          <w:color w:val="000000"/>
        </w:rPr>
        <w:t>00</w:t>
      </w:r>
      <w:r w:rsidRPr="00345522">
        <w:rPr>
          <w:color w:val="000000"/>
        </w:rPr>
        <w:t xml:space="preserve"> часов по московскому времени</w:t>
      </w:r>
      <w:r w:rsidR="00E12685" w:rsidRPr="00345522">
        <w:rPr>
          <w:color w:val="000000"/>
        </w:rPr>
        <w:t xml:space="preserve"> </w:t>
      </w:r>
      <w:r w:rsidR="001234F2" w:rsidRPr="00345522">
        <w:rPr>
          <w:b/>
          <w:color w:val="000000"/>
        </w:rPr>
        <w:t>29 июня</w:t>
      </w:r>
      <w:r w:rsidR="00E12685" w:rsidRPr="0034552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45522">
        <w:rPr>
          <w:b/>
        </w:rPr>
        <w:t>2021 г.</w:t>
      </w:r>
      <w:r w:rsidRPr="00345522">
        <w:rPr>
          <w:color w:val="000000"/>
        </w:rPr>
        <w:t>, а на участие в повторных Торгах начинается в 00:</w:t>
      </w:r>
      <w:r w:rsidR="00997993" w:rsidRPr="00345522">
        <w:rPr>
          <w:color w:val="000000"/>
        </w:rPr>
        <w:t>00</w:t>
      </w:r>
      <w:r w:rsidRPr="00345522">
        <w:rPr>
          <w:color w:val="000000"/>
        </w:rPr>
        <w:t xml:space="preserve"> часов по московскому времени </w:t>
      </w:r>
      <w:r w:rsidR="00345522" w:rsidRPr="00345522">
        <w:rPr>
          <w:b/>
          <w:color w:val="000000"/>
        </w:rPr>
        <w:t>16 августа</w:t>
      </w:r>
      <w:r w:rsidR="00E12685" w:rsidRPr="00345522">
        <w:rPr>
          <w:rFonts w:ascii="Times New Roman CYR" w:hAnsi="Times New Roman CYR" w:cs="Times New Roman CYR"/>
          <w:color w:val="000000"/>
        </w:rPr>
        <w:t xml:space="preserve"> </w:t>
      </w:r>
      <w:r w:rsidR="00E12685" w:rsidRPr="00345522">
        <w:rPr>
          <w:b/>
        </w:rPr>
        <w:t>2021 г.</w:t>
      </w:r>
      <w:r w:rsidRPr="003455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455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345522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45522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E5E75BB" w:rsidR="00EA7238" w:rsidRPr="00154D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54DDD">
        <w:rPr>
          <w:b/>
          <w:bCs/>
          <w:color w:val="000000"/>
        </w:rPr>
        <w:t>Торги ППП</w:t>
      </w:r>
      <w:r w:rsidR="00C11EFF" w:rsidRPr="00154DDD">
        <w:rPr>
          <w:color w:val="000000"/>
          <w:shd w:val="clear" w:color="auto" w:fill="FFFFFF"/>
        </w:rPr>
        <w:t xml:space="preserve"> будут проведены на ЭТП</w:t>
      </w:r>
      <w:r w:rsidRPr="00154DDD">
        <w:rPr>
          <w:color w:val="000000"/>
          <w:shd w:val="clear" w:color="auto" w:fill="FFFFFF"/>
        </w:rPr>
        <w:t xml:space="preserve"> </w:t>
      </w:r>
      <w:r w:rsidRPr="00154DDD">
        <w:rPr>
          <w:b/>
          <w:bCs/>
          <w:color w:val="000000"/>
        </w:rPr>
        <w:t>с</w:t>
      </w:r>
      <w:r w:rsidR="00E12685" w:rsidRPr="00154DDD">
        <w:rPr>
          <w:b/>
          <w:bCs/>
          <w:color w:val="000000"/>
        </w:rPr>
        <w:t xml:space="preserve"> </w:t>
      </w:r>
      <w:r w:rsidR="00345522" w:rsidRPr="00154DDD">
        <w:rPr>
          <w:b/>
          <w:bCs/>
          <w:color w:val="000000"/>
        </w:rPr>
        <w:t>01 октября</w:t>
      </w:r>
      <w:r w:rsidR="00E12685" w:rsidRPr="00154DD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54DDD">
        <w:rPr>
          <w:b/>
        </w:rPr>
        <w:t>2021 г.</w:t>
      </w:r>
      <w:r w:rsidRPr="00154DDD">
        <w:rPr>
          <w:b/>
          <w:bCs/>
          <w:color w:val="000000"/>
        </w:rPr>
        <w:t xml:space="preserve"> по </w:t>
      </w:r>
      <w:r w:rsidR="00345522" w:rsidRPr="00154DDD">
        <w:rPr>
          <w:b/>
          <w:bCs/>
          <w:color w:val="000000"/>
        </w:rPr>
        <w:t>29 января</w:t>
      </w:r>
      <w:r w:rsidR="00E12685" w:rsidRPr="00154DD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54DDD">
        <w:rPr>
          <w:b/>
        </w:rPr>
        <w:t>202</w:t>
      </w:r>
      <w:r w:rsidR="00345522" w:rsidRPr="00154DDD">
        <w:rPr>
          <w:b/>
        </w:rPr>
        <w:t>2</w:t>
      </w:r>
      <w:r w:rsidR="00E12685" w:rsidRPr="00154DDD">
        <w:rPr>
          <w:b/>
        </w:rPr>
        <w:t xml:space="preserve"> г.</w:t>
      </w:r>
    </w:p>
    <w:p w14:paraId="1AA4D8CB" w14:textId="24BF2582" w:rsidR="00EA7238" w:rsidRPr="00154D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54DDD">
        <w:rPr>
          <w:color w:val="000000"/>
        </w:rPr>
        <w:t>Заявки на участие в Торгах ППП приним</w:t>
      </w:r>
      <w:r w:rsidR="0015099D" w:rsidRPr="00154DDD">
        <w:rPr>
          <w:color w:val="000000"/>
        </w:rPr>
        <w:t>а</w:t>
      </w:r>
      <w:r w:rsidR="00997993" w:rsidRPr="00154DDD">
        <w:rPr>
          <w:color w:val="000000"/>
        </w:rPr>
        <w:t>ются Оператором, начиная с 00:00</w:t>
      </w:r>
      <w:r w:rsidRPr="00154DDD">
        <w:rPr>
          <w:color w:val="000000"/>
        </w:rPr>
        <w:t xml:space="preserve"> часов по московскому времени</w:t>
      </w:r>
      <w:r w:rsidR="00E12685" w:rsidRPr="00154DDD">
        <w:rPr>
          <w:color w:val="000000"/>
        </w:rPr>
        <w:t xml:space="preserve"> </w:t>
      </w:r>
      <w:r w:rsidR="00154DDD" w:rsidRPr="00154DDD">
        <w:rPr>
          <w:color w:val="000000"/>
        </w:rPr>
        <w:t>01 октября</w:t>
      </w:r>
      <w:r w:rsidR="00E12685" w:rsidRPr="00154DD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154DDD">
        <w:t>2021 г.</w:t>
      </w:r>
      <w:r w:rsidRPr="00154DDD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154D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4DDD">
        <w:rPr>
          <w:color w:val="000000"/>
        </w:rPr>
        <w:t xml:space="preserve">При наличии заявок на участие в Торгах ППП </w:t>
      </w:r>
      <w:r w:rsidR="00722ECA" w:rsidRPr="00154DDD">
        <w:rPr>
          <w:color w:val="000000"/>
        </w:rPr>
        <w:t>ОТ</w:t>
      </w:r>
      <w:r w:rsidRPr="00154DD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54DD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4DDD">
        <w:rPr>
          <w:color w:val="000000"/>
        </w:rPr>
        <w:t>Оператор обеспечивает проведение Торгов ППП.</w:t>
      </w:r>
    </w:p>
    <w:p w14:paraId="7630E6E9" w14:textId="394E5BA7" w:rsidR="00EA7238" w:rsidRPr="00154DDD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54DDD">
        <w:rPr>
          <w:color w:val="000000"/>
        </w:rPr>
        <w:t>Начальные цены продажи лот</w:t>
      </w:r>
      <w:r w:rsidR="00154DDD" w:rsidRPr="00154DDD">
        <w:rPr>
          <w:color w:val="000000"/>
        </w:rPr>
        <w:t>а</w:t>
      </w:r>
      <w:r w:rsidRPr="00154DDD">
        <w:rPr>
          <w:color w:val="000000"/>
        </w:rPr>
        <w:t xml:space="preserve"> на Торгах ППП устанавливаются равными начальным ценам продажи лот</w:t>
      </w:r>
      <w:r w:rsidR="00154DDD" w:rsidRPr="00154DDD">
        <w:rPr>
          <w:color w:val="000000"/>
        </w:rPr>
        <w:t>а</w:t>
      </w:r>
      <w:r w:rsidRPr="00154DDD">
        <w:rPr>
          <w:color w:val="000000"/>
        </w:rPr>
        <w:t xml:space="preserve"> на повторных Торгах</w:t>
      </w:r>
      <w:r w:rsidR="00EA7238" w:rsidRPr="00154DDD">
        <w:rPr>
          <w:color w:val="000000"/>
        </w:rPr>
        <w:t>:</w:t>
      </w:r>
    </w:p>
    <w:p w14:paraId="1F73529B" w14:textId="3AA27F56" w:rsidR="004A1D85" w:rsidRPr="004A1D85" w:rsidRDefault="004A1D85" w:rsidP="004A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1D85">
        <w:rPr>
          <w:color w:val="000000"/>
        </w:rPr>
        <w:t>с 01 октября 2021 г. по 15 ноября 2021 г. - в размере начальной цены продажи лота;</w:t>
      </w:r>
    </w:p>
    <w:p w14:paraId="2634CDD1" w14:textId="61CD292F" w:rsidR="004A1D85" w:rsidRPr="004A1D85" w:rsidRDefault="004A1D85" w:rsidP="004A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1D85">
        <w:rPr>
          <w:color w:val="000000"/>
        </w:rPr>
        <w:t>с 16 ноября 2021 г. по 22 ноября 2021 г. - в размере 90,60% от начальной цены продажи лота;</w:t>
      </w:r>
    </w:p>
    <w:p w14:paraId="52C885AB" w14:textId="7066413C" w:rsidR="004A1D85" w:rsidRPr="004A1D85" w:rsidRDefault="004A1D85" w:rsidP="004A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1D85">
        <w:rPr>
          <w:color w:val="000000"/>
        </w:rPr>
        <w:t>с 23 ноября 2021 г. по 29 ноября 2021 г. - в размере 81,20% от начальной цены продажи лота;</w:t>
      </w:r>
    </w:p>
    <w:p w14:paraId="71BCDA8B" w14:textId="1B869330" w:rsidR="004A1D85" w:rsidRPr="004A1D85" w:rsidRDefault="004A1D85" w:rsidP="004A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1D85">
        <w:rPr>
          <w:color w:val="000000"/>
        </w:rPr>
        <w:t>с 30 ноября 2021 г. по 06 декабря 2021 г. - в размере 71,80% от начальной цены продажи лота;</w:t>
      </w:r>
    </w:p>
    <w:p w14:paraId="7518F623" w14:textId="6AE78E6D" w:rsidR="004A1D85" w:rsidRPr="004A1D85" w:rsidRDefault="004A1D85" w:rsidP="004A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1D85">
        <w:rPr>
          <w:color w:val="000000"/>
        </w:rPr>
        <w:t>с 07 декабря 2021 г. по 13 декабря 2021 г. - в размере 62,40% от начальной цены продажи лота;</w:t>
      </w:r>
    </w:p>
    <w:p w14:paraId="59A78F6E" w14:textId="7489C096" w:rsidR="004A1D85" w:rsidRPr="004A1D85" w:rsidRDefault="004A1D85" w:rsidP="004A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1D85">
        <w:rPr>
          <w:color w:val="000000"/>
        </w:rPr>
        <w:t>с 14 декабря 2021 г. по 20 декабря 2021 г. - в размере 53,00% от начальной цены продажи лота;</w:t>
      </w:r>
    </w:p>
    <w:p w14:paraId="0C364C66" w14:textId="54FA8C6F" w:rsidR="004A1D85" w:rsidRPr="004A1D85" w:rsidRDefault="004A1D85" w:rsidP="004A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1D85">
        <w:rPr>
          <w:color w:val="000000"/>
        </w:rPr>
        <w:t>с 21 декабря 2021 г. по 27 декабря 2021 г. - в размере 43,60% от начальной цены продажи лота;</w:t>
      </w:r>
    </w:p>
    <w:p w14:paraId="1A1DABF1" w14:textId="4B5F30DD" w:rsidR="004A1D85" w:rsidRPr="004A1D85" w:rsidRDefault="004A1D85" w:rsidP="004A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1D85">
        <w:rPr>
          <w:color w:val="000000"/>
        </w:rPr>
        <w:t>с 28 декабря 2021 г. по 03 января 2022 г. - в размере 34,20% от начальной цены продажи лота;</w:t>
      </w:r>
    </w:p>
    <w:p w14:paraId="7F59E994" w14:textId="2B026ADA" w:rsidR="004A1D85" w:rsidRPr="007C6309" w:rsidRDefault="004A1D85" w:rsidP="004A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A1D85">
        <w:rPr>
          <w:color w:val="000000"/>
        </w:rPr>
        <w:t xml:space="preserve">с 04 января 2022 г. по 15 января 2022 г. - в размере 24,80% от начальной цены продажи </w:t>
      </w:r>
      <w:r w:rsidRPr="007C6309">
        <w:rPr>
          <w:color w:val="000000"/>
        </w:rPr>
        <w:t>лота;</w:t>
      </w:r>
    </w:p>
    <w:p w14:paraId="3762D956" w14:textId="557A9EAF" w:rsidR="004A1D85" w:rsidRPr="007C6309" w:rsidRDefault="004A1D85" w:rsidP="004A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C6309">
        <w:rPr>
          <w:color w:val="000000"/>
        </w:rPr>
        <w:t>с 16 января 2022 г. по 22 января 2022 г. - в размере 15,40% от начальной цены продажи лота;</w:t>
      </w:r>
    </w:p>
    <w:p w14:paraId="5320FEF3" w14:textId="1C42FF49" w:rsidR="00EA7238" w:rsidRPr="007C6309" w:rsidRDefault="004A1D85" w:rsidP="004A1D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309">
        <w:rPr>
          <w:color w:val="000000"/>
        </w:rPr>
        <w:t>с 23 января 2022 г. по 29 января 2022 г. - в размере 6,00% от начальной цены продажи лота</w:t>
      </w:r>
      <w:r w:rsidR="00EA7238" w:rsidRPr="007C6309">
        <w:rPr>
          <w:color w:val="000000"/>
        </w:rPr>
        <w:t>.</w:t>
      </w:r>
    </w:p>
    <w:p w14:paraId="33E19E33" w14:textId="77777777" w:rsidR="00EA7238" w:rsidRPr="00FA72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C630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C630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C6309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FA72F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2F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A72F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FA72F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FA72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A72F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A72F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A72F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FA72F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A72F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FA72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FA72F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A72F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A72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A72F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A72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A72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A72F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A72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2F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A72F6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72F6">
        <w:rPr>
          <w:rFonts w:ascii="Times New Roman" w:hAnsi="Times New Roman" w:cs="Times New Roman"/>
          <w:sz w:val="24"/>
          <w:szCs w:val="24"/>
        </w:rPr>
        <w:t>ОТ</w:t>
      </w:r>
      <w:r w:rsidR="00EA7238" w:rsidRPr="00FA72F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A72F6">
        <w:rPr>
          <w:rFonts w:ascii="Times New Roman" w:hAnsi="Times New Roman" w:cs="Times New Roman"/>
          <w:sz w:val="24"/>
          <w:szCs w:val="24"/>
        </w:rPr>
        <w:t>ОТ</w:t>
      </w:r>
      <w:r w:rsidR="00EA7238" w:rsidRPr="00FA72F6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FA72F6">
        <w:rPr>
          <w:rFonts w:ascii="Times New Roman" w:hAnsi="Times New Roman" w:cs="Times New Roman"/>
          <w:sz w:val="24"/>
          <w:szCs w:val="24"/>
        </w:rPr>
        <w:t>ОТ</w:t>
      </w:r>
      <w:r w:rsidR="00EA7238" w:rsidRPr="00FA72F6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A72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2F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A72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A72F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A72F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A72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2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A72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2F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A72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2F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A72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A72F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A72F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A72F6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2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A72F6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FA72F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A72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A72F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A72F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687A9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72F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A72F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A72F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</w:t>
      </w:r>
      <w:r w:rsidRPr="00687A99">
        <w:rPr>
          <w:rFonts w:ascii="Times New Roman" w:hAnsi="Times New Roman" w:cs="Times New Roman"/>
          <w:color w:val="000000"/>
          <w:sz w:val="24"/>
          <w:szCs w:val="24"/>
        </w:rPr>
        <w:t>ППП) признаются несостоявшимися.</w:t>
      </w:r>
    </w:p>
    <w:p w14:paraId="64EC46B4" w14:textId="77777777" w:rsidR="00EA7238" w:rsidRPr="00687A99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A9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687A9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0F36F3D" w:rsidR="00EA7238" w:rsidRPr="00687A99" w:rsidRDefault="006B43E3" w:rsidP="00FA72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A9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687A99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687A9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687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2F6" w:rsidRPr="00687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09-00 по 17-00 часов по адресу: 362019, РСО-Алания, г. Владикавказ, ул. Шмулевича, 8А, тел. 8(8793)33-48-54, </w:t>
      </w:r>
      <w:proofErr w:type="gramStart"/>
      <w:r w:rsidR="00FA72F6" w:rsidRPr="00687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A72F6" w:rsidRPr="00687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FA72F6" w:rsidRPr="00687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FA72F6" w:rsidRPr="00687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Замяткина Анастасия тел. 8 (938) 422-90-95.</w:t>
      </w:r>
    </w:p>
    <w:p w14:paraId="1C6C5A1C" w14:textId="7AE056DE" w:rsidR="00BE1559" w:rsidRPr="00687A9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A9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A9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234F2"/>
    <w:rsid w:val="00130BFB"/>
    <w:rsid w:val="0015099D"/>
    <w:rsid w:val="00154DDD"/>
    <w:rsid w:val="001F039D"/>
    <w:rsid w:val="00287F0F"/>
    <w:rsid w:val="002C312D"/>
    <w:rsid w:val="00345522"/>
    <w:rsid w:val="003539E5"/>
    <w:rsid w:val="00365722"/>
    <w:rsid w:val="00467D6B"/>
    <w:rsid w:val="004A1D85"/>
    <w:rsid w:val="004F5473"/>
    <w:rsid w:val="00564010"/>
    <w:rsid w:val="00601D3F"/>
    <w:rsid w:val="00637A0F"/>
    <w:rsid w:val="00687A99"/>
    <w:rsid w:val="006B43E3"/>
    <w:rsid w:val="0070175B"/>
    <w:rsid w:val="007229EA"/>
    <w:rsid w:val="00722ECA"/>
    <w:rsid w:val="007C6309"/>
    <w:rsid w:val="00865FD7"/>
    <w:rsid w:val="008A37E3"/>
    <w:rsid w:val="00914D34"/>
    <w:rsid w:val="00952ED1"/>
    <w:rsid w:val="009730D9"/>
    <w:rsid w:val="00997993"/>
    <w:rsid w:val="009B3412"/>
    <w:rsid w:val="009C6E48"/>
    <w:rsid w:val="009F0E7B"/>
    <w:rsid w:val="00A03865"/>
    <w:rsid w:val="00A115B3"/>
    <w:rsid w:val="00A81E4E"/>
    <w:rsid w:val="00B710B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A3DE1"/>
    <w:rsid w:val="00FA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1907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30</cp:revision>
  <dcterms:created xsi:type="dcterms:W3CDTF">2019-07-23T07:45:00Z</dcterms:created>
  <dcterms:modified xsi:type="dcterms:W3CDTF">2021-06-21T09:58:00Z</dcterms:modified>
</cp:coreProperties>
</file>