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2D52B87" w:rsidR="00EA7238" w:rsidRPr="00BD72B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</w:t>
      </w:r>
      <w:proofErr w:type="gramEnd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F41B91" w:rsidRPr="00BD72B7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C9585C" w:rsidRPr="00BD72B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BD72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D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D7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BD72B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2B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56E382BB" w:rsidR="00914D34" w:rsidRPr="00076FCF" w:rsidRDefault="00BD72B7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D72B7">
        <w:t>Лот 1 - Банковское оборудование (108 поз.), г. Уфа – 8 480 171,09 руб.;</w:t>
      </w:r>
    </w:p>
    <w:p w14:paraId="711B1CB1" w14:textId="08C40DE7" w:rsidR="00BD72B7" w:rsidRPr="00BD72B7" w:rsidRDefault="00BD72B7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D72B7">
        <w:t>Лот 2 - Банковское оборудование (39 поз.), г. Краснодар – 2 296 469,40 руб.</w:t>
      </w:r>
    </w:p>
    <w:p w14:paraId="15D12F19" w14:textId="77777777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D72B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BD72B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D72B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D72B7">
        <w:rPr>
          <w:rFonts w:ascii="Times New Roman CYR" w:hAnsi="Times New Roman CYR" w:cs="Times New Roman CYR"/>
          <w:color w:val="000000"/>
        </w:rPr>
        <w:t>ОТ http://www.auction-house.ru/</w:t>
      </w:r>
      <w:r w:rsidRPr="00BD72B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BD72B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D72B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BD72B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D72B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3020010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D72B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72B7" w:rsidRPr="00BD72B7">
        <w:t>5 (пять)</w:t>
      </w:r>
      <w:r w:rsidRPr="00BD72B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8A18823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2B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D72B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D72B7">
        <w:rPr>
          <w:rFonts w:ascii="Times New Roman CYR" w:hAnsi="Times New Roman CYR" w:cs="Times New Roman CYR"/>
          <w:color w:val="000000"/>
        </w:rPr>
        <w:t xml:space="preserve"> </w:t>
      </w:r>
      <w:r w:rsidR="00BD72B7" w:rsidRPr="00BD72B7">
        <w:rPr>
          <w:rFonts w:ascii="Times New Roman CYR" w:hAnsi="Times New Roman CYR" w:cs="Times New Roman CYR"/>
          <w:b/>
          <w:color w:val="000000"/>
        </w:rPr>
        <w:t>2</w:t>
      </w:r>
      <w:r w:rsidR="00076FCF">
        <w:rPr>
          <w:rFonts w:ascii="Times New Roman CYR" w:hAnsi="Times New Roman CYR" w:cs="Times New Roman CYR"/>
          <w:b/>
          <w:color w:val="000000"/>
        </w:rPr>
        <w:t>7</w:t>
      </w:r>
      <w:r w:rsidR="00BD72B7" w:rsidRPr="00BD72B7">
        <w:rPr>
          <w:rFonts w:ascii="Times New Roman CYR" w:hAnsi="Times New Roman CYR" w:cs="Times New Roman CYR"/>
          <w:b/>
          <w:color w:val="000000"/>
        </w:rPr>
        <w:t xml:space="preserve"> сентября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130BFB" w:rsidRPr="00BD72B7">
        <w:rPr>
          <w:b/>
        </w:rPr>
        <w:t>202</w:t>
      </w:r>
      <w:r w:rsidR="00E12685" w:rsidRPr="00BD72B7">
        <w:rPr>
          <w:b/>
        </w:rPr>
        <w:t>1</w:t>
      </w:r>
      <w:r w:rsidR="00564010" w:rsidRPr="00BD72B7">
        <w:rPr>
          <w:b/>
        </w:rPr>
        <w:t xml:space="preserve"> г</w:t>
      </w:r>
      <w:r w:rsidR="00C11EFF" w:rsidRPr="00BD72B7">
        <w:rPr>
          <w:b/>
        </w:rPr>
        <w:t>.</w:t>
      </w:r>
      <w:r w:rsidR="00467D6B" w:rsidRPr="00BD72B7">
        <w:t xml:space="preserve"> </w:t>
      </w:r>
      <w:r w:rsidRPr="00BD72B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D72B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D72B7">
          <w:rPr>
            <w:rStyle w:val="a4"/>
          </w:rPr>
          <w:t>http://lot-online.ru</w:t>
        </w:r>
      </w:hyperlink>
      <w:r w:rsidR="00C11EFF" w:rsidRPr="00BD72B7">
        <w:rPr>
          <w:color w:val="000000"/>
        </w:rPr>
        <w:t xml:space="preserve"> (далее – ЭТП)</w:t>
      </w:r>
      <w:r w:rsidRPr="00BD72B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2B7">
        <w:rPr>
          <w:color w:val="000000"/>
        </w:rPr>
        <w:t>Время окончания Торгов:</w:t>
      </w:r>
    </w:p>
    <w:p w14:paraId="5227E954" w14:textId="77777777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2B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2B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805DAD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2B7">
        <w:rPr>
          <w:color w:val="000000"/>
        </w:rPr>
        <w:t>В случае, если по итогам Торгов, назначенных на</w:t>
      </w:r>
      <w:r w:rsidR="00C11EFF" w:rsidRPr="00BD72B7">
        <w:rPr>
          <w:color w:val="000000"/>
        </w:rPr>
        <w:t xml:space="preserve"> </w:t>
      </w:r>
      <w:r w:rsidR="00BD72B7" w:rsidRPr="00BD72B7">
        <w:rPr>
          <w:color w:val="000000"/>
        </w:rPr>
        <w:t>2</w:t>
      </w:r>
      <w:r w:rsidR="009E3013">
        <w:rPr>
          <w:color w:val="000000"/>
        </w:rPr>
        <w:t>7</w:t>
      </w:r>
      <w:bookmarkStart w:id="0" w:name="_GoBack"/>
      <w:bookmarkEnd w:id="0"/>
      <w:r w:rsidR="00BD72B7" w:rsidRPr="00BD72B7">
        <w:rPr>
          <w:color w:val="000000"/>
        </w:rPr>
        <w:t xml:space="preserve"> сентября </w:t>
      </w:r>
      <w:r w:rsidR="00E12685" w:rsidRPr="00BD72B7">
        <w:t>2021 г.</w:t>
      </w:r>
      <w:r w:rsidRPr="00BD72B7">
        <w:rPr>
          <w:color w:val="000000"/>
        </w:rPr>
        <w:t xml:space="preserve">, лоты не реализованы, то в 14:00 часов по московскому времени </w:t>
      </w:r>
      <w:r w:rsidR="00BD72B7" w:rsidRPr="00BD72B7">
        <w:rPr>
          <w:b/>
          <w:color w:val="000000"/>
        </w:rPr>
        <w:t>15 ноября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D72B7">
        <w:rPr>
          <w:b/>
        </w:rPr>
        <w:t>2021 г.</w:t>
      </w:r>
      <w:r w:rsidR="00467D6B" w:rsidRPr="00BD72B7">
        <w:t xml:space="preserve"> </w:t>
      </w:r>
      <w:r w:rsidRPr="00BD72B7">
        <w:rPr>
          <w:color w:val="000000"/>
        </w:rPr>
        <w:t xml:space="preserve">на </w:t>
      </w:r>
      <w:r w:rsidR="00C11EFF" w:rsidRPr="00BD72B7">
        <w:rPr>
          <w:color w:val="000000"/>
        </w:rPr>
        <w:t>ЭТП</w:t>
      </w:r>
      <w:r w:rsidR="00467D6B" w:rsidRPr="00BD72B7">
        <w:t xml:space="preserve"> </w:t>
      </w:r>
      <w:r w:rsidRPr="00BD72B7">
        <w:rPr>
          <w:color w:val="000000"/>
        </w:rPr>
        <w:t>будут проведены</w:t>
      </w:r>
      <w:r w:rsidRPr="00BD72B7">
        <w:rPr>
          <w:b/>
          <w:bCs/>
          <w:color w:val="000000"/>
        </w:rPr>
        <w:t xml:space="preserve"> повторные Торги </w:t>
      </w:r>
      <w:r w:rsidRPr="00BD72B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2B7">
        <w:rPr>
          <w:color w:val="000000"/>
        </w:rPr>
        <w:t xml:space="preserve">Оператор </w:t>
      </w:r>
      <w:r w:rsidR="00F05E04" w:rsidRPr="00BD72B7">
        <w:rPr>
          <w:color w:val="000000"/>
        </w:rPr>
        <w:t>ЭТП</w:t>
      </w:r>
      <w:r w:rsidRPr="00BD72B7">
        <w:rPr>
          <w:color w:val="000000"/>
        </w:rPr>
        <w:t xml:space="preserve"> (далее – Оператор) обеспечивает проведение Торгов.</w:t>
      </w:r>
    </w:p>
    <w:p w14:paraId="415A5C5E" w14:textId="23BEE3D6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D72B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D72B7">
        <w:rPr>
          <w:color w:val="000000"/>
        </w:rPr>
        <w:t>00</w:t>
      </w:r>
      <w:r w:rsidRPr="00BD72B7">
        <w:rPr>
          <w:color w:val="000000"/>
        </w:rPr>
        <w:t xml:space="preserve"> часов по московскому времени</w:t>
      </w:r>
      <w:r w:rsidR="00E12685" w:rsidRPr="00BD72B7">
        <w:rPr>
          <w:color w:val="000000"/>
        </w:rPr>
        <w:t xml:space="preserve"> </w:t>
      </w:r>
      <w:r w:rsidR="00BD72B7" w:rsidRPr="00BD72B7">
        <w:rPr>
          <w:color w:val="000000"/>
        </w:rPr>
        <w:t>17 августа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D72B7">
        <w:t>2021 г.</w:t>
      </w:r>
      <w:r w:rsidRPr="00BD72B7">
        <w:rPr>
          <w:color w:val="000000"/>
        </w:rPr>
        <w:t>, а на участие в повторных Торгах начинается в 00:</w:t>
      </w:r>
      <w:r w:rsidR="00997993" w:rsidRPr="00BD72B7">
        <w:rPr>
          <w:color w:val="000000"/>
        </w:rPr>
        <w:t>00</w:t>
      </w:r>
      <w:r w:rsidRPr="00BD72B7">
        <w:rPr>
          <w:color w:val="000000"/>
        </w:rPr>
        <w:t xml:space="preserve"> часов по московскому времени </w:t>
      </w:r>
      <w:r w:rsidR="00BD72B7" w:rsidRPr="00BD72B7">
        <w:rPr>
          <w:color w:val="000000"/>
        </w:rPr>
        <w:t>04 октября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D72B7">
        <w:t>2021 г.</w:t>
      </w:r>
      <w:r w:rsidRPr="00BD72B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D72B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72B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8FED08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D72B7">
        <w:rPr>
          <w:b/>
          <w:bCs/>
          <w:color w:val="000000"/>
        </w:rPr>
        <w:t>Торги ППП</w:t>
      </w:r>
      <w:r w:rsidR="00C11EFF" w:rsidRPr="00BD72B7">
        <w:rPr>
          <w:color w:val="000000"/>
          <w:shd w:val="clear" w:color="auto" w:fill="FFFFFF"/>
        </w:rPr>
        <w:t xml:space="preserve"> будут проведены на ЭТП</w:t>
      </w:r>
      <w:r w:rsidRPr="00BD72B7">
        <w:rPr>
          <w:color w:val="000000"/>
          <w:shd w:val="clear" w:color="auto" w:fill="FFFFFF"/>
        </w:rPr>
        <w:t xml:space="preserve"> </w:t>
      </w:r>
      <w:r w:rsidRPr="00BD72B7">
        <w:rPr>
          <w:b/>
          <w:bCs/>
          <w:color w:val="000000"/>
        </w:rPr>
        <w:t>с</w:t>
      </w:r>
      <w:r w:rsidR="00BD72B7" w:rsidRPr="00BD72B7">
        <w:rPr>
          <w:b/>
          <w:bCs/>
          <w:color w:val="000000"/>
        </w:rPr>
        <w:t xml:space="preserve"> 18 ноября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D72B7">
        <w:rPr>
          <w:b/>
        </w:rPr>
        <w:t>2021 г.</w:t>
      </w:r>
      <w:r w:rsidRPr="00BD72B7">
        <w:rPr>
          <w:b/>
          <w:bCs/>
          <w:color w:val="000000"/>
        </w:rPr>
        <w:t xml:space="preserve"> по </w:t>
      </w:r>
      <w:r w:rsidR="00BD72B7" w:rsidRPr="00BD72B7">
        <w:rPr>
          <w:b/>
        </w:rPr>
        <w:t>18 февраля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D72B7">
        <w:rPr>
          <w:b/>
        </w:rPr>
        <w:t>202</w:t>
      </w:r>
      <w:r w:rsidR="00BD72B7" w:rsidRPr="00BD72B7">
        <w:rPr>
          <w:b/>
        </w:rPr>
        <w:t>2</w:t>
      </w:r>
      <w:r w:rsidR="00E12685" w:rsidRPr="00BD72B7">
        <w:rPr>
          <w:b/>
        </w:rPr>
        <w:t xml:space="preserve"> г.</w:t>
      </w:r>
    </w:p>
    <w:p w14:paraId="1AA4D8CB" w14:textId="29C86DC0" w:rsidR="00EA7238" w:rsidRPr="00BD72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D72B7">
        <w:rPr>
          <w:color w:val="000000"/>
        </w:rPr>
        <w:t>Заявки на участие в Торгах ППП приним</w:t>
      </w:r>
      <w:r w:rsidR="0015099D" w:rsidRPr="00BD72B7">
        <w:rPr>
          <w:color w:val="000000"/>
        </w:rPr>
        <w:t>а</w:t>
      </w:r>
      <w:r w:rsidR="00997993" w:rsidRPr="00BD72B7">
        <w:rPr>
          <w:color w:val="000000"/>
        </w:rPr>
        <w:t>ются Оператором, начиная с 00:00</w:t>
      </w:r>
      <w:r w:rsidRPr="00BD72B7">
        <w:rPr>
          <w:color w:val="000000"/>
        </w:rPr>
        <w:t xml:space="preserve"> часов по московскому времени</w:t>
      </w:r>
      <w:r w:rsidR="00BD72B7" w:rsidRPr="00BD72B7">
        <w:rPr>
          <w:color w:val="000000"/>
        </w:rPr>
        <w:t xml:space="preserve"> 18 ноября</w:t>
      </w:r>
      <w:r w:rsidR="00E12685" w:rsidRPr="00BD72B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D72B7">
        <w:t>2021 г.</w:t>
      </w:r>
      <w:r w:rsidRPr="00BD72B7">
        <w:rPr>
          <w:color w:val="000000"/>
        </w:rPr>
        <w:t xml:space="preserve"> Прием заявок на участие в Торгах ППП и задатков прекращается за </w:t>
      </w:r>
      <w:r w:rsidR="00BD72B7" w:rsidRPr="00BD72B7">
        <w:rPr>
          <w:color w:val="000000"/>
        </w:rPr>
        <w:t>1</w:t>
      </w:r>
      <w:r w:rsidRPr="00BD72B7">
        <w:rPr>
          <w:color w:val="000000"/>
        </w:rPr>
        <w:t xml:space="preserve"> (</w:t>
      </w:r>
      <w:r w:rsidR="00BD72B7" w:rsidRPr="00BD72B7">
        <w:rPr>
          <w:color w:val="000000"/>
        </w:rPr>
        <w:t>Один</w:t>
      </w:r>
      <w:r w:rsidRPr="00BD72B7">
        <w:rPr>
          <w:color w:val="000000"/>
        </w:rPr>
        <w:t xml:space="preserve">) </w:t>
      </w:r>
      <w:r w:rsidR="00BD72B7" w:rsidRPr="00BD72B7">
        <w:rPr>
          <w:color w:val="000000"/>
        </w:rPr>
        <w:t xml:space="preserve">рабочий день </w:t>
      </w:r>
      <w:r w:rsidRPr="00BD72B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2B76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69C">
        <w:rPr>
          <w:color w:val="000000"/>
        </w:rPr>
        <w:t xml:space="preserve">При наличии заявок на участие в Торгах ППП </w:t>
      </w:r>
      <w:r w:rsidR="00722ECA" w:rsidRPr="002B769C">
        <w:rPr>
          <w:color w:val="000000"/>
        </w:rPr>
        <w:t>ОТ</w:t>
      </w:r>
      <w:r w:rsidRPr="002B769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B769C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B769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69C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2B769C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69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2B769C">
        <w:rPr>
          <w:color w:val="000000"/>
        </w:rPr>
        <w:t>:</w:t>
      </w:r>
    </w:p>
    <w:p w14:paraId="203833F5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18 ноября 2021 г. по 27 декабря 2021 г. - в размере начальной цены продажи лотов;</w:t>
      </w:r>
    </w:p>
    <w:p w14:paraId="272E076F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28 декабря 2021 г. по 30 декабря 2021 г. - в размере 96,00% от начальной цены продажи лотов;</w:t>
      </w:r>
    </w:p>
    <w:p w14:paraId="2BE00777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31 декабря 2021 г. по 12 января 2022 г. - в размере 92,00% от начальной цены продажи лотов;</w:t>
      </w:r>
    </w:p>
    <w:p w14:paraId="4C8B2769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13 января 2022 г. по 17 января 2022 г. - в размере 88,00% от начальной цены продажи лотов;</w:t>
      </w:r>
    </w:p>
    <w:p w14:paraId="1173D66B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18 января 2022 г. по 20 января 2022 г. - в размере 84,00% от начальной цены продажи лотов;</w:t>
      </w:r>
    </w:p>
    <w:p w14:paraId="23F5703C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21 января 2022 г. по 25 января 2022 г. - в размере 80,00% от начальной цены продажи лотов;</w:t>
      </w:r>
    </w:p>
    <w:p w14:paraId="19DF6B77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26 января 2022 г. по 28 января 2022 г. - в размере 76,00% от начальной цены продажи лотов;</w:t>
      </w:r>
    </w:p>
    <w:p w14:paraId="2B2A7A84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29 января 2022 г. по 02 февраля 2022 г. - в размере 72,00% от начальной цены продажи лотов;</w:t>
      </w:r>
    </w:p>
    <w:p w14:paraId="17AADBF8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03 февраля 2022 г. по 07 февраля 2022 г. - в размере 68,00% от начальной цены продажи лотов;</w:t>
      </w:r>
    </w:p>
    <w:p w14:paraId="10C56D8C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08 февраля 2022 г. по 10 февраля 2022 г. - в размере 64,00% от начальной цены продажи лотов;</w:t>
      </w:r>
    </w:p>
    <w:p w14:paraId="01084D09" w14:textId="77777777" w:rsidR="00760EB6" w:rsidRPr="00760EB6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0EB6">
        <w:rPr>
          <w:color w:val="000000"/>
        </w:rPr>
        <w:t>с 11 февраля 2022 г. по 15 февраля 2022 г. - в размере 60,00% от начальной цены продажи лотов;</w:t>
      </w:r>
    </w:p>
    <w:p w14:paraId="5320FEF3" w14:textId="219BAB28" w:rsidR="00EA7238" w:rsidRPr="000A2D6C" w:rsidRDefault="00760EB6" w:rsidP="00760E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0EB6">
        <w:rPr>
          <w:color w:val="000000"/>
        </w:rPr>
        <w:t xml:space="preserve">с 16 февраля 2022 г. по 18 февраля 2022 г. - в размере 56,00% </w:t>
      </w:r>
      <w:r>
        <w:rPr>
          <w:color w:val="000000"/>
        </w:rPr>
        <w:t xml:space="preserve">от начальной цены продажи </w:t>
      </w:r>
      <w:r w:rsidRPr="000A2D6C">
        <w:rPr>
          <w:color w:val="000000"/>
        </w:rPr>
        <w:t>лотов</w:t>
      </w:r>
      <w:r w:rsidR="00EA7238" w:rsidRPr="000A2D6C">
        <w:rPr>
          <w:color w:val="000000"/>
        </w:rPr>
        <w:t>.</w:t>
      </w:r>
    </w:p>
    <w:p w14:paraId="33E19E33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A2D6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A2D6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D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A2D6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A2D6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A2D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A2D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0A2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A2D6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A2D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A2D6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A2D6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A2D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A2D6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A2D6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D6C">
        <w:rPr>
          <w:rFonts w:ascii="Times New Roman" w:hAnsi="Times New Roman" w:cs="Times New Roman"/>
          <w:sz w:val="24"/>
          <w:szCs w:val="24"/>
        </w:rPr>
        <w:t>ОТ</w:t>
      </w:r>
      <w:r w:rsidR="00EA7238" w:rsidRPr="000A2D6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A2D6C">
        <w:rPr>
          <w:rFonts w:ascii="Times New Roman" w:hAnsi="Times New Roman" w:cs="Times New Roman"/>
          <w:sz w:val="24"/>
          <w:szCs w:val="24"/>
        </w:rPr>
        <w:t>ОТ</w:t>
      </w:r>
      <w:r w:rsidR="00EA7238" w:rsidRPr="000A2D6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A2D6C">
        <w:rPr>
          <w:rFonts w:ascii="Times New Roman" w:hAnsi="Times New Roman" w:cs="Times New Roman"/>
          <w:sz w:val="24"/>
          <w:szCs w:val="24"/>
        </w:rPr>
        <w:t>ОТ</w:t>
      </w:r>
      <w:r w:rsidR="00EA7238" w:rsidRPr="000A2D6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A2D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A2D6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A2D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A2D6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A2D6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A2D6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0A2D6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0A2D6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A2D6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2D6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0A2D6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2D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A2D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A264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D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A2D6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</w:t>
      </w:r>
      <w:r w:rsidR="00EA7238" w:rsidRPr="00BA264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576157B5" w14:textId="57F40AF8" w:rsidR="00EA7238" w:rsidRPr="00BA264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A264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A26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A2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601" w:rsidRPr="00BA2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по 16-00 часов по адресу г. Уфа, ул. Пушкина, д. 120, тел. +7(347) 246-10-41, </w:t>
      </w:r>
      <w:proofErr w:type="gramStart"/>
      <w:r w:rsidR="000C0601" w:rsidRPr="00BA2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C0601" w:rsidRPr="00BA2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</w:t>
      </w:r>
    </w:p>
    <w:p w14:paraId="1C6C5A1C" w14:textId="7AE056DE" w:rsidR="00BE1559" w:rsidRPr="00BA264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4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6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76FCF"/>
    <w:rsid w:val="000A2D6C"/>
    <w:rsid w:val="000C0601"/>
    <w:rsid w:val="00130BFB"/>
    <w:rsid w:val="0015099D"/>
    <w:rsid w:val="001F039D"/>
    <w:rsid w:val="002B769C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60EB6"/>
    <w:rsid w:val="00865FD7"/>
    <w:rsid w:val="008A37E3"/>
    <w:rsid w:val="00914D34"/>
    <w:rsid w:val="00952ED1"/>
    <w:rsid w:val="009730D9"/>
    <w:rsid w:val="00997993"/>
    <w:rsid w:val="009C6E48"/>
    <w:rsid w:val="009E3013"/>
    <w:rsid w:val="009F0E7B"/>
    <w:rsid w:val="00A03865"/>
    <w:rsid w:val="00A115B3"/>
    <w:rsid w:val="00A81E4E"/>
    <w:rsid w:val="00B83E9D"/>
    <w:rsid w:val="00BA2645"/>
    <w:rsid w:val="00BD72B7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41B9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1818</Words>
  <Characters>11174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2019-07-23T07:45:00Z</dcterms:created>
  <dcterms:modified xsi:type="dcterms:W3CDTF">2021-08-11T14:35:00Z</dcterms:modified>
</cp:coreProperties>
</file>