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64B" w14:textId="77777777" w:rsidR="00F76125" w:rsidRDefault="00F76125" w:rsidP="00F76125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1BDFFADD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7AA7ABED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B936B" w14:textId="39A91AA4" w:rsidR="00F76125" w:rsidRDefault="00F76125" w:rsidP="00F76125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58D32E2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389DCC6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77854471"/>
      <w:bookmarkStart w:id="1" w:name="_Hlk57898156"/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Общество с ограниченной ответственностью «МЕРИДИАН»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(ОГРН 1096319006080, ИНН 6319718365, юр. адрес: 446200, Самарская область, г. Новокуйбышевск, ул. Энергетиков, д. 7, этаж 2) в лице конкурсного управляющего Маликова Михаила Юрьевича (ИНН 504408877230), действующего на основании решения Арбитражного суда Самарской области по делу №А55-38/2019 от 02.03.20 (резолютивная часть объявлена 26.02.20</w:t>
      </w:r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 xml:space="preserve">),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1"/>
      <w:r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18B6930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«__________», </w:t>
      </w:r>
      <w:r>
        <w:rPr>
          <w:rFonts w:ascii="Times New Roman" w:hAnsi="Times New Roman" w:cs="Times New Roman"/>
          <w:sz w:val="22"/>
          <w:szCs w:val="22"/>
          <w:lang w:val="ru-RU"/>
        </w:rPr>
        <w:t>в лице _________________, действующего на основании _____________________,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2F32918A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2061E7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7FCCACE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p w14:paraId="6A12E22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53"/>
        <w:gridCol w:w="4606"/>
      </w:tblGrid>
      <w:tr w:rsidR="00F76125" w14:paraId="61D0A66D" w14:textId="77777777" w:rsidTr="00F76125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FB5" w14:textId="77777777" w:rsidR="00F76125" w:rsidRDefault="00F7612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2" w:name="_Hlk5789825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A28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D7B" w14:textId="77777777" w:rsidR="00F76125" w:rsidRDefault="00F7612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2332BF20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F46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494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BCB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10E59F19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0D4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A5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571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2882B344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CE6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33F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66F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76125" w14:paraId="3C4D8602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3C2" w14:textId="77777777" w:rsidR="00F76125" w:rsidRP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AF7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620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408B3908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249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FE7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266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2"/>
    </w:tbl>
    <w:p w14:paraId="3817C9F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ACBFD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«МЕРИДИАН», согласно Протоколу о результатах продажи в электронной форме посредством ____________________________ от ________ по лоту №___.</w:t>
      </w:r>
    </w:p>
    <w:p w14:paraId="15482ED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0D38B2A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329DF3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0865568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32B5B4E4" w14:textId="1E6D39D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7FE9509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1.8. Обременения: Ипотека.</w:t>
      </w:r>
    </w:p>
    <w:p w14:paraId="34C6834F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3EA8334F" w14:textId="7299AD62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Цена продажи Имущества, в соответствии с протоколом о результатах продажи в электронной форме посредством ________________ № от _______ по лоту №__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55C52DB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(__________________________________)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0877EBC0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Имущества, указанную в п. 2.1. настоящего Договора, уменьшенную на размер задатка, внесенного Покупателем в соответствии с п. 2.2. настоящего Договора. Оплата оставшейся цены продажи Имущества в размере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(____________________________) </w:t>
      </w:r>
      <w:r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57345AE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E8FAA6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3888250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A006211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5BBF03A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49FD44C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1444C8A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2DD2B59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78E270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737CB71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28A1035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559C831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05EE2C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032EADB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0CAC24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D8B3F15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200090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66844D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24BA87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6114942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6D845E1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0A1B05A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9B4BB66" w14:textId="77777777" w:rsidR="00F76125" w:rsidRDefault="00F76125" w:rsidP="00F76125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8608D4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5. Действие договора, ответственность сторон</w:t>
      </w:r>
    </w:p>
    <w:p w14:paraId="720D7F8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AE19DE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0C73948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16420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EF125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6F9F04E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8C947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6299FF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25EB43D7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D9658E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BDDB94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419184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1C54CE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925514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7ACE72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F2C26B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0BD5539C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11F52C2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AC0C5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3462519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AE06AC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E6DA0E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5EC359E5" w14:textId="77777777" w:rsidR="00F76125" w:rsidRDefault="00F76125" w:rsidP="00F7612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868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6"/>
        <w:gridCol w:w="3946"/>
      </w:tblGrid>
      <w:tr w:rsidR="00F76125" w14:paraId="32FB61D9" w14:textId="77777777" w:rsidTr="00F76125">
        <w:trPr>
          <w:trHeight w:val="3911"/>
        </w:trPr>
        <w:tc>
          <w:tcPr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5C901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50FA8E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44CF7FC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67650725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29D0163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2EF04A64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5362AA14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0B23B39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3AE2230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7A628651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30C7CD6F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C20E67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536B74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F21FA6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3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12D6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D884B9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0C8EB5F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16FA7D9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22B10125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7B85A28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50B84CA9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Банк</w:t>
            </w:r>
            <w:proofErr w:type="spellEnd"/>
          </w:p>
          <w:p w14:paraId="4961DDEA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</w:p>
          <w:p w14:paraId="4A8B30C6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</w:p>
          <w:p w14:paraId="58DB02CE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50781BC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C08EE86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2DB373BB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86B99E2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00C4172B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14:paraId="7DB9869D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приема-передачи недвижимого имущества</w:t>
      </w:r>
    </w:p>
    <w:p w14:paraId="516E2581" w14:textId="77777777" w:rsidR="00F76125" w:rsidRDefault="00F76125" w:rsidP="00F76125">
      <w:pPr>
        <w:pStyle w:val="a3"/>
        <w:jc w:val="center"/>
        <w:rPr>
          <w:sz w:val="22"/>
          <w:szCs w:val="22"/>
        </w:rPr>
      </w:pPr>
    </w:p>
    <w:p w14:paraId="09A19D9C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»____________20    года</w:t>
      </w:r>
    </w:p>
    <w:p w14:paraId="182811B0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43B4043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Общество с ограниченной ответственностью «МЕРИДИАН»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(ОГРН 1096319006080, ИНН 6319718365, юр. адрес: 446200, Самарская область, г. Новокуйбышевск, ул. Энергетиков, д. 7, этаж 2) в лице конкурсного управляющего Маликова Михаила Юрьевича (ИНН 504408877230), действующего на основании решения Арбитражного суда Самарской области по делу №А55-38/2019 от 02.03.20 (резолютивная часть объявлена 26.02.20,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001D347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«___________», в лице 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от___________.</w:t>
      </w:r>
    </w:p>
    <w:p w14:paraId="7B718E5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4E6DAD44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53"/>
        <w:gridCol w:w="4606"/>
      </w:tblGrid>
      <w:tr w:rsidR="00F76125" w14:paraId="1DC9F943" w14:textId="77777777" w:rsidTr="00F76125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AE2" w14:textId="77777777" w:rsidR="00F76125" w:rsidRDefault="00F7612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D07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D4C" w14:textId="77777777" w:rsidR="00F76125" w:rsidRDefault="00F7612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7C27C6A3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5235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B76A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029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6733B21C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1F0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FE7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F1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6BD6F6F3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F90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6A9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8F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76125" w14:paraId="1EEDE1F4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BCB8" w14:textId="77777777" w:rsidR="00F76125" w:rsidRP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9CCF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35B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6AA707E0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397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94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9D3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E60D5E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89BA5B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76304945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3577D155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50A667B2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B3A1D3C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69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1"/>
        <w:gridCol w:w="3950"/>
      </w:tblGrid>
      <w:tr w:rsidR="00F76125" w14:paraId="18AAB66C" w14:textId="77777777" w:rsidTr="00F76125">
        <w:trPr>
          <w:trHeight w:val="538"/>
        </w:trPr>
        <w:tc>
          <w:tcPr>
            <w:tcW w:w="47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A3BE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9E94757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562AB7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558224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212722C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56D2BB7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7832F101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5554B85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2E318B26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FB7C4D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0E643FA1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9AE3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DCCA28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E842A9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5F631EB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789DA140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5240077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Банк</w:t>
            </w:r>
            <w:proofErr w:type="spellEnd"/>
          </w:p>
          <w:p w14:paraId="7D6C2E55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</w:p>
          <w:p w14:paraId="3A3A709C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</w:p>
          <w:p w14:paraId="6EFEE2B7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434C82B6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3E1CE0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1DE7F3B9" w14:textId="77777777" w:rsidR="00F76125" w:rsidRDefault="00F76125"/>
    <w:sectPr w:rsidR="00F76125" w:rsidSect="00F7612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25"/>
    <w:rsid w:val="00F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ACBF"/>
  <w15:chartTrackingRefBased/>
  <w15:docId w15:val="{A5D838E5-6AB8-4023-9896-61BFA893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2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locked/>
    <w:rsid w:val="00F761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F761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2021-08-04T11:35:00Z</dcterms:created>
  <dcterms:modified xsi:type="dcterms:W3CDTF">2021-08-04T11:38:00Z</dcterms:modified>
</cp:coreProperties>
</file>