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9308B" w14:textId="2DF78A38" w:rsidR="000B69BE" w:rsidRDefault="00D63A19" w:rsidP="001D6F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A51D5">
        <w:rPr>
          <w:rFonts w:ascii="Times New Roman" w:eastAsia="Calibri" w:hAnsi="Times New Roman" w:cs="Times New Roman"/>
          <w:sz w:val="18"/>
          <w:szCs w:val="18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3A51D5">
        <w:rPr>
          <w:rFonts w:ascii="Times New Roman" w:eastAsia="Calibri" w:hAnsi="Times New Roman" w:cs="Times New Roman"/>
          <w:sz w:val="18"/>
          <w:szCs w:val="18"/>
        </w:rPr>
        <w:t>Гривцова</w:t>
      </w:r>
      <w:proofErr w:type="spellEnd"/>
      <w:r w:rsidRPr="003A51D5">
        <w:rPr>
          <w:rFonts w:ascii="Times New Roman" w:eastAsia="Calibri" w:hAnsi="Times New Roman" w:cs="Times New Roman"/>
          <w:sz w:val="18"/>
          <w:szCs w:val="18"/>
        </w:rPr>
        <w:t xml:space="preserve">, д. 5, </w:t>
      </w:r>
      <w:proofErr w:type="spellStart"/>
      <w:r w:rsidRPr="003A51D5">
        <w:rPr>
          <w:rFonts w:ascii="Times New Roman" w:eastAsia="Calibri" w:hAnsi="Times New Roman" w:cs="Times New Roman"/>
          <w:sz w:val="18"/>
          <w:szCs w:val="18"/>
        </w:rPr>
        <w:t>лит.В</w:t>
      </w:r>
      <w:proofErr w:type="spellEnd"/>
      <w:r w:rsidRPr="003A51D5">
        <w:rPr>
          <w:rFonts w:ascii="Times New Roman" w:eastAsia="Calibri" w:hAnsi="Times New Roman" w:cs="Times New Roman"/>
          <w:sz w:val="18"/>
          <w:szCs w:val="18"/>
        </w:rPr>
        <w:t xml:space="preserve">, (846)248-21-43, 8(800) 777-57-57, harlanova@auction-house.ru)(далее – </w:t>
      </w:r>
      <w:r w:rsidR="00932301">
        <w:rPr>
          <w:rFonts w:ascii="Times New Roman" w:eastAsia="Calibri" w:hAnsi="Times New Roman" w:cs="Times New Roman"/>
          <w:sz w:val="18"/>
          <w:szCs w:val="18"/>
        </w:rPr>
        <w:t xml:space="preserve">Организатор торгов, </w:t>
      </w:r>
      <w:r w:rsidRPr="003A51D5">
        <w:rPr>
          <w:rFonts w:ascii="Times New Roman" w:eastAsia="Calibri" w:hAnsi="Times New Roman" w:cs="Times New Roman"/>
          <w:sz w:val="18"/>
          <w:szCs w:val="18"/>
        </w:rPr>
        <w:t>ОТ),</w:t>
      </w:r>
      <w:r w:rsidR="001378A9" w:rsidRPr="003A51D5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7A3549" w:rsidRPr="007A3549">
        <w:rPr>
          <w:rFonts w:ascii="Times New Roman" w:eastAsia="Calibri" w:hAnsi="Times New Roman" w:cs="Times New Roman"/>
          <w:sz w:val="18"/>
          <w:szCs w:val="18"/>
        </w:rPr>
        <w:t xml:space="preserve">действующее на основании договора поручения </w:t>
      </w:r>
      <w:r w:rsidR="00A35F17">
        <w:rPr>
          <w:rFonts w:ascii="Times New Roman" w:eastAsia="Calibri" w:hAnsi="Times New Roman" w:cs="Times New Roman"/>
          <w:sz w:val="18"/>
          <w:szCs w:val="18"/>
        </w:rPr>
        <w:t xml:space="preserve">с </w:t>
      </w:r>
      <w:r w:rsidR="00A35F17" w:rsidRPr="00A35F17">
        <w:rPr>
          <w:rFonts w:ascii="Times New Roman" w:eastAsia="Calibri" w:hAnsi="Times New Roman" w:cs="Times New Roman"/>
          <w:sz w:val="18"/>
          <w:szCs w:val="18"/>
        </w:rPr>
        <w:t xml:space="preserve">ООО «ТДС» (ИНН 6314018024, ОГРН 1026300893960, адрес: 443082, Самарская обл., г. Самара, </w:t>
      </w:r>
      <w:proofErr w:type="spellStart"/>
      <w:r w:rsidR="00A35F17" w:rsidRPr="00A35F17">
        <w:rPr>
          <w:rFonts w:ascii="Times New Roman" w:eastAsia="Calibri" w:hAnsi="Times New Roman" w:cs="Times New Roman"/>
          <w:sz w:val="18"/>
          <w:szCs w:val="18"/>
        </w:rPr>
        <w:t>пр-кт</w:t>
      </w:r>
      <w:proofErr w:type="spellEnd"/>
      <w:r w:rsidR="00A35F17" w:rsidRPr="00A35F17">
        <w:rPr>
          <w:rFonts w:ascii="Times New Roman" w:eastAsia="Calibri" w:hAnsi="Times New Roman" w:cs="Times New Roman"/>
          <w:sz w:val="18"/>
          <w:szCs w:val="18"/>
        </w:rPr>
        <w:t xml:space="preserve"> Карла Маркса, 29А, ком.16)</w:t>
      </w:r>
      <w:r w:rsidR="003F26E7">
        <w:rPr>
          <w:rFonts w:ascii="Times New Roman" w:eastAsia="Calibri" w:hAnsi="Times New Roman" w:cs="Times New Roman"/>
          <w:sz w:val="18"/>
          <w:szCs w:val="18"/>
        </w:rPr>
        <w:t>(</w:t>
      </w:r>
      <w:r w:rsidRPr="003A51D5">
        <w:rPr>
          <w:rFonts w:ascii="Times New Roman" w:eastAsia="Calibri" w:hAnsi="Times New Roman" w:cs="Times New Roman"/>
          <w:sz w:val="18"/>
          <w:szCs w:val="18"/>
        </w:rPr>
        <w:t>далее</w:t>
      </w:r>
      <w:r w:rsidR="003D29D0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3A51D5">
        <w:rPr>
          <w:rFonts w:ascii="Times New Roman" w:eastAsia="Calibri" w:hAnsi="Times New Roman" w:cs="Times New Roman"/>
          <w:sz w:val="18"/>
          <w:szCs w:val="18"/>
        </w:rPr>
        <w:t xml:space="preserve">- Должник), в лице конкурсного управляющего </w:t>
      </w:r>
      <w:r w:rsidR="00A35F17" w:rsidRPr="00A35F17">
        <w:rPr>
          <w:rFonts w:ascii="Times New Roman" w:eastAsia="Calibri" w:hAnsi="Times New Roman" w:cs="Times New Roman"/>
          <w:sz w:val="18"/>
          <w:szCs w:val="18"/>
        </w:rPr>
        <w:t xml:space="preserve">Короткова </w:t>
      </w:r>
      <w:r w:rsidR="004E3510">
        <w:rPr>
          <w:rFonts w:ascii="Times New Roman" w:eastAsia="Calibri" w:hAnsi="Times New Roman" w:cs="Times New Roman"/>
          <w:sz w:val="18"/>
          <w:szCs w:val="18"/>
        </w:rPr>
        <w:t>К.Г.</w:t>
      </w:r>
      <w:r w:rsidR="00A35F17" w:rsidRPr="00A35F17">
        <w:rPr>
          <w:rFonts w:ascii="Times New Roman" w:eastAsia="Calibri" w:hAnsi="Times New Roman" w:cs="Times New Roman"/>
          <w:sz w:val="18"/>
          <w:szCs w:val="18"/>
        </w:rPr>
        <w:t xml:space="preserve"> (ИНН 732716440163, СНИЛС 059-897-056 38, рег. </w:t>
      </w:r>
      <w:r w:rsidR="004E3510">
        <w:rPr>
          <w:rFonts w:ascii="Times New Roman" w:eastAsia="Calibri" w:hAnsi="Times New Roman" w:cs="Times New Roman"/>
          <w:sz w:val="18"/>
          <w:szCs w:val="18"/>
        </w:rPr>
        <w:t>№</w:t>
      </w:r>
      <w:r w:rsidR="00A35F17" w:rsidRPr="00A35F17">
        <w:rPr>
          <w:rFonts w:ascii="Times New Roman" w:eastAsia="Calibri" w:hAnsi="Times New Roman" w:cs="Times New Roman"/>
          <w:sz w:val="18"/>
          <w:szCs w:val="18"/>
        </w:rPr>
        <w:t xml:space="preserve"> 9928, </w:t>
      </w:r>
      <w:r w:rsidR="000B69BE">
        <w:rPr>
          <w:rFonts w:ascii="Times New Roman" w:eastAsia="Calibri" w:hAnsi="Times New Roman" w:cs="Times New Roman"/>
          <w:sz w:val="18"/>
          <w:szCs w:val="18"/>
        </w:rPr>
        <w:t xml:space="preserve">почт. </w:t>
      </w:r>
      <w:r w:rsidR="00A35F17" w:rsidRPr="00A35F17">
        <w:rPr>
          <w:rFonts w:ascii="Times New Roman" w:eastAsia="Calibri" w:hAnsi="Times New Roman" w:cs="Times New Roman"/>
          <w:sz w:val="18"/>
          <w:szCs w:val="18"/>
        </w:rPr>
        <w:t>адрес: 129090, г. Москва, а/я 88), член</w:t>
      </w:r>
      <w:r w:rsidR="00040B23">
        <w:rPr>
          <w:rFonts w:ascii="Times New Roman" w:eastAsia="Calibri" w:hAnsi="Times New Roman" w:cs="Times New Roman"/>
          <w:sz w:val="18"/>
          <w:szCs w:val="18"/>
        </w:rPr>
        <w:t>а</w:t>
      </w:r>
      <w:r w:rsidR="00A35F17" w:rsidRPr="00A35F17">
        <w:rPr>
          <w:rFonts w:ascii="Times New Roman" w:eastAsia="Calibri" w:hAnsi="Times New Roman" w:cs="Times New Roman"/>
          <w:sz w:val="18"/>
          <w:szCs w:val="18"/>
        </w:rPr>
        <w:t xml:space="preserve"> Союза арбитражных управляющих «Авангард» (ИНН 7705479434,  ОГРН 1027705031320, адрес: 105062, г. Москва, ул. Макаренко, д. 5, стр. 1А, пом. I, комн. 8,9,10)</w:t>
      </w:r>
      <w:r w:rsidR="004C5649">
        <w:rPr>
          <w:rFonts w:ascii="Times New Roman" w:eastAsia="Calibri" w:hAnsi="Times New Roman" w:cs="Times New Roman"/>
          <w:sz w:val="18"/>
          <w:szCs w:val="18"/>
        </w:rPr>
        <w:t xml:space="preserve"> (далее – КУ)</w:t>
      </w:r>
      <w:r w:rsidR="00A35F17" w:rsidRPr="00A35F17">
        <w:rPr>
          <w:rFonts w:ascii="Times New Roman" w:eastAsia="Calibri" w:hAnsi="Times New Roman" w:cs="Times New Roman"/>
          <w:sz w:val="18"/>
          <w:szCs w:val="18"/>
        </w:rPr>
        <w:t>, действующ</w:t>
      </w:r>
      <w:r w:rsidR="000B69BE">
        <w:rPr>
          <w:rFonts w:ascii="Times New Roman" w:eastAsia="Calibri" w:hAnsi="Times New Roman" w:cs="Times New Roman"/>
          <w:sz w:val="18"/>
          <w:szCs w:val="18"/>
        </w:rPr>
        <w:t>ий</w:t>
      </w:r>
      <w:r w:rsidR="00A35F17" w:rsidRPr="00A35F17">
        <w:rPr>
          <w:rFonts w:ascii="Times New Roman" w:eastAsia="Calibri" w:hAnsi="Times New Roman" w:cs="Times New Roman"/>
          <w:sz w:val="18"/>
          <w:szCs w:val="18"/>
        </w:rPr>
        <w:t xml:space="preserve"> на основании Решения Арбитражного суда Самарской области от 18.02.2020г.  </w:t>
      </w:r>
      <w:r w:rsidR="00AE0608">
        <w:rPr>
          <w:rFonts w:ascii="Times New Roman" w:eastAsia="Calibri" w:hAnsi="Times New Roman" w:cs="Times New Roman"/>
          <w:sz w:val="18"/>
          <w:szCs w:val="18"/>
        </w:rPr>
        <w:t xml:space="preserve">по делу </w:t>
      </w:r>
      <w:r w:rsidR="00A35F17" w:rsidRPr="00A35F17">
        <w:rPr>
          <w:rFonts w:ascii="Times New Roman" w:eastAsia="Calibri" w:hAnsi="Times New Roman" w:cs="Times New Roman"/>
          <w:sz w:val="18"/>
          <w:szCs w:val="18"/>
        </w:rPr>
        <w:t>№А55-10580/2019</w:t>
      </w:r>
      <w:r w:rsidR="00A13D3F" w:rsidRPr="003A51D5">
        <w:rPr>
          <w:rFonts w:ascii="Times New Roman" w:eastAsia="Calibri" w:hAnsi="Times New Roman" w:cs="Times New Roman"/>
          <w:sz w:val="18"/>
          <w:szCs w:val="18"/>
        </w:rPr>
        <w:t>,</w:t>
      </w:r>
      <w:r w:rsidRPr="003A51D5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1378A9" w:rsidRPr="003A51D5">
        <w:rPr>
          <w:rFonts w:ascii="Times New Roman" w:eastAsia="Calibri" w:hAnsi="Times New Roman" w:cs="Times New Roman"/>
          <w:sz w:val="18"/>
          <w:szCs w:val="18"/>
        </w:rPr>
        <w:t>сообщает о проведении</w:t>
      </w:r>
      <w:r w:rsidR="007A3549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3420C3" w:rsidRPr="003420C3">
        <w:rPr>
          <w:rFonts w:ascii="Times New Roman" w:eastAsia="Calibri" w:hAnsi="Times New Roman" w:cs="Times New Roman"/>
          <w:b/>
          <w:bCs/>
          <w:sz w:val="18"/>
          <w:szCs w:val="18"/>
        </w:rPr>
        <w:t>16.09</w:t>
      </w:r>
      <w:r w:rsidR="001378A9" w:rsidRPr="003A51D5">
        <w:rPr>
          <w:rFonts w:ascii="Times New Roman" w:eastAsia="Calibri" w:hAnsi="Times New Roman" w:cs="Times New Roman"/>
          <w:b/>
          <w:sz w:val="18"/>
          <w:szCs w:val="18"/>
        </w:rPr>
        <w:t>.202</w:t>
      </w:r>
      <w:r w:rsidR="00BB63E8" w:rsidRPr="003A51D5">
        <w:rPr>
          <w:rFonts w:ascii="Times New Roman" w:eastAsia="Calibri" w:hAnsi="Times New Roman" w:cs="Times New Roman"/>
          <w:b/>
          <w:sz w:val="18"/>
          <w:szCs w:val="18"/>
        </w:rPr>
        <w:t>1</w:t>
      </w:r>
      <w:r w:rsidR="001378A9" w:rsidRPr="003A51D5">
        <w:rPr>
          <w:rFonts w:ascii="Times New Roman" w:eastAsia="Calibri" w:hAnsi="Times New Roman" w:cs="Times New Roman"/>
          <w:sz w:val="18"/>
          <w:szCs w:val="18"/>
        </w:rPr>
        <w:t xml:space="preserve"> в </w:t>
      </w:r>
      <w:r w:rsidR="00C05E53" w:rsidRPr="003A51D5">
        <w:rPr>
          <w:rFonts w:ascii="Times New Roman" w:eastAsia="Calibri" w:hAnsi="Times New Roman" w:cs="Times New Roman"/>
          <w:b/>
          <w:sz w:val="18"/>
          <w:szCs w:val="18"/>
        </w:rPr>
        <w:t>10</w:t>
      </w:r>
      <w:r w:rsidR="001378A9" w:rsidRPr="003A51D5">
        <w:rPr>
          <w:rFonts w:ascii="Times New Roman" w:eastAsia="Calibri" w:hAnsi="Times New Roman" w:cs="Times New Roman"/>
          <w:b/>
          <w:sz w:val="18"/>
          <w:szCs w:val="18"/>
        </w:rPr>
        <w:t xml:space="preserve"> час.00 мин.</w:t>
      </w:r>
      <w:r w:rsidR="001378A9" w:rsidRPr="003A51D5">
        <w:rPr>
          <w:rFonts w:ascii="Times New Roman" w:eastAsia="Calibri" w:hAnsi="Times New Roman" w:cs="Times New Roman"/>
          <w:sz w:val="18"/>
          <w:szCs w:val="18"/>
        </w:rPr>
        <w:t xml:space="preserve"> на электронной торговой площадке АО «Российский аукционный дом», по адресу в сети интернет: bankruptcy.lot-online.ru (далее – ЭП) аукциона, открытого по составу участников с открытой формой подачи предложений о цене (далее – Торги</w:t>
      </w:r>
      <w:r w:rsidR="000B69BE">
        <w:rPr>
          <w:rFonts w:ascii="Times New Roman" w:eastAsia="Calibri" w:hAnsi="Times New Roman" w:cs="Times New Roman"/>
          <w:sz w:val="18"/>
          <w:szCs w:val="18"/>
        </w:rPr>
        <w:t xml:space="preserve"> 1</w:t>
      </w:r>
      <w:r w:rsidR="001378A9" w:rsidRPr="003A51D5">
        <w:rPr>
          <w:rFonts w:ascii="Times New Roman" w:eastAsia="Calibri" w:hAnsi="Times New Roman" w:cs="Times New Roman"/>
          <w:sz w:val="18"/>
          <w:szCs w:val="18"/>
        </w:rPr>
        <w:t xml:space="preserve">). </w:t>
      </w:r>
    </w:p>
    <w:p w14:paraId="08684065" w14:textId="77777777" w:rsidR="000B69BE" w:rsidRDefault="000B69BE" w:rsidP="000B69BE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18"/>
          <w:szCs w:val="18"/>
        </w:rPr>
      </w:pPr>
      <w:r w:rsidRPr="000B69BE">
        <w:rPr>
          <w:rFonts w:ascii="Times New Roman" w:eastAsia="Calibri" w:hAnsi="Times New Roman" w:cs="Times New Roman"/>
          <w:sz w:val="18"/>
          <w:szCs w:val="18"/>
        </w:rPr>
        <w:t>Начало приема заявок на участие в Торгах 1 с</w:t>
      </w:r>
      <w:r w:rsidRPr="000B69BE">
        <w:rPr>
          <w:rFonts w:ascii="Times New Roman" w:eastAsia="Calibri" w:hAnsi="Times New Roman" w:cs="Times New Roman"/>
          <w:b/>
          <w:sz w:val="18"/>
          <w:szCs w:val="18"/>
        </w:rPr>
        <w:t xml:space="preserve"> 08.08.2021 с 09 час. 00 мин</w:t>
      </w:r>
      <w:r w:rsidRPr="000B69BE">
        <w:rPr>
          <w:rFonts w:ascii="Times New Roman" w:eastAsia="Calibri" w:hAnsi="Times New Roman" w:cs="Times New Roman"/>
          <w:sz w:val="18"/>
          <w:szCs w:val="18"/>
        </w:rPr>
        <w:t xml:space="preserve">. (время </w:t>
      </w:r>
      <w:proofErr w:type="spellStart"/>
      <w:r w:rsidRPr="000B69BE">
        <w:rPr>
          <w:rFonts w:ascii="Times New Roman" w:eastAsia="Calibri" w:hAnsi="Times New Roman" w:cs="Times New Roman"/>
          <w:sz w:val="18"/>
          <w:szCs w:val="18"/>
        </w:rPr>
        <w:t>мск</w:t>
      </w:r>
      <w:proofErr w:type="spellEnd"/>
      <w:r w:rsidRPr="000B69BE">
        <w:rPr>
          <w:rFonts w:ascii="Times New Roman" w:eastAsia="Calibri" w:hAnsi="Times New Roman" w:cs="Times New Roman"/>
          <w:sz w:val="18"/>
          <w:szCs w:val="18"/>
        </w:rPr>
        <w:t xml:space="preserve">) по </w:t>
      </w:r>
      <w:r w:rsidRPr="000B69BE">
        <w:rPr>
          <w:rFonts w:ascii="Times New Roman" w:eastAsia="Calibri" w:hAnsi="Times New Roman" w:cs="Times New Roman"/>
          <w:b/>
          <w:bCs/>
          <w:sz w:val="18"/>
          <w:szCs w:val="18"/>
        </w:rPr>
        <w:t>14.09</w:t>
      </w:r>
      <w:r w:rsidRPr="000B69BE">
        <w:rPr>
          <w:rFonts w:ascii="Times New Roman" w:eastAsia="Calibri" w:hAnsi="Times New Roman" w:cs="Times New Roman"/>
          <w:b/>
          <w:sz w:val="18"/>
          <w:szCs w:val="18"/>
        </w:rPr>
        <w:t>.2021 до 23 час 00 мин</w:t>
      </w:r>
      <w:r w:rsidRPr="000B69BE">
        <w:rPr>
          <w:rFonts w:ascii="Times New Roman" w:eastAsia="Calibri" w:hAnsi="Times New Roman" w:cs="Times New Roman"/>
          <w:sz w:val="18"/>
          <w:szCs w:val="18"/>
        </w:rPr>
        <w:t>.</w:t>
      </w:r>
      <w:r w:rsidRPr="000B69BE">
        <w:t xml:space="preserve"> </w:t>
      </w:r>
      <w:bookmarkStart w:id="0" w:name="_Hlk78373080"/>
      <w:r w:rsidRPr="000B69BE">
        <w:rPr>
          <w:rFonts w:ascii="Times New Roman" w:eastAsia="Calibri" w:hAnsi="Times New Roman" w:cs="Times New Roman"/>
          <w:sz w:val="18"/>
          <w:szCs w:val="18"/>
        </w:rPr>
        <w:t xml:space="preserve">Определение участников торгов – </w:t>
      </w:r>
      <w:r w:rsidRPr="000B69BE">
        <w:rPr>
          <w:rFonts w:ascii="Times New Roman" w:eastAsia="Calibri" w:hAnsi="Times New Roman" w:cs="Times New Roman"/>
          <w:b/>
          <w:bCs/>
          <w:sz w:val="18"/>
          <w:szCs w:val="18"/>
        </w:rPr>
        <w:t>15.09.2021</w:t>
      </w:r>
      <w:r w:rsidRPr="000B69BE">
        <w:rPr>
          <w:rFonts w:ascii="Times New Roman" w:eastAsia="Calibri" w:hAnsi="Times New Roman" w:cs="Times New Roman"/>
          <w:sz w:val="18"/>
          <w:szCs w:val="18"/>
        </w:rPr>
        <w:t xml:space="preserve"> в 16 час. 00 мин., оформляется протоколом</w:t>
      </w:r>
      <w:r w:rsidRPr="000B69BE">
        <w:t xml:space="preserve"> </w:t>
      </w:r>
      <w:r w:rsidRPr="000B69BE">
        <w:rPr>
          <w:rFonts w:ascii="Times New Roman" w:eastAsia="Calibri" w:hAnsi="Times New Roman" w:cs="Times New Roman"/>
          <w:sz w:val="18"/>
          <w:szCs w:val="18"/>
        </w:rPr>
        <w:t>об определении участников торгов.</w:t>
      </w:r>
      <w:bookmarkStart w:id="1" w:name="_Hlk56764663"/>
      <w:r w:rsidRPr="003A51D5">
        <w:rPr>
          <w:rFonts w:ascii="Calibri" w:eastAsia="Calibri" w:hAnsi="Calibri" w:cs="Times New Roman"/>
          <w:sz w:val="18"/>
          <w:szCs w:val="18"/>
        </w:rPr>
        <w:t xml:space="preserve"> </w:t>
      </w:r>
      <w:bookmarkEnd w:id="1"/>
    </w:p>
    <w:bookmarkEnd w:id="0"/>
    <w:p w14:paraId="105B239B" w14:textId="66C37543" w:rsidR="006E4E1F" w:rsidRDefault="001378A9" w:rsidP="00E15C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A51D5">
        <w:rPr>
          <w:rFonts w:ascii="Times New Roman" w:eastAsia="Calibri" w:hAnsi="Times New Roman" w:cs="Times New Roman"/>
          <w:sz w:val="18"/>
          <w:szCs w:val="18"/>
        </w:rPr>
        <w:t xml:space="preserve">Продаже </w:t>
      </w:r>
      <w:r w:rsidR="000B69BE" w:rsidRPr="000B69BE">
        <w:rPr>
          <w:rFonts w:ascii="Times New Roman" w:eastAsia="Calibri" w:hAnsi="Times New Roman" w:cs="Times New Roman"/>
          <w:sz w:val="18"/>
          <w:szCs w:val="18"/>
        </w:rPr>
        <w:t xml:space="preserve">на Торгах 1 и Торгах 2 </w:t>
      </w:r>
      <w:r w:rsidR="00A35F17">
        <w:rPr>
          <w:rFonts w:ascii="Times New Roman" w:eastAsia="Calibri" w:hAnsi="Times New Roman" w:cs="Times New Roman"/>
          <w:sz w:val="18"/>
          <w:szCs w:val="18"/>
        </w:rPr>
        <w:t xml:space="preserve">единым лотом </w:t>
      </w:r>
      <w:r w:rsidRPr="003A51D5">
        <w:rPr>
          <w:rFonts w:ascii="Times New Roman" w:eastAsia="Calibri" w:hAnsi="Times New Roman" w:cs="Times New Roman"/>
          <w:sz w:val="18"/>
          <w:szCs w:val="18"/>
        </w:rPr>
        <w:t xml:space="preserve">подлежит </w:t>
      </w:r>
      <w:r w:rsidR="00F53976" w:rsidRPr="003A51D5">
        <w:rPr>
          <w:rFonts w:ascii="Times New Roman" w:eastAsia="Calibri" w:hAnsi="Times New Roman" w:cs="Times New Roman"/>
          <w:sz w:val="18"/>
          <w:szCs w:val="18"/>
        </w:rPr>
        <w:t xml:space="preserve">следующее </w:t>
      </w:r>
      <w:r w:rsidRPr="003A51D5">
        <w:rPr>
          <w:rFonts w:ascii="Times New Roman" w:eastAsia="Calibri" w:hAnsi="Times New Roman" w:cs="Times New Roman"/>
          <w:sz w:val="18"/>
          <w:szCs w:val="18"/>
        </w:rPr>
        <w:t>имущество (далее – Имущество, Лот)</w:t>
      </w:r>
      <w:r w:rsidR="000B69BE" w:rsidRPr="000B69BE">
        <w:rPr>
          <w:rFonts w:ascii="Times New Roman" w:eastAsia="Calibri" w:hAnsi="Times New Roman" w:cs="Times New Roman"/>
          <w:sz w:val="18"/>
          <w:szCs w:val="18"/>
        </w:rPr>
        <w:t xml:space="preserve">, начальная цена (далее – </w:t>
      </w:r>
      <w:r w:rsidR="00837879">
        <w:rPr>
          <w:rFonts w:ascii="Times New Roman" w:eastAsia="Calibri" w:hAnsi="Times New Roman" w:cs="Times New Roman"/>
          <w:sz w:val="18"/>
          <w:szCs w:val="18"/>
        </w:rPr>
        <w:t>н</w:t>
      </w:r>
      <w:r w:rsidR="000B69BE" w:rsidRPr="000B69BE">
        <w:rPr>
          <w:rFonts w:ascii="Times New Roman" w:eastAsia="Calibri" w:hAnsi="Times New Roman" w:cs="Times New Roman"/>
          <w:sz w:val="18"/>
          <w:szCs w:val="18"/>
        </w:rPr>
        <w:t>ач. цена) НДС не облагается:</w:t>
      </w:r>
      <w:r w:rsidRPr="003A51D5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F53976" w:rsidRPr="003A51D5">
        <w:rPr>
          <w:rFonts w:ascii="Times New Roman" w:eastAsia="Calibri" w:hAnsi="Times New Roman" w:cs="Times New Roman"/>
          <w:b/>
          <w:sz w:val="18"/>
          <w:szCs w:val="18"/>
        </w:rPr>
        <w:t xml:space="preserve">Лот </w:t>
      </w:r>
      <w:r w:rsidR="003A356A">
        <w:rPr>
          <w:rFonts w:ascii="Times New Roman" w:eastAsia="Calibri" w:hAnsi="Times New Roman" w:cs="Times New Roman"/>
          <w:b/>
          <w:sz w:val="18"/>
          <w:szCs w:val="18"/>
        </w:rPr>
        <w:t>№</w:t>
      </w:r>
      <w:r w:rsidR="00F53976" w:rsidRPr="003A51D5">
        <w:rPr>
          <w:rFonts w:ascii="Times New Roman" w:eastAsia="Calibri" w:hAnsi="Times New Roman" w:cs="Times New Roman"/>
          <w:b/>
          <w:sz w:val="18"/>
          <w:szCs w:val="18"/>
        </w:rPr>
        <w:t>1</w:t>
      </w:r>
      <w:r w:rsidR="00F53976" w:rsidRPr="003A51D5">
        <w:rPr>
          <w:rFonts w:ascii="Times New Roman" w:eastAsia="Calibri" w:hAnsi="Times New Roman" w:cs="Times New Roman"/>
          <w:sz w:val="18"/>
          <w:szCs w:val="18"/>
        </w:rPr>
        <w:t xml:space="preserve">: </w:t>
      </w:r>
      <w:r w:rsidR="00A35F17">
        <w:rPr>
          <w:rFonts w:ascii="Times New Roman" w:eastAsia="Calibri" w:hAnsi="Times New Roman" w:cs="Times New Roman"/>
          <w:sz w:val="18"/>
          <w:szCs w:val="18"/>
        </w:rPr>
        <w:t xml:space="preserve">по </w:t>
      </w:r>
      <w:r w:rsidR="00A35F17" w:rsidRPr="00A35F17">
        <w:rPr>
          <w:rFonts w:ascii="Times New Roman" w:eastAsia="Calibri" w:hAnsi="Times New Roman" w:cs="Times New Roman"/>
          <w:sz w:val="18"/>
          <w:szCs w:val="18"/>
        </w:rPr>
        <w:t>адрес</w:t>
      </w:r>
      <w:r w:rsidR="00A35F17">
        <w:rPr>
          <w:rFonts w:ascii="Times New Roman" w:eastAsia="Calibri" w:hAnsi="Times New Roman" w:cs="Times New Roman"/>
          <w:sz w:val="18"/>
          <w:szCs w:val="18"/>
        </w:rPr>
        <w:t>у</w:t>
      </w:r>
      <w:r w:rsidR="00A35F17" w:rsidRPr="00A35F17">
        <w:rPr>
          <w:rFonts w:ascii="Times New Roman" w:eastAsia="Calibri" w:hAnsi="Times New Roman" w:cs="Times New Roman"/>
          <w:sz w:val="18"/>
          <w:szCs w:val="18"/>
        </w:rPr>
        <w:t xml:space="preserve">: Самарская обл., г. Самара, Кировский р-н, </w:t>
      </w:r>
      <w:proofErr w:type="spellStart"/>
      <w:r w:rsidR="00A35F17" w:rsidRPr="00A35F17">
        <w:rPr>
          <w:rFonts w:ascii="Times New Roman" w:eastAsia="Calibri" w:hAnsi="Times New Roman" w:cs="Times New Roman"/>
          <w:sz w:val="18"/>
          <w:szCs w:val="18"/>
        </w:rPr>
        <w:t>Барбошина</w:t>
      </w:r>
      <w:proofErr w:type="spellEnd"/>
      <w:r w:rsidR="00A35F17" w:rsidRPr="00A35F17">
        <w:rPr>
          <w:rFonts w:ascii="Times New Roman" w:eastAsia="Calibri" w:hAnsi="Times New Roman" w:cs="Times New Roman"/>
          <w:sz w:val="18"/>
          <w:szCs w:val="18"/>
        </w:rPr>
        <w:t xml:space="preserve"> поляна, овраг Артек, 10-я просека, имущественный комплекс "Дом отдыха "Дубовая роща"</w:t>
      </w:r>
      <w:r w:rsidR="00E15C50">
        <w:rPr>
          <w:rFonts w:ascii="Times New Roman" w:eastAsia="Calibri" w:hAnsi="Times New Roman" w:cs="Times New Roman"/>
          <w:sz w:val="18"/>
          <w:szCs w:val="18"/>
        </w:rPr>
        <w:t>:</w:t>
      </w:r>
      <w:r w:rsidR="00A35F17">
        <w:rPr>
          <w:rFonts w:ascii="Times New Roman" w:eastAsia="Calibri" w:hAnsi="Times New Roman" w:cs="Times New Roman"/>
          <w:sz w:val="18"/>
          <w:szCs w:val="18"/>
        </w:rPr>
        <w:t xml:space="preserve"> з</w:t>
      </w:r>
      <w:r w:rsidR="00A35F17" w:rsidRPr="00A35F17">
        <w:rPr>
          <w:rFonts w:ascii="Times New Roman" w:eastAsia="Calibri" w:hAnsi="Times New Roman" w:cs="Times New Roman"/>
          <w:sz w:val="18"/>
          <w:szCs w:val="18"/>
        </w:rPr>
        <w:t>емельный участок, площадь</w:t>
      </w:r>
      <w:r w:rsidR="00A35F17">
        <w:rPr>
          <w:rFonts w:ascii="Times New Roman" w:eastAsia="Calibri" w:hAnsi="Times New Roman" w:cs="Times New Roman"/>
          <w:sz w:val="18"/>
          <w:szCs w:val="18"/>
        </w:rPr>
        <w:t xml:space="preserve"> (далее – пл.)</w:t>
      </w:r>
      <w:r w:rsidR="00A35F17" w:rsidRPr="00A35F17">
        <w:rPr>
          <w:rFonts w:ascii="Times New Roman" w:eastAsia="Calibri" w:hAnsi="Times New Roman" w:cs="Times New Roman"/>
          <w:sz w:val="18"/>
          <w:szCs w:val="18"/>
        </w:rPr>
        <w:t xml:space="preserve">: 200 </w:t>
      </w:r>
      <w:proofErr w:type="spellStart"/>
      <w:r w:rsidR="00A35F17" w:rsidRPr="00A35F17">
        <w:rPr>
          <w:rFonts w:ascii="Times New Roman" w:eastAsia="Calibri" w:hAnsi="Times New Roman" w:cs="Times New Roman"/>
          <w:sz w:val="18"/>
          <w:szCs w:val="18"/>
        </w:rPr>
        <w:t>кв.м</w:t>
      </w:r>
      <w:proofErr w:type="spellEnd"/>
      <w:r w:rsidR="00A35F17" w:rsidRPr="00A35F17">
        <w:rPr>
          <w:rFonts w:ascii="Times New Roman" w:eastAsia="Calibri" w:hAnsi="Times New Roman" w:cs="Times New Roman"/>
          <w:sz w:val="18"/>
          <w:szCs w:val="18"/>
        </w:rPr>
        <w:t>, категория земель: земли населенных пунктов, разрешенное использование: дома отдыха "Дубовая роща",</w:t>
      </w:r>
      <w:r w:rsidR="00A35F17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A35F17" w:rsidRPr="00A35F17">
        <w:rPr>
          <w:rFonts w:ascii="Times New Roman" w:eastAsia="Calibri" w:hAnsi="Times New Roman" w:cs="Times New Roman"/>
          <w:sz w:val="18"/>
          <w:szCs w:val="18"/>
        </w:rPr>
        <w:t>кад.№63:01:0207001:857;</w:t>
      </w:r>
      <w:r w:rsidR="00A35F17">
        <w:rPr>
          <w:rFonts w:ascii="Times New Roman" w:eastAsia="Calibri" w:hAnsi="Times New Roman" w:cs="Times New Roman"/>
          <w:sz w:val="18"/>
          <w:szCs w:val="18"/>
        </w:rPr>
        <w:t xml:space="preserve"> з</w:t>
      </w:r>
      <w:r w:rsidR="00A35F17" w:rsidRPr="00A35F17">
        <w:rPr>
          <w:rFonts w:ascii="Times New Roman" w:eastAsia="Calibri" w:hAnsi="Times New Roman" w:cs="Times New Roman"/>
          <w:sz w:val="18"/>
          <w:szCs w:val="18"/>
        </w:rPr>
        <w:t>емельный участок, пл</w:t>
      </w:r>
      <w:r w:rsidR="00A35F17">
        <w:rPr>
          <w:rFonts w:ascii="Times New Roman" w:eastAsia="Calibri" w:hAnsi="Times New Roman" w:cs="Times New Roman"/>
          <w:sz w:val="18"/>
          <w:szCs w:val="18"/>
        </w:rPr>
        <w:t>.</w:t>
      </w:r>
      <w:r w:rsidR="00A35F17" w:rsidRPr="00A35F17">
        <w:rPr>
          <w:rFonts w:ascii="Times New Roman" w:eastAsia="Calibri" w:hAnsi="Times New Roman" w:cs="Times New Roman"/>
          <w:sz w:val="18"/>
          <w:szCs w:val="18"/>
        </w:rPr>
        <w:t xml:space="preserve"> 1879 </w:t>
      </w:r>
      <w:proofErr w:type="spellStart"/>
      <w:r w:rsidR="00A35F17" w:rsidRPr="00A35F17">
        <w:rPr>
          <w:rFonts w:ascii="Times New Roman" w:eastAsia="Calibri" w:hAnsi="Times New Roman" w:cs="Times New Roman"/>
          <w:sz w:val="18"/>
          <w:szCs w:val="18"/>
        </w:rPr>
        <w:t>кв.м</w:t>
      </w:r>
      <w:proofErr w:type="spellEnd"/>
      <w:r w:rsidR="00A35F17" w:rsidRPr="00A35F17">
        <w:rPr>
          <w:rFonts w:ascii="Times New Roman" w:eastAsia="Calibri" w:hAnsi="Times New Roman" w:cs="Times New Roman"/>
          <w:sz w:val="18"/>
          <w:szCs w:val="18"/>
        </w:rPr>
        <w:t>, категория земель: земли населенных пунктов, разрешенное использование: дома отдыха "Дубовая роща",</w:t>
      </w:r>
      <w:r w:rsidR="00A35F17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A35F17" w:rsidRPr="00A35F17">
        <w:rPr>
          <w:rFonts w:ascii="Times New Roman" w:eastAsia="Calibri" w:hAnsi="Times New Roman" w:cs="Times New Roman"/>
          <w:sz w:val="18"/>
          <w:szCs w:val="18"/>
        </w:rPr>
        <w:t>кад.№63:01:0207001:858;</w:t>
      </w:r>
      <w:r w:rsidR="00A35F17">
        <w:rPr>
          <w:rFonts w:ascii="Times New Roman" w:eastAsia="Calibri" w:hAnsi="Times New Roman" w:cs="Times New Roman"/>
          <w:sz w:val="18"/>
          <w:szCs w:val="18"/>
        </w:rPr>
        <w:t xml:space="preserve"> з</w:t>
      </w:r>
      <w:r w:rsidR="00A35F17" w:rsidRPr="00A35F17">
        <w:rPr>
          <w:rFonts w:ascii="Times New Roman" w:eastAsia="Calibri" w:hAnsi="Times New Roman" w:cs="Times New Roman"/>
          <w:sz w:val="18"/>
          <w:szCs w:val="18"/>
        </w:rPr>
        <w:t>емельный участок, пл</w:t>
      </w:r>
      <w:r w:rsidR="00A35F17">
        <w:rPr>
          <w:rFonts w:ascii="Times New Roman" w:eastAsia="Calibri" w:hAnsi="Times New Roman" w:cs="Times New Roman"/>
          <w:sz w:val="18"/>
          <w:szCs w:val="18"/>
        </w:rPr>
        <w:t>.</w:t>
      </w:r>
      <w:r w:rsidR="00A35F17" w:rsidRPr="00A35F17">
        <w:rPr>
          <w:rFonts w:ascii="Times New Roman" w:eastAsia="Calibri" w:hAnsi="Times New Roman" w:cs="Times New Roman"/>
          <w:sz w:val="18"/>
          <w:szCs w:val="18"/>
        </w:rPr>
        <w:t xml:space="preserve"> 1921 </w:t>
      </w:r>
      <w:proofErr w:type="spellStart"/>
      <w:r w:rsidR="00A35F17" w:rsidRPr="00A35F17">
        <w:rPr>
          <w:rFonts w:ascii="Times New Roman" w:eastAsia="Calibri" w:hAnsi="Times New Roman" w:cs="Times New Roman"/>
          <w:sz w:val="18"/>
          <w:szCs w:val="18"/>
        </w:rPr>
        <w:t>кв.м</w:t>
      </w:r>
      <w:proofErr w:type="spellEnd"/>
      <w:r w:rsidR="00A35F17" w:rsidRPr="00A35F17">
        <w:rPr>
          <w:rFonts w:ascii="Times New Roman" w:eastAsia="Calibri" w:hAnsi="Times New Roman" w:cs="Times New Roman"/>
          <w:sz w:val="18"/>
          <w:szCs w:val="18"/>
        </w:rPr>
        <w:t>,  категория земель: земли населенных пунктов, разрешенное использование: дома отдыха "Дубовая роща", кад.№63:01:0207001:859;</w:t>
      </w:r>
      <w:r w:rsidR="00A35F17" w:rsidRPr="00A35F17">
        <w:t xml:space="preserve"> </w:t>
      </w:r>
      <w:r w:rsidR="00A35F17" w:rsidRPr="00A35F17">
        <w:rPr>
          <w:rFonts w:ascii="Times New Roman" w:eastAsia="Calibri" w:hAnsi="Times New Roman" w:cs="Times New Roman"/>
          <w:sz w:val="18"/>
          <w:szCs w:val="18"/>
        </w:rPr>
        <w:t xml:space="preserve">по адресу: </w:t>
      </w:r>
      <w:r w:rsidR="00746489" w:rsidRPr="00746489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7A3549" w:rsidRPr="007A3549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E15C50" w:rsidRPr="00E15C50">
        <w:rPr>
          <w:rFonts w:ascii="Times New Roman" w:eastAsia="Calibri" w:hAnsi="Times New Roman" w:cs="Times New Roman"/>
          <w:sz w:val="18"/>
          <w:szCs w:val="18"/>
        </w:rPr>
        <w:t>Самарская обл., г. Самара, Кировский р-н, Десятая просека</w:t>
      </w:r>
      <w:r w:rsidR="00E15C50">
        <w:rPr>
          <w:rFonts w:ascii="Times New Roman" w:eastAsia="Calibri" w:hAnsi="Times New Roman" w:cs="Times New Roman"/>
          <w:sz w:val="18"/>
          <w:szCs w:val="18"/>
        </w:rPr>
        <w:t>: з</w:t>
      </w:r>
      <w:r w:rsidR="00E15C50" w:rsidRPr="00E15C50">
        <w:rPr>
          <w:rFonts w:ascii="Times New Roman" w:eastAsia="Calibri" w:hAnsi="Times New Roman" w:cs="Times New Roman"/>
          <w:sz w:val="18"/>
          <w:szCs w:val="18"/>
        </w:rPr>
        <w:t>емельный участок, п</w:t>
      </w:r>
      <w:r w:rsidR="00E15C50">
        <w:rPr>
          <w:rFonts w:ascii="Times New Roman" w:eastAsia="Calibri" w:hAnsi="Times New Roman" w:cs="Times New Roman"/>
          <w:sz w:val="18"/>
          <w:szCs w:val="18"/>
        </w:rPr>
        <w:t>л.</w:t>
      </w:r>
      <w:r w:rsidR="00E15C50" w:rsidRPr="00E15C50">
        <w:rPr>
          <w:rFonts w:ascii="Times New Roman" w:eastAsia="Calibri" w:hAnsi="Times New Roman" w:cs="Times New Roman"/>
          <w:sz w:val="18"/>
          <w:szCs w:val="18"/>
        </w:rPr>
        <w:t xml:space="preserve"> 1888 кв. м, категория земель: земли населенных пунктов, разрешенное использование: лесопарки, </w:t>
      </w:r>
      <w:proofErr w:type="spellStart"/>
      <w:r w:rsidR="00E15C50" w:rsidRPr="00E15C50">
        <w:rPr>
          <w:rFonts w:ascii="Times New Roman" w:eastAsia="Calibri" w:hAnsi="Times New Roman" w:cs="Times New Roman"/>
          <w:sz w:val="18"/>
          <w:szCs w:val="18"/>
        </w:rPr>
        <w:t>лугопарки</w:t>
      </w:r>
      <w:proofErr w:type="spellEnd"/>
      <w:r w:rsidR="00E15C50" w:rsidRPr="00E15C50">
        <w:rPr>
          <w:rFonts w:ascii="Times New Roman" w:eastAsia="Calibri" w:hAnsi="Times New Roman" w:cs="Times New Roman"/>
          <w:sz w:val="18"/>
          <w:szCs w:val="18"/>
        </w:rPr>
        <w:t>, кад.№63:01:0207001:1223;</w:t>
      </w:r>
      <w:r w:rsidR="00E15C50">
        <w:rPr>
          <w:rFonts w:ascii="Times New Roman" w:eastAsia="Calibri" w:hAnsi="Times New Roman" w:cs="Times New Roman"/>
          <w:sz w:val="18"/>
          <w:szCs w:val="18"/>
        </w:rPr>
        <w:t xml:space="preserve"> з</w:t>
      </w:r>
      <w:r w:rsidR="00E15C50" w:rsidRPr="00E15C50">
        <w:rPr>
          <w:rFonts w:ascii="Times New Roman" w:eastAsia="Calibri" w:hAnsi="Times New Roman" w:cs="Times New Roman"/>
          <w:sz w:val="18"/>
          <w:szCs w:val="18"/>
        </w:rPr>
        <w:t>емельный участок, пл</w:t>
      </w:r>
      <w:r w:rsidR="00E15C50">
        <w:rPr>
          <w:rFonts w:ascii="Times New Roman" w:eastAsia="Calibri" w:hAnsi="Times New Roman" w:cs="Times New Roman"/>
          <w:sz w:val="18"/>
          <w:szCs w:val="18"/>
        </w:rPr>
        <w:t>.</w:t>
      </w:r>
      <w:r w:rsidR="00E15C50" w:rsidRPr="00E15C50">
        <w:rPr>
          <w:rFonts w:ascii="Times New Roman" w:eastAsia="Calibri" w:hAnsi="Times New Roman" w:cs="Times New Roman"/>
          <w:sz w:val="18"/>
          <w:szCs w:val="18"/>
        </w:rPr>
        <w:t xml:space="preserve"> 1454 кв.</w:t>
      </w:r>
      <w:r w:rsidR="009578D4">
        <w:rPr>
          <w:rFonts w:ascii="Times New Roman" w:eastAsia="Calibri" w:hAnsi="Times New Roman" w:cs="Times New Roman"/>
          <w:sz w:val="18"/>
          <w:szCs w:val="18"/>
        </w:rPr>
        <w:t xml:space="preserve"> м</w:t>
      </w:r>
      <w:r w:rsidR="00E15C50" w:rsidRPr="00E15C50">
        <w:rPr>
          <w:rFonts w:ascii="Times New Roman" w:eastAsia="Calibri" w:hAnsi="Times New Roman" w:cs="Times New Roman"/>
          <w:sz w:val="18"/>
          <w:szCs w:val="18"/>
        </w:rPr>
        <w:t xml:space="preserve">, категория земель: земли населенных пунктов, разрешенное использование: лесопарки, </w:t>
      </w:r>
      <w:proofErr w:type="spellStart"/>
      <w:r w:rsidR="00E15C50" w:rsidRPr="00E15C50">
        <w:rPr>
          <w:rFonts w:ascii="Times New Roman" w:eastAsia="Calibri" w:hAnsi="Times New Roman" w:cs="Times New Roman"/>
          <w:sz w:val="18"/>
          <w:szCs w:val="18"/>
        </w:rPr>
        <w:t>лугопарки</w:t>
      </w:r>
      <w:proofErr w:type="spellEnd"/>
      <w:r w:rsidR="00E15C50" w:rsidRPr="00E15C50">
        <w:rPr>
          <w:rFonts w:ascii="Times New Roman" w:eastAsia="Calibri" w:hAnsi="Times New Roman" w:cs="Times New Roman"/>
          <w:sz w:val="18"/>
          <w:szCs w:val="18"/>
        </w:rPr>
        <w:t>, кад.№63:01:0207001:1224;</w:t>
      </w:r>
      <w:r w:rsidR="00E15C50">
        <w:rPr>
          <w:rFonts w:ascii="Times New Roman" w:eastAsia="Calibri" w:hAnsi="Times New Roman" w:cs="Times New Roman"/>
          <w:sz w:val="18"/>
          <w:szCs w:val="18"/>
        </w:rPr>
        <w:t xml:space="preserve"> з</w:t>
      </w:r>
      <w:r w:rsidR="00E15C50" w:rsidRPr="00E15C50">
        <w:rPr>
          <w:rFonts w:ascii="Times New Roman" w:eastAsia="Calibri" w:hAnsi="Times New Roman" w:cs="Times New Roman"/>
          <w:sz w:val="18"/>
          <w:szCs w:val="18"/>
        </w:rPr>
        <w:t>емельный участок, пл</w:t>
      </w:r>
      <w:r w:rsidR="00E15C50">
        <w:rPr>
          <w:rFonts w:ascii="Times New Roman" w:eastAsia="Calibri" w:hAnsi="Times New Roman" w:cs="Times New Roman"/>
          <w:sz w:val="18"/>
          <w:szCs w:val="18"/>
        </w:rPr>
        <w:t>.</w:t>
      </w:r>
      <w:r w:rsidR="00E15C50" w:rsidRPr="00E15C50">
        <w:rPr>
          <w:rFonts w:ascii="Times New Roman" w:eastAsia="Calibri" w:hAnsi="Times New Roman" w:cs="Times New Roman"/>
          <w:sz w:val="18"/>
          <w:szCs w:val="18"/>
        </w:rPr>
        <w:t xml:space="preserve"> 640 </w:t>
      </w:r>
      <w:proofErr w:type="spellStart"/>
      <w:r w:rsidR="00E15C50" w:rsidRPr="00E15C50">
        <w:rPr>
          <w:rFonts w:ascii="Times New Roman" w:eastAsia="Calibri" w:hAnsi="Times New Roman" w:cs="Times New Roman"/>
          <w:sz w:val="18"/>
          <w:szCs w:val="18"/>
        </w:rPr>
        <w:t>кв.м</w:t>
      </w:r>
      <w:proofErr w:type="spellEnd"/>
      <w:r w:rsidR="00E15C50" w:rsidRPr="00E15C50">
        <w:rPr>
          <w:rFonts w:ascii="Times New Roman" w:eastAsia="Calibri" w:hAnsi="Times New Roman" w:cs="Times New Roman"/>
          <w:sz w:val="18"/>
          <w:szCs w:val="18"/>
        </w:rPr>
        <w:t xml:space="preserve">, категория земель: земли населенных пунктов, разрешенное использование: лесопарки, </w:t>
      </w:r>
      <w:proofErr w:type="spellStart"/>
      <w:r w:rsidR="00E15C50" w:rsidRPr="00E15C50">
        <w:rPr>
          <w:rFonts w:ascii="Times New Roman" w:eastAsia="Calibri" w:hAnsi="Times New Roman" w:cs="Times New Roman"/>
          <w:sz w:val="18"/>
          <w:szCs w:val="18"/>
        </w:rPr>
        <w:t>лугопарки</w:t>
      </w:r>
      <w:proofErr w:type="spellEnd"/>
      <w:r w:rsidR="00E15C50" w:rsidRPr="00E15C50">
        <w:rPr>
          <w:rFonts w:ascii="Times New Roman" w:eastAsia="Calibri" w:hAnsi="Times New Roman" w:cs="Times New Roman"/>
          <w:sz w:val="18"/>
          <w:szCs w:val="18"/>
        </w:rPr>
        <w:t>, кад.№63:01:0207001:1225</w:t>
      </w:r>
      <w:r w:rsidR="00837879">
        <w:rPr>
          <w:rFonts w:ascii="Times New Roman" w:eastAsia="Calibri" w:hAnsi="Times New Roman" w:cs="Times New Roman"/>
          <w:sz w:val="18"/>
          <w:szCs w:val="18"/>
        </w:rPr>
        <w:t xml:space="preserve">, </w:t>
      </w:r>
      <w:r w:rsidR="00837879" w:rsidRPr="00837879">
        <w:rPr>
          <w:rFonts w:ascii="Times New Roman" w:eastAsia="Calibri" w:hAnsi="Times New Roman" w:cs="Times New Roman"/>
          <w:b/>
          <w:bCs/>
          <w:sz w:val="18"/>
          <w:szCs w:val="18"/>
        </w:rPr>
        <w:t>н</w:t>
      </w:r>
      <w:r w:rsidR="000B69BE" w:rsidRPr="00837879">
        <w:rPr>
          <w:rFonts w:ascii="Times New Roman" w:eastAsia="Calibri" w:hAnsi="Times New Roman" w:cs="Times New Roman"/>
          <w:b/>
          <w:bCs/>
          <w:sz w:val="18"/>
          <w:szCs w:val="18"/>
        </w:rPr>
        <w:t>а</w:t>
      </w:r>
      <w:r w:rsidR="000B69BE" w:rsidRPr="000B69BE">
        <w:rPr>
          <w:rFonts w:ascii="Times New Roman" w:eastAsia="Calibri" w:hAnsi="Times New Roman" w:cs="Times New Roman"/>
          <w:b/>
          <w:bCs/>
          <w:sz w:val="18"/>
          <w:szCs w:val="18"/>
        </w:rPr>
        <w:t>ч. цена Лота №1 - 39 111 800,00 руб.</w:t>
      </w:r>
      <w:r w:rsidR="000B69BE" w:rsidRPr="000B69BE">
        <w:rPr>
          <w:rFonts w:ascii="Times New Roman" w:eastAsia="Calibri" w:hAnsi="Times New Roman" w:cs="Times New Roman"/>
          <w:sz w:val="18"/>
          <w:szCs w:val="18"/>
        </w:rPr>
        <w:t xml:space="preserve"> Обременение Имущества: </w:t>
      </w:r>
      <w:r w:rsidR="007A3549" w:rsidRPr="007A3549">
        <w:rPr>
          <w:rFonts w:ascii="Times New Roman" w:eastAsia="Calibri" w:hAnsi="Times New Roman" w:cs="Times New Roman"/>
          <w:sz w:val="18"/>
          <w:szCs w:val="18"/>
        </w:rPr>
        <w:t>залог (ипотека) в пользу АО АКБ «ГАЗБАНК».</w:t>
      </w:r>
      <w:r w:rsidR="001D6F41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14:paraId="78D528C8" w14:textId="77777777" w:rsidR="000B69BE" w:rsidRDefault="00F53976" w:rsidP="001D6F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F53976">
        <w:rPr>
          <w:rFonts w:ascii="Times New Roman" w:eastAsia="Calibri" w:hAnsi="Times New Roman" w:cs="Times New Roman"/>
          <w:sz w:val="18"/>
          <w:szCs w:val="18"/>
        </w:rPr>
        <w:t xml:space="preserve">Ознакомление с Имуществом производится </w:t>
      </w:r>
      <w:r w:rsidR="00A13D3F">
        <w:rPr>
          <w:rFonts w:ascii="Times New Roman" w:eastAsia="Calibri" w:hAnsi="Times New Roman" w:cs="Times New Roman"/>
          <w:sz w:val="18"/>
          <w:szCs w:val="18"/>
        </w:rPr>
        <w:t xml:space="preserve">по </w:t>
      </w:r>
      <w:r w:rsidR="007A3549">
        <w:rPr>
          <w:rFonts w:ascii="Times New Roman" w:eastAsia="Calibri" w:hAnsi="Times New Roman" w:cs="Times New Roman"/>
          <w:sz w:val="18"/>
          <w:szCs w:val="18"/>
        </w:rPr>
        <w:t>месту</w:t>
      </w:r>
      <w:r w:rsidR="00A13D3F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0B69BE">
        <w:rPr>
          <w:rFonts w:ascii="Times New Roman" w:eastAsia="Calibri" w:hAnsi="Times New Roman" w:cs="Times New Roman"/>
          <w:sz w:val="18"/>
          <w:szCs w:val="18"/>
        </w:rPr>
        <w:t xml:space="preserve">его </w:t>
      </w:r>
      <w:r w:rsidR="007A3549" w:rsidRPr="007A3549">
        <w:rPr>
          <w:rFonts w:ascii="Times New Roman" w:eastAsia="Calibri" w:hAnsi="Times New Roman" w:cs="Times New Roman"/>
          <w:sz w:val="18"/>
          <w:szCs w:val="18"/>
        </w:rPr>
        <w:t xml:space="preserve">нахождения </w:t>
      </w:r>
      <w:r w:rsidRPr="00F53976">
        <w:rPr>
          <w:rFonts w:ascii="Times New Roman" w:eastAsia="Calibri" w:hAnsi="Times New Roman" w:cs="Times New Roman"/>
          <w:sz w:val="18"/>
          <w:szCs w:val="18"/>
        </w:rPr>
        <w:t>по предварит</w:t>
      </w:r>
      <w:r w:rsidR="000B69BE">
        <w:rPr>
          <w:rFonts w:ascii="Times New Roman" w:eastAsia="Calibri" w:hAnsi="Times New Roman" w:cs="Times New Roman"/>
          <w:sz w:val="18"/>
          <w:szCs w:val="18"/>
        </w:rPr>
        <w:t>.</w:t>
      </w:r>
      <w:r w:rsidRPr="00F53976">
        <w:rPr>
          <w:rFonts w:ascii="Times New Roman" w:eastAsia="Calibri" w:hAnsi="Times New Roman" w:cs="Times New Roman"/>
          <w:sz w:val="18"/>
          <w:szCs w:val="18"/>
        </w:rPr>
        <w:t xml:space="preserve"> договоренности в раб</w:t>
      </w:r>
      <w:r w:rsidR="000B69BE">
        <w:rPr>
          <w:rFonts w:ascii="Times New Roman" w:eastAsia="Calibri" w:hAnsi="Times New Roman" w:cs="Times New Roman"/>
          <w:sz w:val="18"/>
          <w:szCs w:val="18"/>
        </w:rPr>
        <w:t>.</w:t>
      </w:r>
      <w:r w:rsidRPr="00F53976">
        <w:rPr>
          <w:rFonts w:ascii="Times New Roman" w:eastAsia="Calibri" w:hAnsi="Times New Roman" w:cs="Times New Roman"/>
          <w:sz w:val="18"/>
          <w:szCs w:val="18"/>
        </w:rPr>
        <w:t xml:space="preserve"> дни с 09.00 до 17.00</w:t>
      </w:r>
      <w:r w:rsidR="000B69BE">
        <w:rPr>
          <w:rFonts w:ascii="Times New Roman" w:eastAsia="Calibri" w:hAnsi="Times New Roman" w:cs="Times New Roman"/>
          <w:sz w:val="18"/>
          <w:szCs w:val="18"/>
        </w:rPr>
        <w:t>, тел.</w:t>
      </w:r>
      <w:r w:rsidRPr="00F53976">
        <w:rPr>
          <w:rFonts w:ascii="Times New Roman" w:eastAsia="Calibri" w:hAnsi="Times New Roman" w:cs="Times New Roman"/>
          <w:sz w:val="18"/>
          <w:szCs w:val="18"/>
        </w:rPr>
        <w:t xml:space="preserve">: </w:t>
      </w:r>
      <w:r w:rsidR="00421340" w:rsidRPr="00421340">
        <w:rPr>
          <w:rFonts w:ascii="Times New Roman" w:eastAsia="Calibri" w:hAnsi="Times New Roman" w:cs="Times New Roman"/>
          <w:sz w:val="18"/>
          <w:szCs w:val="18"/>
        </w:rPr>
        <w:t xml:space="preserve">8(916)637-39-06 </w:t>
      </w:r>
      <w:r w:rsidRPr="00F53976">
        <w:rPr>
          <w:rFonts w:ascii="Times New Roman" w:eastAsia="Calibri" w:hAnsi="Times New Roman" w:cs="Times New Roman"/>
          <w:sz w:val="18"/>
          <w:szCs w:val="18"/>
        </w:rPr>
        <w:t xml:space="preserve">(КУ), с документами в отношении </w:t>
      </w:r>
      <w:r w:rsidR="00B754E8">
        <w:rPr>
          <w:rFonts w:ascii="Times New Roman" w:eastAsia="Calibri" w:hAnsi="Times New Roman" w:cs="Times New Roman"/>
          <w:sz w:val="18"/>
          <w:szCs w:val="18"/>
        </w:rPr>
        <w:t>Лота</w:t>
      </w:r>
      <w:r w:rsidRPr="00F53976">
        <w:rPr>
          <w:rFonts w:ascii="Times New Roman" w:eastAsia="Calibri" w:hAnsi="Times New Roman" w:cs="Times New Roman"/>
          <w:sz w:val="18"/>
          <w:szCs w:val="18"/>
        </w:rPr>
        <w:t xml:space="preserve"> у ОТ</w:t>
      </w:r>
      <w:r w:rsidR="00B754E8">
        <w:rPr>
          <w:rFonts w:ascii="Times New Roman" w:eastAsia="Calibri" w:hAnsi="Times New Roman" w:cs="Times New Roman"/>
          <w:sz w:val="18"/>
          <w:szCs w:val="18"/>
        </w:rPr>
        <w:t>:</w:t>
      </w:r>
      <w:r w:rsidRPr="00F53976">
        <w:rPr>
          <w:rFonts w:ascii="Times New Roman" w:eastAsia="Calibri" w:hAnsi="Times New Roman" w:cs="Times New Roman"/>
          <w:sz w:val="18"/>
          <w:szCs w:val="18"/>
        </w:rPr>
        <w:t xml:space="preserve"> pf@auction-house.ru, </w:t>
      </w:r>
      <w:proofErr w:type="spellStart"/>
      <w:r w:rsidRPr="00F53976">
        <w:rPr>
          <w:rFonts w:ascii="Times New Roman" w:eastAsia="Calibri" w:hAnsi="Times New Roman" w:cs="Times New Roman"/>
          <w:sz w:val="18"/>
          <w:szCs w:val="18"/>
        </w:rPr>
        <w:t>Харланова</w:t>
      </w:r>
      <w:proofErr w:type="spellEnd"/>
      <w:r w:rsidRPr="00F53976">
        <w:rPr>
          <w:rFonts w:ascii="Times New Roman" w:eastAsia="Calibri" w:hAnsi="Times New Roman" w:cs="Times New Roman"/>
          <w:sz w:val="18"/>
          <w:szCs w:val="18"/>
        </w:rPr>
        <w:t xml:space="preserve"> Наталья тел. 8(927)208-21-43, Соболькова Елена 8(927)208-15-34</w:t>
      </w:r>
      <w:r w:rsidR="001378A9" w:rsidRPr="0091213B">
        <w:rPr>
          <w:rFonts w:ascii="Times New Roman" w:eastAsia="Calibri" w:hAnsi="Times New Roman" w:cs="Times New Roman"/>
          <w:sz w:val="18"/>
          <w:szCs w:val="18"/>
        </w:rPr>
        <w:t xml:space="preserve">. </w:t>
      </w:r>
    </w:p>
    <w:p w14:paraId="29AB5146" w14:textId="6BC3B294" w:rsidR="003D20C2" w:rsidRDefault="000B69BE" w:rsidP="001D6F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B69BE">
        <w:rPr>
          <w:rFonts w:ascii="Times New Roman" w:eastAsia="Calibri" w:hAnsi="Times New Roman" w:cs="Times New Roman"/>
          <w:sz w:val="18"/>
          <w:szCs w:val="18"/>
        </w:rPr>
        <w:t xml:space="preserve">Для Торгов 1 и Торгов 2: </w:t>
      </w:r>
      <w:r>
        <w:rPr>
          <w:rFonts w:ascii="Times New Roman" w:eastAsia="Calibri" w:hAnsi="Times New Roman" w:cs="Times New Roman"/>
          <w:sz w:val="18"/>
          <w:szCs w:val="18"/>
        </w:rPr>
        <w:t>з</w:t>
      </w:r>
      <w:r w:rsidR="001378A9" w:rsidRPr="0091213B">
        <w:rPr>
          <w:rFonts w:ascii="Times New Roman" w:eastAsia="Calibri" w:hAnsi="Times New Roman" w:cs="Times New Roman"/>
          <w:sz w:val="18"/>
          <w:szCs w:val="18"/>
        </w:rPr>
        <w:t>адаток</w:t>
      </w:r>
      <w:r w:rsidR="00300AAE" w:rsidRPr="0091213B">
        <w:rPr>
          <w:rFonts w:ascii="Times New Roman" w:eastAsia="Calibri" w:hAnsi="Times New Roman" w:cs="Times New Roman"/>
          <w:sz w:val="18"/>
          <w:szCs w:val="18"/>
        </w:rPr>
        <w:t xml:space="preserve"> </w:t>
      </w:r>
      <w:r>
        <w:rPr>
          <w:rFonts w:ascii="Times New Roman" w:eastAsia="Calibri" w:hAnsi="Times New Roman" w:cs="Times New Roman"/>
          <w:sz w:val="18"/>
          <w:szCs w:val="18"/>
        </w:rPr>
        <w:t>составляет</w:t>
      </w:r>
      <w:r w:rsidR="001378A9" w:rsidRPr="0091213B">
        <w:rPr>
          <w:rFonts w:ascii="Times New Roman" w:eastAsia="Calibri" w:hAnsi="Times New Roman" w:cs="Times New Roman"/>
          <w:sz w:val="18"/>
          <w:szCs w:val="18"/>
        </w:rPr>
        <w:t xml:space="preserve"> 10 % от нач. цены Лота; шаг аукциона </w:t>
      </w:r>
      <w:r>
        <w:rPr>
          <w:rFonts w:ascii="Times New Roman" w:eastAsia="Calibri" w:hAnsi="Times New Roman" w:cs="Times New Roman"/>
          <w:sz w:val="18"/>
          <w:szCs w:val="18"/>
        </w:rPr>
        <w:t xml:space="preserve">составляет </w:t>
      </w:r>
      <w:r w:rsidR="001378A9" w:rsidRPr="0091213B">
        <w:rPr>
          <w:rFonts w:ascii="Times New Roman" w:eastAsia="Calibri" w:hAnsi="Times New Roman" w:cs="Times New Roman"/>
          <w:sz w:val="18"/>
          <w:szCs w:val="18"/>
        </w:rPr>
        <w:t xml:space="preserve">5 % от нач. цены Лота. </w:t>
      </w:r>
      <w:r w:rsidR="002E477F" w:rsidRPr="002E477F">
        <w:rPr>
          <w:rFonts w:ascii="Times New Roman" w:eastAsia="Calibri" w:hAnsi="Times New Roman" w:cs="Times New Roman"/>
          <w:sz w:val="18"/>
          <w:szCs w:val="18"/>
        </w:rPr>
        <w:t xml:space="preserve">Поступление задатка на счета, указанные в сообщении о проведении торгов, должно быть подтверждено на дату составления протокола об определении участников торгов. </w:t>
      </w:r>
      <w:r w:rsidR="00A13D3F" w:rsidRPr="00A13D3F">
        <w:rPr>
          <w:rFonts w:ascii="Times New Roman" w:eastAsia="Calibri" w:hAnsi="Times New Roman" w:cs="Times New Roman"/>
          <w:sz w:val="18"/>
          <w:szCs w:val="18"/>
        </w:rPr>
        <w:t xml:space="preserve">Реквизиты </w:t>
      </w:r>
      <w:proofErr w:type="spellStart"/>
      <w:r w:rsidR="00A13D3F" w:rsidRPr="00A13D3F">
        <w:rPr>
          <w:rFonts w:ascii="Times New Roman" w:eastAsia="Calibri" w:hAnsi="Times New Roman" w:cs="Times New Roman"/>
          <w:sz w:val="18"/>
          <w:szCs w:val="18"/>
        </w:rPr>
        <w:t>расч</w:t>
      </w:r>
      <w:proofErr w:type="spellEnd"/>
      <w:r w:rsidR="00A13D3F" w:rsidRPr="00A13D3F">
        <w:rPr>
          <w:rFonts w:ascii="Times New Roman" w:eastAsia="Calibri" w:hAnsi="Times New Roman" w:cs="Times New Roman"/>
          <w:sz w:val="18"/>
          <w:szCs w:val="18"/>
        </w:rPr>
        <w:t xml:space="preserve">. счетов для внесения задатка: Получатель – АО «Российский аукционный дом» (ИНН 7838430413, КПП 783801001): № 40702810855230001547 в Северо-Западном банке ПАО Сбербанк г. Санкт-Петербург, к/с № 30101810500000000653, БИК 044030653; № 40702810100050004773 </w:t>
      </w:r>
      <w:r w:rsidR="00040B23" w:rsidRPr="00040B23">
        <w:rPr>
          <w:rFonts w:ascii="Times New Roman" w:eastAsia="Calibri" w:hAnsi="Times New Roman" w:cs="Times New Roman"/>
          <w:sz w:val="18"/>
          <w:szCs w:val="18"/>
        </w:rPr>
        <w:t>в Ф-Л СЕВЕРО-ЗАПАДНЫЙ ПАО БАНК "ФК ОТКРЫТИЕ</w:t>
      </w:r>
      <w:r w:rsidR="00A13D3F" w:rsidRPr="00A13D3F">
        <w:rPr>
          <w:rFonts w:ascii="Times New Roman" w:eastAsia="Calibri" w:hAnsi="Times New Roman" w:cs="Times New Roman"/>
          <w:sz w:val="18"/>
          <w:szCs w:val="18"/>
        </w:rPr>
        <w:t>, г. Санкт-Петербург, БИК 044030795, к/с 30101810540300000795. Документом, подтверждающим поступление задатка на счет ОТ, является выписка со счета ОТ.</w:t>
      </w:r>
      <w:r w:rsidR="001378A9" w:rsidRPr="0091213B">
        <w:rPr>
          <w:rFonts w:ascii="Times New Roman" w:eastAsia="Calibri" w:hAnsi="Times New Roman" w:cs="Times New Roman"/>
          <w:sz w:val="18"/>
          <w:szCs w:val="18"/>
        </w:rPr>
        <w:t xml:space="preserve"> Исполнение обязанности по внесению суммы задатка третьими лицами не допускается. </w:t>
      </w:r>
    </w:p>
    <w:p w14:paraId="6356F91A" w14:textId="46347684" w:rsidR="000B69BE" w:rsidRDefault="000B69BE" w:rsidP="003D2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0B69BE">
        <w:rPr>
          <w:rFonts w:ascii="Times New Roman" w:hAnsi="Times New Roman" w:cs="Times New Roman"/>
          <w:sz w:val="18"/>
          <w:szCs w:val="18"/>
        </w:rPr>
        <w:t xml:space="preserve">В случае, если по итогам Торгов 1, назначенных на 16 сентября 2021 г., торги признаны несостоявшимися по причине отсутствия заявок на участие в торгах, ОТ сообщает о проведении </w:t>
      </w:r>
      <w:r w:rsidRPr="00BE729A">
        <w:rPr>
          <w:rFonts w:ascii="Times New Roman" w:hAnsi="Times New Roman" w:cs="Times New Roman"/>
          <w:b/>
          <w:bCs/>
          <w:sz w:val="18"/>
          <w:szCs w:val="18"/>
        </w:rPr>
        <w:t xml:space="preserve">17.11.2021 г. в 10 час. 00 мин. повторных открытых электронных торгов </w:t>
      </w:r>
      <w:r w:rsidRPr="000B69BE">
        <w:rPr>
          <w:rFonts w:ascii="Times New Roman" w:hAnsi="Times New Roman" w:cs="Times New Roman"/>
          <w:sz w:val="18"/>
          <w:szCs w:val="18"/>
        </w:rPr>
        <w:t xml:space="preserve">(далее – Торги 2) на ЭП по нереализованным лотам со снижением начальной цены лотов на 10 (Десять) %. Начало приема заявок на участие в Торгах 2 с </w:t>
      </w:r>
      <w:r w:rsidRPr="00BE729A">
        <w:rPr>
          <w:rFonts w:ascii="Times New Roman" w:hAnsi="Times New Roman" w:cs="Times New Roman"/>
          <w:b/>
          <w:bCs/>
          <w:sz w:val="18"/>
          <w:szCs w:val="18"/>
        </w:rPr>
        <w:t xml:space="preserve">09 час. 00 мин. (время </w:t>
      </w:r>
      <w:proofErr w:type="spellStart"/>
      <w:r w:rsidRPr="00BE729A">
        <w:rPr>
          <w:rFonts w:ascii="Times New Roman" w:hAnsi="Times New Roman" w:cs="Times New Roman"/>
          <w:b/>
          <w:bCs/>
          <w:sz w:val="18"/>
          <w:szCs w:val="18"/>
        </w:rPr>
        <w:t>мск</w:t>
      </w:r>
      <w:proofErr w:type="spellEnd"/>
      <w:r w:rsidRPr="00BE729A">
        <w:rPr>
          <w:rFonts w:ascii="Times New Roman" w:hAnsi="Times New Roman" w:cs="Times New Roman"/>
          <w:b/>
          <w:bCs/>
          <w:sz w:val="18"/>
          <w:szCs w:val="18"/>
        </w:rPr>
        <w:t>) 04.10.2021</w:t>
      </w:r>
      <w:r w:rsidRPr="000B69BE">
        <w:rPr>
          <w:rFonts w:ascii="Times New Roman" w:hAnsi="Times New Roman" w:cs="Times New Roman"/>
          <w:sz w:val="18"/>
          <w:szCs w:val="18"/>
        </w:rPr>
        <w:t xml:space="preserve"> по </w:t>
      </w:r>
      <w:r w:rsidRPr="00BE729A">
        <w:rPr>
          <w:rFonts w:ascii="Times New Roman" w:hAnsi="Times New Roman" w:cs="Times New Roman"/>
          <w:b/>
          <w:bCs/>
          <w:sz w:val="18"/>
          <w:szCs w:val="18"/>
        </w:rPr>
        <w:t>15.11.2021 до 23 час 00 мин.</w:t>
      </w:r>
      <w:r w:rsidRPr="000B69BE">
        <w:rPr>
          <w:rFonts w:ascii="Times New Roman" w:hAnsi="Times New Roman" w:cs="Times New Roman"/>
          <w:sz w:val="18"/>
          <w:szCs w:val="18"/>
        </w:rPr>
        <w:t xml:space="preserve"> Определение участников </w:t>
      </w:r>
      <w:r w:rsidR="00BE729A">
        <w:rPr>
          <w:rFonts w:ascii="Times New Roman" w:hAnsi="Times New Roman" w:cs="Times New Roman"/>
          <w:sz w:val="18"/>
          <w:szCs w:val="18"/>
        </w:rPr>
        <w:t>т</w:t>
      </w:r>
      <w:r w:rsidRPr="000B69BE">
        <w:rPr>
          <w:rFonts w:ascii="Times New Roman" w:hAnsi="Times New Roman" w:cs="Times New Roman"/>
          <w:sz w:val="18"/>
          <w:szCs w:val="18"/>
        </w:rPr>
        <w:t xml:space="preserve">оргов – </w:t>
      </w:r>
      <w:r w:rsidRPr="00BE729A">
        <w:rPr>
          <w:rFonts w:ascii="Times New Roman" w:hAnsi="Times New Roman" w:cs="Times New Roman"/>
          <w:b/>
          <w:bCs/>
          <w:sz w:val="18"/>
          <w:szCs w:val="18"/>
        </w:rPr>
        <w:t>16.11.2021 в 16 час. 00 мин</w:t>
      </w:r>
      <w:r w:rsidRPr="000B69BE">
        <w:rPr>
          <w:rFonts w:ascii="Times New Roman" w:hAnsi="Times New Roman" w:cs="Times New Roman"/>
          <w:sz w:val="18"/>
          <w:szCs w:val="18"/>
        </w:rPr>
        <w:t>., оформляется протоколом об определении участников торгов.</w:t>
      </w:r>
    </w:p>
    <w:p w14:paraId="0C102A92" w14:textId="357842E0" w:rsidR="006E4E1F" w:rsidRDefault="00F52B1C" w:rsidP="003D20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91213B">
        <w:rPr>
          <w:rFonts w:ascii="Times New Roman" w:hAnsi="Times New Roman" w:cs="Times New Roman"/>
          <w:sz w:val="18"/>
          <w:szCs w:val="18"/>
        </w:rPr>
        <w:t>К участию</w:t>
      </w:r>
      <w:r w:rsidR="000B69BE" w:rsidRPr="000B69BE">
        <w:rPr>
          <w:rFonts w:ascii="Times New Roman" w:hAnsi="Times New Roman" w:cs="Times New Roman"/>
          <w:sz w:val="18"/>
          <w:szCs w:val="18"/>
        </w:rPr>
        <w:t xml:space="preserve"> в Торгах 1, Торгах 2</w:t>
      </w:r>
      <w:r w:rsidR="000B69BE">
        <w:rPr>
          <w:rFonts w:ascii="Times New Roman" w:hAnsi="Times New Roman" w:cs="Times New Roman"/>
          <w:sz w:val="18"/>
          <w:szCs w:val="18"/>
        </w:rPr>
        <w:t xml:space="preserve"> </w:t>
      </w:r>
      <w:r w:rsidRPr="0091213B">
        <w:rPr>
          <w:rFonts w:ascii="Times New Roman" w:hAnsi="Times New Roman" w:cs="Times New Roman"/>
          <w:sz w:val="18"/>
          <w:szCs w:val="18"/>
        </w:rPr>
        <w:t xml:space="preserve">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</w:t>
      </w:r>
      <w:r w:rsidR="00924803">
        <w:rPr>
          <w:rFonts w:ascii="Times New Roman" w:hAnsi="Times New Roman" w:cs="Times New Roman"/>
          <w:sz w:val="18"/>
          <w:szCs w:val="18"/>
        </w:rPr>
        <w:t>№</w:t>
      </w:r>
      <w:r w:rsidRPr="0091213B">
        <w:rPr>
          <w:rFonts w:ascii="Times New Roman" w:hAnsi="Times New Roman" w:cs="Times New Roman"/>
          <w:sz w:val="18"/>
          <w:szCs w:val="18"/>
        </w:rPr>
        <w:t xml:space="preserve">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91213B">
        <w:rPr>
          <w:rFonts w:ascii="Times New Roman" w:hAnsi="Times New Roman" w:cs="Times New Roman"/>
          <w:sz w:val="18"/>
          <w:szCs w:val="18"/>
        </w:rPr>
        <w:t>иностр</w:t>
      </w:r>
      <w:proofErr w:type="spellEnd"/>
      <w:r w:rsidRPr="0091213B">
        <w:rPr>
          <w:rFonts w:ascii="Times New Roman" w:hAnsi="Times New Roman" w:cs="Times New Roman"/>
          <w:sz w:val="18"/>
          <w:szCs w:val="18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</w:t>
      </w:r>
      <w:r w:rsidRPr="0091213B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14:paraId="25637483" w14:textId="6530E8BD" w:rsidR="0064675E" w:rsidRPr="008B080F" w:rsidRDefault="000B69BE" w:rsidP="00E15C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B69BE">
        <w:rPr>
          <w:rFonts w:ascii="Times New Roman" w:eastAsia="Calibri" w:hAnsi="Times New Roman" w:cs="Times New Roman"/>
          <w:sz w:val="18"/>
          <w:szCs w:val="18"/>
        </w:rPr>
        <w:t>Победитель Торгов 1, Торгов 2 - лицо, предложившее наиболее высокую цену (далее – ПТ).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ПТ. Проект договора купли-продажи (далее – ДКП) размещен на ЭП. ДКП заключается с ПТ в течение 5 дней с даты получения победителем торгов ДКП от КУ. Оплата - в течение 30 дней со дня подписания ДКП на счет Должника</w:t>
      </w:r>
      <w:r>
        <w:rPr>
          <w:rFonts w:ascii="Times New Roman" w:eastAsia="Calibri" w:hAnsi="Times New Roman" w:cs="Times New Roman"/>
          <w:sz w:val="18"/>
          <w:szCs w:val="18"/>
        </w:rPr>
        <w:t xml:space="preserve">: </w:t>
      </w:r>
      <w:r w:rsidR="00E15C50" w:rsidRPr="00E15C50">
        <w:rPr>
          <w:rFonts w:ascii="Times New Roman" w:eastAsia="Calibri" w:hAnsi="Times New Roman" w:cs="Times New Roman"/>
          <w:sz w:val="18"/>
          <w:szCs w:val="18"/>
        </w:rPr>
        <w:t>р/с 40702810800770003391 в ПАО «БАНК УРАЛСИБ» г. Москва,</w:t>
      </w:r>
      <w:r w:rsidR="00E15C50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E15C50" w:rsidRPr="00E15C50">
        <w:rPr>
          <w:rFonts w:ascii="Times New Roman" w:eastAsia="Calibri" w:hAnsi="Times New Roman" w:cs="Times New Roman"/>
          <w:sz w:val="18"/>
          <w:szCs w:val="18"/>
        </w:rPr>
        <w:t>БИК 044525787,</w:t>
      </w:r>
      <w:r w:rsidR="00E15C50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E15C50" w:rsidRPr="00E15C50">
        <w:rPr>
          <w:rFonts w:ascii="Times New Roman" w:eastAsia="Calibri" w:hAnsi="Times New Roman" w:cs="Times New Roman"/>
          <w:sz w:val="18"/>
          <w:szCs w:val="18"/>
        </w:rPr>
        <w:t>к/</w:t>
      </w:r>
      <w:r w:rsidR="006F2F2D">
        <w:rPr>
          <w:rFonts w:ascii="Times New Roman" w:eastAsia="Calibri" w:hAnsi="Times New Roman" w:cs="Times New Roman"/>
          <w:sz w:val="18"/>
          <w:szCs w:val="18"/>
        </w:rPr>
        <w:t>с</w:t>
      </w:r>
      <w:r w:rsidR="00E15C50" w:rsidRPr="00E15C50">
        <w:rPr>
          <w:rFonts w:ascii="Times New Roman" w:eastAsia="Calibri" w:hAnsi="Times New Roman" w:cs="Times New Roman"/>
          <w:sz w:val="18"/>
          <w:szCs w:val="18"/>
        </w:rPr>
        <w:t xml:space="preserve"> 30101810100000000787</w:t>
      </w:r>
      <w:r w:rsidR="00E15C50">
        <w:rPr>
          <w:rFonts w:ascii="Times New Roman" w:eastAsia="Calibri" w:hAnsi="Times New Roman" w:cs="Times New Roman"/>
          <w:sz w:val="18"/>
          <w:szCs w:val="18"/>
        </w:rPr>
        <w:t>.</w:t>
      </w:r>
    </w:p>
    <w:sectPr w:rsidR="0064675E" w:rsidRPr="008B080F" w:rsidSect="0093230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430"/>
    <w:rsid w:val="00001430"/>
    <w:rsid w:val="00032F46"/>
    <w:rsid w:val="00040B23"/>
    <w:rsid w:val="000B69BE"/>
    <w:rsid w:val="000E51EF"/>
    <w:rsid w:val="001378A9"/>
    <w:rsid w:val="001A4504"/>
    <w:rsid w:val="001D6F41"/>
    <w:rsid w:val="002C1D78"/>
    <w:rsid w:val="002C56C4"/>
    <w:rsid w:val="002E477F"/>
    <w:rsid w:val="00300AAE"/>
    <w:rsid w:val="003123D2"/>
    <w:rsid w:val="00320A06"/>
    <w:rsid w:val="003420C3"/>
    <w:rsid w:val="00390A28"/>
    <w:rsid w:val="003A356A"/>
    <w:rsid w:val="003A51D5"/>
    <w:rsid w:val="003A5267"/>
    <w:rsid w:val="003D20C2"/>
    <w:rsid w:val="003D29D0"/>
    <w:rsid w:val="003F26E7"/>
    <w:rsid w:val="00421340"/>
    <w:rsid w:val="0044078A"/>
    <w:rsid w:val="00466BEE"/>
    <w:rsid w:val="004B3D51"/>
    <w:rsid w:val="004C5649"/>
    <w:rsid w:val="004D147C"/>
    <w:rsid w:val="004E3510"/>
    <w:rsid w:val="004E7E66"/>
    <w:rsid w:val="00573F80"/>
    <w:rsid w:val="00677E82"/>
    <w:rsid w:val="006E4E1F"/>
    <w:rsid w:val="006F0EAB"/>
    <w:rsid w:val="006F2F2D"/>
    <w:rsid w:val="00746489"/>
    <w:rsid w:val="007A3549"/>
    <w:rsid w:val="00837879"/>
    <w:rsid w:val="00882F71"/>
    <w:rsid w:val="008B080F"/>
    <w:rsid w:val="008E25E0"/>
    <w:rsid w:val="0091213B"/>
    <w:rsid w:val="00924803"/>
    <w:rsid w:val="00932301"/>
    <w:rsid w:val="009578D4"/>
    <w:rsid w:val="00A13D3F"/>
    <w:rsid w:val="00A35F17"/>
    <w:rsid w:val="00A43621"/>
    <w:rsid w:val="00A739C4"/>
    <w:rsid w:val="00A862E7"/>
    <w:rsid w:val="00AE0608"/>
    <w:rsid w:val="00B55CA3"/>
    <w:rsid w:val="00B56810"/>
    <w:rsid w:val="00B60278"/>
    <w:rsid w:val="00B754E8"/>
    <w:rsid w:val="00BB63E8"/>
    <w:rsid w:val="00BE729A"/>
    <w:rsid w:val="00C05E53"/>
    <w:rsid w:val="00C42EE6"/>
    <w:rsid w:val="00C9250F"/>
    <w:rsid w:val="00C94880"/>
    <w:rsid w:val="00CB3B14"/>
    <w:rsid w:val="00CD4B39"/>
    <w:rsid w:val="00D63A19"/>
    <w:rsid w:val="00D94618"/>
    <w:rsid w:val="00E15C50"/>
    <w:rsid w:val="00E514E0"/>
    <w:rsid w:val="00E568D3"/>
    <w:rsid w:val="00E835BA"/>
    <w:rsid w:val="00F27CE2"/>
    <w:rsid w:val="00F52B1C"/>
    <w:rsid w:val="00F53976"/>
    <w:rsid w:val="00FB1B2A"/>
    <w:rsid w:val="00FE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71C54"/>
  <w15:chartTrackingRefBased/>
  <w15:docId w15:val="{FE05C366-C0ED-410E-A04C-35CA22C2E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4362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4362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4362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4362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4362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43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436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5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Moscow Rad</cp:lastModifiedBy>
  <cp:revision>27</cp:revision>
  <cp:lastPrinted>2020-08-10T09:54:00Z</cp:lastPrinted>
  <dcterms:created xsi:type="dcterms:W3CDTF">2021-07-27T09:15:00Z</dcterms:created>
  <dcterms:modified xsi:type="dcterms:W3CDTF">2021-09-30T08:41:00Z</dcterms:modified>
</cp:coreProperties>
</file>