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13F0418C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B3264C">
        <w:rPr>
          <w:b/>
          <w:bCs/>
        </w:rPr>
        <w:t>1</w:t>
      </w:r>
      <w:r w:rsidR="00824583" w:rsidRPr="00824583">
        <w:rPr>
          <w:b/>
          <w:bCs/>
        </w:rPr>
        <w:t>9</w:t>
      </w:r>
      <w:r w:rsidR="00EB6BAE" w:rsidRPr="002E64DE">
        <w:rPr>
          <w:b/>
          <w:bCs/>
        </w:rPr>
        <w:t xml:space="preserve"> </w:t>
      </w:r>
      <w:r w:rsidR="00315679">
        <w:rPr>
          <w:b/>
        </w:rPr>
        <w:t>но</w:t>
      </w:r>
      <w:r w:rsidR="002E64DE">
        <w:rPr>
          <w:b/>
        </w:rPr>
        <w:t>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3C230C" w:rsidRPr="003C230C">
        <w:t>258552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256DAA00" w14:textId="77777777" w:rsidR="003C230C" w:rsidRDefault="003C230C" w:rsidP="003C230C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7B1F99F6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06627C04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0B3C4C7F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4F499A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33C76BE4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0482E698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CD503C0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02FDAEE0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2A7DD9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Отлагательное условие по передаче Объекта:</w:t>
      </w:r>
    </w:p>
    <w:p w14:paraId="4E2AC9B2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31.12.2022 г., что связано с необходимостью перемещения подразделений отделения Банка.</w:t>
      </w:r>
    </w:p>
    <w:p w14:paraId="5A8896AB" w14:textId="77777777" w:rsidR="003C230C" w:rsidRDefault="003C230C" w:rsidP="003C230C">
      <w:pPr>
        <w:pStyle w:val="ae"/>
        <w:ind w:left="0" w:firstLine="709"/>
        <w:jc w:val="both"/>
        <w:rPr>
          <w:lang w:val="ru-RU"/>
        </w:rPr>
      </w:pP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76FCB5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24583" w:rsidRPr="00824583">
        <w:rPr>
          <w:b/>
          <w:bCs/>
          <w:szCs w:val="24"/>
        </w:rPr>
        <w:t>10</w:t>
      </w:r>
      <w:r w:rsidR="00D75444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</w:t>
      </w:r>
      <w:r w:rsidR="00B14B1F">
        <w:rPr>
          <w:b/>
          <w:bCs/>
          <w:lang w:eastAsia="en-US"/>
        </w:rPr>
        <w:t>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74110219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24583">
        <w:rPr>
          <w:b/>
          <w:bCs/>
        </w:rPr>
        <w:t>09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358C3363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24583">
        <w:rPr>
          <w:b/>
          <w:bCs/>
        </w:rPr>
        <w:t>08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0299A2C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24583">
        <w:rPr>
          <w:b/>
          <w:bCs/>
        </w:rPr>
        <w:t>09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15679"/>
    <w:rsid w:val="0034675B"/>
    <w:rsid w:val="003700D9"/>
    <w:rsid w:val="003A168F"/>
    <w:rsid w:val="003B4FAD"/>
    <w:rsid w:val="003C230C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24583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264C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3C23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z2UGiFco55gg/Y4lM3NUyHZKsyS0tyBFdTe02kKfDs8=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EJoaZAumqHC2zO4BNC2/6sp8Z/vAcOmv94HGsAOoNv8=</DigestValue>
    </Reference>
  </SignedInfo>
  <SignatureValue>bM4HnJULmvLqnrFHRaJeksmfpHsndx8uJbGtRkVicq6VgBqD/+hHWsS2skwqRiYI
ReZi/SjjXvg8PkXotVm2zQ==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1fwJkTwbOZO4vie59325l+2WnnQ=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w5wC0tFBggSVWKwiyocT7eTdzEM=</DigestValue>
      </Reference>
      <Reference URI="/word/styles.xml?ContentType=application/vnd.openxmlformats-officedocument.wordprocessingml.styles+xml">
        <DigestMethod Algorithm="http://www.w3.org/2000/09/xmldsig#sha1"/>
        <DigestValue>aPEVMRuL7D/4iI/GinDLkc5IGsc=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2021-10-01T11:39:09Z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2021-10-01T11:39:09Z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102</cp:revision>
  <cp:lastPrinted>2018-07-24T08:51:00Z</cp:lastPrinted>
  <dcterms:created xsi:type="dcterms:W3CDTF">2014-07-08T11:34:00Z</dcterms:created>
  <dcterms:modified xsi:type="dcterms:W3CDTF">2021-10-01T11:39:00Z</dcterms:modified>
</cp:coreProperties>
</file>