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729F3E2" w:rsidR="009247FF" w:rsidRPr="00216B49" w:rsidRDefault="002E21B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16B4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16B4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16B4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16B49">
        <w:rPr>
          <w:rFonts w:ascii="Times New Roman" w:hAnsi="Times New Roman" w:cs="Times New Roman"/>
          <w:sz w:val="24"/>
          <w:szCs w:val="24"/>
        </w:rPr>
        <w:t xml:space="preserve">, </w:t>
      </w:r>
      <w:r w:rsidRPr="00216B49">
        <w:rPr>
          <w:rFonts w:ascii="Times New Roman" w:hAnsi="Times New Roman" w:cs="Times New Roman"/>
          <w:bCs/>
          <w:iCs/>
          <w:sz w:val="24"/>
          <w:szCs w:val="24"/>
        </w:rPr>
        <w:t>+7(495)234-04-00 (доб. 336)</w:t>
      </w:r>
      <w:r w:rsidRPr="00216B49">
        <w:rPr>
          <w:rFonts w:ascii="Times New Roman" w:hAnsi="Times New Roman" w:cs="Times New Roman"/>
          <w:sz w:val="24"/>
          <w:szCs w:val="24"/>
        </w:rPr>
        <w:t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декабря 2016 г. по делу № А40-230473/16-44-358Б конкурсным управляющим (ликвидатором) Обществом с ограниченной ответственностью «</w:t>
      </w:r>
      <w:proofErr w:type="spellStart"/>
      <w:r w:rsidRPr="00216B49">
        <w:rPr>
          <w:rFonts w:ascii="Times New Roman" w:hAnsi="Times New Roman" w:cs="Times New Roman"/>
          <w:sz w:val="24"/>
          <w:szCs w:val="24"/>
        </w:rPr>
        <w:t>Вестинтербанк</w:t>
      </w:r>
      <w:proofErr w:type="spellEnd"/>
      <w:r w:rsidRPr="00216B49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Pr="00216B49">
        <w:rPr>
          <w:rFonts w:ascii="Times New Roman" w:hAnsi="Times New Roman" w:cs="Times New Roman"/>
          <w:sz w:val="24"/>
          <w:szCs w:val="24"/>
        </w:rPr>
        <w:t>Вестинтербанк</w:t>
      </w:r>
      <w:proofErr w:type="spellEnd"/>
      <w:r w:rsidRPr="00216B49">
        <w:rPr>
          <w:rFonts w:ascii="Times New Roman" w:hAnsi="Times New Roman" w:cs="Times New Roman"/>
          <w:sz w:val="24"/>
          <w:szCs w:val="24"/>
        </w:rPr>
        <w:t xml:space="preserve">», адрес регистрации: 123001, г. Москва, </w:t>
      </w:r>
      <w:proofErr w:type="spellStart"/>
      <w:r w:rsidRPr="00216B49">
        <w:rPr>
          <w:rFonts w:ascii="Times New Roman" w:hAnsi="Times New Roman" w:cs="Times New Roman"/>
          <w:sz w:val="24"/>
          <w:szCs w:val="24"/>
        </w:rPr>
        <w:t>Вспольный</w:t>
      </w:r>
      <w:proofErr w:type="spellEnd"/>
      <w:r w:rsidRPr="00216B49">
        <w:rPr>
          <w:rFonts w:ascii="Times New Roman" w:hAnsi="Times New Roman" w:cs="Times New Roman"/>
          <w:sz w:val="24"/>
          <w:szCs w:val="24"/>
        </w:rPr>
        <w:t xml:space="preserve"> пер., д. 5, стр. 1, ИНН 7744002042, ОГРН 1027700051390)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B46A69"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216B4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C93B328" w:rsidR="009247FF" w:rsidRPr="00216B4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02DC8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9,10, 12</w:t>
      </w:r>
      <w:r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0AC8F27" w:rsidR="009247FF" w:rsidRPr="00216B4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02DC8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216B4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D1A379A" w14:textId="77777777" w:rsidR="00C6199B" w:rsidRPr="00216B49" w:rsidRDefault="00C6199B" w:rsidP="00C619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9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1B9EDA98" w14:textId="32A38D60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1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Кассовая кабина, г. Благовещенск</w:t>
      </w:r>
      <w:r w:rsidR="00177385" w:rsidRPr="00216B49">
        <w:rPr>
          <w:rFonts w:ascii="Times New Roman" w:hAnsi="Times New Roman" w:cs="Times New Roman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6A352F" w:rsidRPr="006A352F">
        <w:rPr>
          <w:rFonts w:ascii="Times New Roman" w:eastAsia="Times New Roman" w:hAnsi="Times New Roman" w:cs="Times New Roman"/>
          <w:color w:val="000000"/>
          <w:sz w:val="24"/>
          <w:szCs w:val="24"/>
        </w:rPr>
        <w:t>8 595,70</w:t>
      </w:r>
      <w:r w:rsidR="006A352F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34ADBF" w14:textId="606E1DCF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2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 </w:t>
      </w:r>
      <w:proofErr w:type="spellStart"/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АТС+блок</w:t>
      </w:r>
      <w:proofErr w:type="spellEnd"/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питания, г. Видное</w:t>
      </w:r>
      <w:r w:rsidR="00177385" w:rsidRPr="00216B49">
        <w:rPr>
          <w:rFonts w:ascii="Times New Roman" w:hAnsi="Times New Roman" w:cs="Times New Roman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6A352F" w:rsidRPr="006A352F">
        <w:rPr>
          <w:rFonts w:ascii="Times New Roman" w:eastAsia="Times New Roman" w:hAnsi="Times New Roman" w:cs="Times New Roman"/>
          <w:color w:val="000000"/>
          <w:sz w:val="24"/>
          <w:szCs w:val="24"/>
        </w:rPr>
        <w:t>1 597,45</w:t>
      </w:r>
      <w:r w:rsidR="006A352F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FA3886" w14:textId="12A5E869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3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Ресепшн угловая, г. Видное</w:t>
      </w:r>
      <w:r w:rsidR="00177385" w:rsidRPr="00216B49">
        <w:rPr>
          <w:rFonts w:ascii="Times New Roman" w:hAnsi="Times New Roman" w:cs="Times New Roman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6A352F" w:rsidRPr="006A352F">
        <w:rPr>
          <w:rFonts w:ascii="Times New Roman" w:eastAsia="Times New Roman" w:hAnsi="Times New Roman" w:cs="Times New Roman"/>
          <w:color w:val="000000"/>
          <w:sz w:val="24"/>
          <w:szCs w:val="24"/>
        </w:rPr>
        <w:t>1 228,02</w:t>
      </w:r>
      <w:r w:rsidR="006A352F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57591A" w14:textId="79E26D79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4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Перегородки с 2-х створчатой дверью, г. Видное</w:t>
      </w:r>
      <w:r w:rsidR="00177385" w:rsidRPr="00216B49">
        <w:rPr>
          <w:rFonts w:ascii="Times New Roman" w:hAnsi="Times New Roman" w:cs="Times New Roman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076B0F" w:rsidRPr="006A352F">
        <w:rPr>
          <w:rFonts w:ascii="Times New Roman" w:eastAsia="Times New Roman" w:hAnsi="Times New Roman" w:cs="Times New Roman"/>
          <w:color w:val="000000"/>
          <w:sz w:val="24"/>
          <w:szCs w:val="24"/>
        </w:rPr>
        <w:t>1 336,98</w:t>
      </w:r>
      <w:r w:rsidR="00076B0F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CD2003" w14:textId="62DC9997" w:rsidR="00C6199B" w:rsidRPr="00216B49" w:rsidRDefault="00C6199B" w:rsidP="00C619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B9059A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73020DEA" w14:textId="075D3912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5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"СБ Банк", ИНН 7723008300, уведомление ВА-03-2-859 от 18.03.2015 о включении в РТК третьей очереди, находится в стадии банкротства (8 387,39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076B0F" w:rsidRPr="006A352F">
        <w:rPr>
          <w:rFonts w:ascii="Times New Roman" w:eastAsia="Times New Roman" w:hAnsi="Times New Roman" w:cs="Times New Roman"/>
          <w:color w:val="000000"/>
          <w:sz w:val="24"/>
          <w:szCs w:val="24"/>
        </w:rPr>
        <w:t>905,84</w:t>
      </w:r>
      <w:r w:rsidR="00076B0F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DCB12F" w14:textId="3E8DD260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6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ООО ТД "ТЭК", ИНН 4619004350, КД 165КЛ-15 от 01.10.2015, решение АС г. Москвы от 14.02.2018 по делу А40-47073/17, постановление 9 ААС от 04.05.2018 по делу А40-47073/17-97-461, определение АС Белгородской области от 21.02.2020 по делу А08-6958/2019 о включении в РТК третьей очереди, решение АС Республики Мордовия от 22.01.2019 по делу А39-3298/2018 о включении в РТК третьей очереди, находится в стадии банкротства (90 610 541,38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076B0F" w:rsidRPr="006A352F">
        <w:rPr>
          <w:rFonts w:ascii="Times New Roman" w:eastAsia="Times New Roman" w:hAnsi="Times New Roman" w:cs="Times New Roman"/>
          <w:color w:val="000000"/>
          <w:sz w:val="24"/>
          <w:szCs w:val="24"/>
        </w:rPr>
        <w:t>34 176 058,47</w:t>
      </w:r>
      <w:r w:rsidR="000F52D3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863690" w14:textId="390CE3D9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7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Экотехника</w:t>
      </w:r>
      <w:proofErr w:type="spellEnd"/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ВТК", ИНН 6321198554, КД 166ВКЛ-15 от 08.10.2015, решение АС г. Москвы от 20.03.2018 по делу А40-174428/17, определение АС г. Москвы от 16.01.2019 по делу А40-102389/18-66-132 о включении в РТК третьей очереди, находится в стадии банкротства (15 781 119,63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076B0F" w:rsidRPr="006A352F">
        <w:rPr>
          <w:rFonts w:ascii="Times New Roman" w:eastAsia="Times New Roman" w:hAnsi="Times New Roman" w:cs="Times New Roman"/>
          <w:color w:val="000000"/>
          <w:sz w:val="24"/>
          <w:szCs w:val="24"/>
        </w:rPr>
        <w:t>3 780 000,00</w:t>
      </w:r>
      <w:r w:rsidR="000F52D3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6ECC48" w14:textId="483B1549" w:rsidR="00177385" w:rsidRPr="00216B49" w:rsidRDefault="002E21BF" w:rsidP="001773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8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385" w:rsidRPr="0017738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"Траст групп", ИНН 7719856040, КД 180КЛ-15 от 12.11.2015, определение АС г. Москвы от 04.04.2018 по делу А40-175039/17-172-1623 (1 837 492,78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076B0F" w:rsidRPr="006A352F">
        <w:rPr>
          <w:rFonts w:ascii="Times New Roman" w:eastAsia="Times New Roman" w:hAnsi="Times New Roman" w:cs="Times New Roman"/>
          <w:color w:val="000000"/>
          <w:sz w:val="24"/>
          <w:szCs w:val="24"/>
        </w:rPr>
        <w:t>532 860,62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AF24D3" w14:textId="105DCBFE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9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ГражданПромСтройПроект</w:t>
      </w:r>
      <w:proofErr w:type="spellEnd"/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7716755118, солидарно с </w:t>
      </w:r>
      <w:proofErr w:type="spellStart"/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Радостиным</w:t>
      </w:r>
      <w:proofErr w:type="spellEnd"/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Денисом Александровичем, КД 137КЮ-15 от 09.04.2015, КД 182КЛ-15 от 26.11.2015, решение Бабушкинского районного суда г. Москвы от 13.12.2017 по делу 2-6344/17 (67 690 084,53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>67 690 084,53</w:t>
      </w:r>
      <w:r w:rsidR="00BD171B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AADFE9" w14:textId="77777777" w:rsidR="0077772B" w:rsidRPr="00216B49" w:rsidRDefault="002E21BF" w:rsidP="0077772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10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"СЕ Инжиниринг", ИНН 7722841132, КД 48КЛ-16 от 01.07.2016, КД 28КЮ-16 от 02.03.2016, решение АС г. Москвы от 05.07.2018 по делу А40-175034/17-69-1499, постановление 9 ААС от 25.10.2018 по делу А40-175034/17 (88 255 086,93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>88 255 086,93</w:t>
      </w:r>
      <w:r w:rsidR="00BD171B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2C5D9D" w14:textId="134F9F9C" w:rsidR="002E21BF" w:rsidRPr="00216B49" w:rsidRDefault="002E21BF" w:rsidP="0077772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11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B82" w:rsidRPr="003E5B8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E5B82" w:rsidRPr="003E5B8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СтройРемКомплект</w:t>
      </w:r>
      <w:proofErr w:type="spellEnd"/>
      <w:r w:rsidR="003E5B82" w:rsidRPr="003E5B8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7842510767, КД 50КЛ-16 от 11.08.2016, решение АС г. Москвы от 19.05.2017 по делу А40-46324/17-69-458 (35 865 897,20 руб.)</w:t>
      </w:r>
      <w:r w:rsidRPr="00216B49">
        <w:rPr>
          <w:rFonts w:ascii="Times New Roman" w:hAnsi="Times New Roman" w:cs="Times New Roman"/>
          <w:sz w:val="24"/>
          <w:szCs w:val="24"/>
        </w:rPr>
        <w:t>–</w:t>
      </w:r>
      <w:r w:rsidR="003E5B82"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B82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14 808 237,35</w:t>
      </w:r>
      <w:r w:rsidRPr="00216B49">
        <w:rPr>
          <w:rFonts w:ascii="Times New Roman" w:hAnsi="Times New Roman" w:cs="Times New Roman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1036D7" w14:textId="06813324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12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"Гермес", ИНН 7731313668, КД 45КЛ-16 от 28.04.2016, определение АС г. Москвы от 17.07.2018 по делу А40-230473/16-44-358 Б, решение АС г. Москвы от 25.09.2020 по делу А40-130788/20-156-992 (69 461 252,70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BD171B" w:rsidRPr="00BD171B">
        <w:rPr>
          <w:rFonts w:ascii="Times New Roman" w:eastAsia="Times New Roman" w:hAnsi="Times New Roman" w:cs="Times New Roman"/>
          <w:color w:val="000000"/>
          <w:sz w:val="24"/>
          <w:szCs w:val="24"/>
        </w:rPr>
        <w:t>69 461 252,70</w:t>
      </w:r>
      <w:r w:rsidR="00BD171B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1491AC" w14:textId="07BD644A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13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Новикова Ольга Викторовна, КД 154КЛ-15 от 04.08.2015, решение АС г. Москвы от 06.06.2017 по делу А40-46326/1797-454 (10 734 360,88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892F80" w:rsidRPr="00892F80">
        <w:rPr>
          <w:rFonts w:ascii="Times New Roman" w:eastAsia="Times New Roman" w:hAnsi="Times New Roman" w:cs="Times New Roman"/>
          <w:color w:val="000000"/>
          <w:sz w:val="24"/>
          <w:szCs w:val="24"/>
        </w:rPr>
        <w:t>4 410 000,00</w:t>
      </w:r>
      <w:r w:rsidR="00892F8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255CD5" w14:textId="2CB06FCA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14 –</w:t>
      </w:r>
      <w:r w:rsidR="00CE55E6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>Князьков Александр Игоревич, КД 46КЮ-16 от 10.06.2016, решение АС г. Москвы от 29.05.2017 по делу А40-46343/17-81-433 (12 872 101,43 руб.)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892F80" w:rsidRPr="00892F80">
        <w:rPr>
          <w:rFonts w:ascii="Times New Roman" w:eastAsia="Times New Roman" w:hAnsi="Times New Roman" w:cs="Times New Roman"/>
          <w:color w:val="000000"/>
          <w:sz w:val="24"/>
          <w:szCs w:val="24"/>
        </w:rPr>
        <w:t>5 292 000,00</w:t>
      </w:r>
      <w:r w:rsidR="00892F8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67400E" w14:textId="19F6D0AE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lastRenderedPageBreak/>
        <w:t>Лот 15 –</w:t>
      </w:r>
      <w:r w:rsidR="00CE55E6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>Муратов Андрей Николаевич, КД 47КЮ-16 от 15.06.2016, решение АС г. Москвы от 14.07.2017 по делу А40-46325/17-69-456 (10 734 565,95 руб.)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892F80" w:rsidRPr="00892F80">
        <w:rPr>
          <w:rFonts w:ascii="Times New Roman" w:eastAsia="Times New Roman" w:hAnsi="Times New Roman" w:cs="Times New Roman"/>
          <w:color w:val="000000"/>
          <w:sz w:val="24"/>
          <w:szCs w:val="24"/>
        </w:rPr>
        <w:t>4 410 000,00</w:t>
      </w:r>
      <w:r w:rsidR="00892F8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112969" w14:textId="2121BFDD" w:rsidR="002E21BF" w:rsidRPr="00216B49" w:rsidRDefault="00864AF2" w:rsidP="00CE55E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 xml:space="preserve">      </w:t>
      </w:r>
      <w:r w:rsidR="002E21BF" w:rsidRPr="00216B49">
        <w:rPr>
          <w:rFonts w:ascii="Times New Roman" w:hAnsi="Times New Roman" w:cs="Times New Roman"/>
          <w:sz w:val="24"/>
          <w:szCs w:val="24"/>
        </w:rPr>
        <w:t>Лот 16 –</w:t>
      </w:r>
      <w:r w:rsidR="002E21BF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>Хазизов</w:t>
      </w:r>
      <w:proofErr w:type="spellEnd"/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Яковлевич, КД 2КФ-16 от 27.01.2016, решение Никулинского районного суда г. Москвы от 06.07.2017 по делу 2-1625/17 (2 554 573,09 руб.)</w:t>
      </w:r>
      <w:r w:rsidR="002E21BF"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892F80" w:rsidRPr="00892F80">
        <w:rPr>
          <w:rFonts w:ascii="Times New Roman" w:eastAsia="Times New Roman" w:hAnsi="Times New Roman" w:cs="Times New Roman"/>
          <w:color w:val="000000"/>
          <w:sz w:val="24"/>
          <w:szCs w:val="24"/>
        </w:rPr>
        <w:t>1 163 578,50</w:t>
      </w:r>
      <w:r w:rsidR="00892F8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1BF"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6E7032" w14:textId="784FEB4D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17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>Резницкий</w:t>
      </w:r>
      <w:proofErr w:type="spellEnd"/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Валерьевич, КД 18КФ-016 от 12.07.2016, решение Гагаринского районного суда г. Москвы от 08.12.2017 по делу 2-5803/2017, решение Рузского районного суда Московской области от 19.01.2021 по делу 2-60/2021 (2-1293/2020) (2 321 038,81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892F80" w:rsidRPr="00892F80">
        <w:rPr>
          <w:rFonts w:ascii="Times New Roman" w:eastAsia="Times New Roman" w:hAnsi="Times New Roman" w:cs="Times New Roman"/>
          <w:color w:val="000000"/>
          <w:sz w:val="24"/>
          <w:szCs w:val="24"/>
        </w:rPr>
        <w:t>1 197 000,00</w:t>
      </w:r>
      <w:r w:rsid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D2F9D7" w14:textId="01539D9B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18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 Дмитрий Николаевич, КД 14КФ-016 от 15.06.2016, заочное решение Сергиево-Посадского городского суда Московской области от 12.05.2017 по делу 2-2028/2017 (10 435 676,98 руб.)</w:t>
      </w:r>
      <w:r w:rsidRPr="00216B49">
        <w:rPr>
          <w:rFonts w:ascii="Times New Roman" w:hAnsi="Times New Roman" w:cs="Times New Roman"/>
          <w:sz w:val="24"/>
          <w:szCs w:val="24"/>
        </w:rPr>
        <w:t>–</w:t>
      </w:r>
      <w:r w:rsidR="00892F8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2F80" w:rsidRPr="00892F80">
        <w:rPr>
          <w:rFonts w:ascii="Times New Roman" w:eastAsia="Times New Roman" w:hAnsi="Times New Roman" w:cs="Times New Roman"/>
          <w:color w:val="000000"/>
          <w:sz w:val="24"/>
          <w:szCs w:val="24"/>
        </w:rPr>
        <w:t>4 410 000,00</w:t>
      </w:r>
      <w:r w:rsidRPr="00216B49">
        <w:rPr>
          <w:rFonts w:ascii="Times New Roman" w:hAnsi="Times New Roman" w:cs="Times New Roman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C7987A" w14:textId="7F30E234" w:rsidR="002E21BF" w:rsidRPr="00216B49" w:rsidRDefault="002E21BF" w:rsidP="002E21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19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>Каджаров</w:t>
      </w:r>
      <w:proofErr w:type="spellEnd"/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Спартак Ильич, КД 181КФ-15 от 01.12.2015, решение Лермонтовского городского суда Ставропольского края от 09.06.2017 по делу 2-102/17 (25 324 130,01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892F80" w:rsidRPr="00892F80">
        <w:rPr>
          <w:rFonts w:ascii="Times New Roman" w:eastAsia="Times New Roman" w:hAnsi="Times New Roman" w:cs="Times New Roman"/>
          <w:color w:val="000000"/>
          <w:sz w:val="24"/>
          <w:szCs w:val="24"/>
        </w:rPr>
        <w:t>12 535 444,35</w:t>
      </w:r>
      <w:r w:rsidR="00892F8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EE6A07" w14:textId="4E5FB656" w:rsidR="00B46A69" w:rsidRPr="00216B49" w:rsidRDefault="002E21BF" w:rsidP="00AF5D5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Лот 20 –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55E6" w:rsidRPr="00CE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9 физическим лицам, г. Москва (18 703 494,54 руб.)</w:t>
      </w:r>
      <w:r w:rsidRPr="00216B49">
        <w:rPr>
          <w:rFonts w:ascii="Times New Roman" w:hAnsi="Times New Roman" w:cs="Times New Roman"/>
          <w:sz w:val="24"/>
          <w:szCs w:val="24"/>
        </w:rPr>
        <w:t xml:space="preserve">– </w:t>
      </w:r>
      <w:r w:rsidR="00892F80" w:rsidRPr="00892F80">
        <w:rPr>
          <w:rFonts w:ascii="Times New Roman" w:eastAsia="Times New Roman" w:hAnsi="Times New Roman" w:cs="Times New Roman"/>
          <w:color w:val="000000"/>
          <w:sz w:val="24"/>
          <w:szCs w:val="24"/>
        </w:rPr>
        <w:t>9 391 564,77</w:t>
      </w:r>
      <w:r w:rsidR="00892F8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16B49">
          <w:rPr>
            <w:rStyle w:val="a4"/>
          </w:rPr>
          <w:t>www.asv.org.ru</w:t>
        </w:r>
      </w:hyperlink>
      <w:r w:rsidRPr="00216B49">
        <w:rPr>
          <w:color w:val="000000"/>
        </w:rPr>
        <w:t xml:space="preserve">, </w:t>
      </w:r>
      <w:hyperlink r:id="rId5" w:history="1">
        <w:r w:rsidRPr="00216B4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16B49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122C339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6B4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E21BF" w:rsidRPr="00216B49">
        <w:t>5 (пять)</w:t>
      </w:r>
      <w:r w:rsidRPr="00216B49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39329779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b/>
          <w:bCs/>
          <w:color w:val="000000"/>
        </w:rPr>
        <w:t>Торги</w:t>
      </w:r>
      <w:r w:rsidRPr="00216B4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E21BF" w:rsidRPr="00216B49">
        <w:rPr>
          <w:b/>
          <w:bCs/>
        </w:rPr>
        <w:t>17 августа</w:t>
      </w:r>
      <w:r w:rsidR="002E21BF" w:rsidRPr="00216B49">
        <w:rPr>
          <w:color w:val="000000"/>
        </w:rPr>
        <w:t xml:space="preserve"> </w:t>
      </w:r>
      <w:r w:rsidR="002E21BF" w:rsidRPr="00216B49">
        <w:rPr>
          <w:b/>
        </w:rPr>
        <w:t xml:space="preserve">2021 </w:t>
      </w:r>
      <w:r w:rsidR="00243BE2" w:rsidRPr="00216B49">
        <w:rPr>
          <w:b/>
        </w:rPr>
        <w:t>г</w:t>
      </w:r>
      <w:r w:rsidRPr="00216B49">
        <w:rPr>
          <w:b/>
        </w:rPr>
        <w:t>.</w:t>
      </w:r>
      <w:r w:rsidRPr="00216B49">
        <w:t xml:space="preserve"> </w:t>
      </w:r>
      <w:r w:rsidRPr="00216B4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16B49">
          <w:rPr>
            <w:rStyle w:val="a4"/>
          </w:rPr>
          <w:t>http://lot-online.ru</w:t>
        </w:r>
      </w:hyperlink>
      <w:r w:rsidRPr="00216B49">
        <w:rPr>
          <w:color w:val="000000"/>
        </w:rPr>
        <w:t xml:space="preserve"> (далее – ЭТП).</w:t>
      </w:r>
    </w:p>
    <w:p w14:paraId="1F95A1C2" w14:textId="77777777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>Время окончания Торгов:</w:t>
      </w:r>
    </w:p>
    <w:p w14:paraId="4A6B4773" w14:textId="77777777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90F2AB0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 xml:space="preserve">В случае, если по итогам Торгов, назначенных на </w:t>
      </w:r>
      <w:r w:rsidR="002E21BF" w:rsidRPr="00216B49">
        <w:rPr>
          <w:b/>
          <w:bCs/>
        </w:rPr>
        <w:t>17 августа</w:t>
      </w:r>
      <w:r w:rsidR="002E21BF" w:rsidRPr="00216B49">
        <w:rPr>
          <w:color w:val="000000"/>
        </w:rPr>
        <w:t xml:space="preserve"> </w:t>
      </w:r>
      <w:r w:rsidR="002E21BF" w:rsidRPr="00216B49">
        <w:rPr>
          <w:b/>
        </w:rPr>
        <w:t>2021 г</w:t>
      </w:r>
      <w:r w:rsidRPr="00216B49">
        <w:rPr>
          <w:color w:val="000000"/>
        </w:rPr>
        <w:t xml:space="preserve">., лоты не реализованы, то в 14:00 часов по московскому времени </w:t>
      </w:r>
      <w:r w:rsidR="002E21BF" w:rsidRPr="00216B49">
        <w:rPr>
          <w:b/>
          <w:bCs/>
        </w:rPr>
        <w:t>04 октября</w:t>
      </w:r>
      <w:r w:rsidR="002E21BF" w:rsidRPr="00216B49">
        <w:rPr>
          <w:color w:val="000000"/>
        </w:rPr>
        <w:t xml:space="preserve"> </w:t>
      </w:r>
      <w:r w:rsidR="002E21BF" w:rsidRPr="00216B49">
        <w:rPr>
          <w:b/>
        </w:rPr>
        <w:t xml:space="preserve">2021 </w:t>
      </w:r>
      <w:r w:rsidR="00243BE2" w:rsidRPr="00216B49">
        <w:rPr>
          <w:b/>
        </w:rPr>
        <w:t>г</w:t>
      </w:r>
      <w:r w:rsidRPr="00216B49">
        <w:rPr>
          <w:b/>
        </w:rPr>
        <w:t>.</w:t>
      </w:r>
      <w:r w:rsidRPr="00216B49">
        <w:t xml:space="preserve"> </w:t>
      </w:r>
      <w:r w:rsidRPr="00216B49">
        <w:rPr>
          <w:color w:val="000000"/>
        </w:rPr>
        <w:t>на ЭТП</w:t>
      </w:r>
      <w:r w:rsidRPr="00216B49">
        <w:t xml:space="preserve"> </w:t>
      </w:r>
      <w:r w:rsidRPr="00216B49">
        <w:rPr>
          <w:color w:val="000000"/>
        </w:rPr>
        <w:t>будут проведены</w:t>
      </w:r>
      <w:r w:rsidRPr="00216B49">
        <w:rPr>
          <w:b/>
          <w:bCs/>
          <w:color w:val="000000"/>
        </w:rPr>
        <w:t xml:space="preserve"> повторные Торги </w:t>
      </w:r>
      <w:r w:rsidRPr="00216B4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>Оператор ЭТП (далее – Оператор) обеспечивает проведение Торгов.</w:t>
      </w:r>
    </w:p>
    <w:p w14:paraId="50089E0A" w14:textId="734137ED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16B49">
        <w:rPr>
          <w:color w:val="000000"/>
        </w:rPr>
        <w:t>первых Торгах начинается в 00:00</w:t>
      </w:r>
      <w:r w:rsidRPr="00216B49">
        <w:rPr>
          <w:color w:val="000000"/>
        </w:rPr>
        <w:t xml:space="preserve"> часов по московскому времени </w:t>
      </w:r>
      <w:r w:rsidR="002E21BF" w:rsidRPr="00216B49">
        <w:rPr>
          <w:b/>
          <w:bCs/>
        </w:rPr>
        <w:t>06 июля</w:t>
      </w:r>
      <w:r w:rsidR="002E21BF" w:rsidRPr="00216B49">
        <w:rPr>
          <w:color w:val="000000"/>
        </w:rPr>
        <w:t xml:space="preserve"> </w:t>
      </w:r>
      <w:r w:rsidR="002E21BF" w:rsidRPr="00216B49">
        <w:rPr>
          <w:b/>
        </w:rPr>
        <w:t>2021 г.</w:t>
      </w:r>
      <w:r w:rsidR="002E21BF" w:rsidRPr="00216B49">
        <w:rPr>
          <w:color w:val="000000"/>
        </w:rPr>
        <w:t xml:space="preserve">, </w:t>
      </w:r>
      <w:r w:rsidRPr="00216B49">
        <w:rPr>
          <w:color w:val="000000"/>
        </w:rPr>
        <w:t>а на участие в пов</w:t>
      </w:r>
      <w:r w:rsidR="00F063CA" w:rsidRPr="00216B49">
        <w:rPr>
          <w:color w:val="000000"/>
        </w:rPr>
        <w:t>торных Торгах начинается в 00:00</w:t>
      </w:r>
      <w:r w:rsidRPr="00216B49">
        <w:rPr>
          <w:color w:val="000000"/>
        </w:rPr>
        <w:t xml:space="preserve"> часов по московскому времени </w:t>
      </w:r>
      <w:r w:rsidR="00E94635" w:rsidRPr="00216B49">
        <w:rPr>
          <w:b/>
          <w:bCs/>
        </w:rPr>
        <w:t>23 августа</w:t>
      </w:r>
      <w:r w:rsidR="00E94635" w:rsidRPr="00216B49">
        <w:rPr>
          <w:color w:val="000000"/>
        </w:rPr>
        <w:t xml:space="preserve"> </w:t>
      </w:r>
      <w:r w:rsidR="00E94635" w:rsidRPr="00216B49">
        <w:rPr>
          <w:b/>
        </w:rPr>
        <w:t>2021 г.</w:t>
      </w:r>
      <w:r w:rsidR="00E94635" w:rsidRPr="00216B49">
        <w:rPr>
          <w:color w:val="000000"/>
        </w:rPr>
        <w:t xml:space="preserve"> </w:t>
      </w:r>
      <w:r w:rsidRPr="00216B49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13DF61C" w:rsidR="009247FF" w:rsidRPr="00216B49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6B4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16B49">
        <w:rPr>
          <w:b/>
          <w:color w:val="000000"/>
        </w:rPr>
        <w:t xml:space="preserve"> лоты </w:t>
      </w:r>
      <w:r w:rsidR="00102DC8" w:rsidRPr="00216B49">
        <w:rPr>
          <w:b/>
          <w:bCs/>
          <w:color w:val="000000"/>
        </w:rPr>
        <w:t>9,</w:t>
      </w:r>
      <w:r w:rsidR="00B9059A" w:rsidRPr="00216B49">
        <w:rPr>
          <w:b/>
          <w:bCs/>
          <w:color w:val="000000"/>
        </w:rPr>
        <w:t xml:space="preserve"> </w:t>
      </w:r>
      <w:r w:rsidR="00102DC8" w:rsidRPr="00216B49">
        <w:rPr>
          <w:b/>
          <w:bCs/>
          <w:color w:val="000000"/>
        </w:rPr>
        <w:t>10, 12</w:t>
      </w:r>
      <w:r w:rsidRPr="00216B49">
        <w:rPr>
          <w:color w:val="000000"/>
        </w:rPr>
        <w:t>, не реализованные на повторных Торгах, а также</w:t>
      </w:r>
      <w:r w:rsidR="002002A1" w:rsidRPr="00216B49">
        <w:rPr>
          <w:b/>
          <w:color w:val="000000"/>
        </w:rPr>
        <w:t xml:space="preserve"> лоты </w:t>
      </w:r>
      <w:r w:rsidR="00102DC8" w:rsidRPr="00216B49">
        <w:rPr>
          <w:b/>
          <w:color w:val="000000"/>
        </w:rPr>
        <w:t>1-8, 11,</w:t>
      </w:r>
      <w:r w:rsidR="00B9059A" w:rsidRPr="00216B49">
        <w:rPr>
          <w:b/>
          <w:color w:val="000000"/>
        </w:rPr>
        <w:t xml:space="preserve"> </w:t>
      </w:r>
      <w:r w:rsidR="00102DC8" w:rsidRPr="00216B49">
        <w:rPr>
          <w:b/>
          <w:color w:val="000000"/>
        </w:rPr>
        <w:t>13-20</w:t>
      </w:r>
      <w:r w:rsidRPr="00216B49">
        <w:rPr>
          <w:color w:val="000000"/>
        </w:rPr>
        <w:t>, выставляются на Торги ППП.</w:t>
      </w:r>
    </w:p>
    <w:p w14:paraId="1BD571C6" w14:textId="32A6B929" w:rsidR="00E94635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216B49">
        <w:rPr>
          <w:b/>
          <w:bCs/>
          <w:color w:val="000000"/>
        </w:rPr>
        <w:t>Торги ППП</w:t>
      </w:r>
      <w:r w:rsidRPr="00216B49">
        <w:rPr>
          <w:color w:val="000000"/>
          <w:shd w:val="clear" w:color="auto" w:fill="FFFFFF"/>
        </w:rPr>
        <w:t xml:space="preserve"> будут проведены на ЭТП </w:t>
      </w:r>
      <w:r w:rsidRPr="00216B49">
        <w:rPr>
          <w:b/>
          <w:bCs/>
          <w:color w:val="000000"/>
        </w:rPr>
        <w:t xml:space="preserve">с </w:t>
      </w:r>
      <w:r w:rsidR="00B9059A" w:rsidRPr="00216B49">
        <w:rPr>
          <w:b/>
          <w:bCs/>
          <w:color w:val="000000"/>
        </w:rPr>
        <w:t xml:space="preserve">07 октября 2021 г. </w:t>
      </w:r>
      <w:r w:rsidR="00E94635" w:rsidRPr="00216B49">
        <w:rPr>
          <w:b/>
          <w:bCs/>
          <w:color w:val="000000"/>
        </w:rPr>
        <w:t xml:space="preserve">по </w:t>
      </w:r>
      <w:r w:rsidR="00E94635" w:rsidRPr="00216B49">
        <w:rPr>
          <w:b/>
          <w:bCs/>
        </w:rPr>
        <w:t>16 ноября</w:t>
      </w:r>
      <w:r w:rsidR="00E94635" w:rsidRPr="00216B49">
        <w:rPr>
          <w:color w:val="000000"/>
        </w:rPr>
        <w:t xml:space="preserve"> </w:t>
      </w:r>
      <w:r w:rsidR="00E94635" w:rsidRPr="00216B49">
        <w:rPr>
          <w:b/>
        </w:rPr>
        <w:t>2021 г.</w:t>
      </w:r>
    </w:p>
    <w:p w14:paraId="2258E8DA" w14:textId="619EE496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>Заявки на участие в Торгах ППП принима</w:t>
      </w:r>
      <w:r w:rsidR="00F063CA" w:rsidRPr="00216B49">
        <w:rPr>
          <w:color w:val="000000"/>
        </w:rPr>
        <w:t>ются Оператором, начиная с 00:00</w:t>
      </w:r>
      <w:r w:rsidRPr="00216B49">
        <w:rPr>
          <w:color w:val="000000"/>
        </w:rPr>
        <w:t xml:space="preserve"> часов по московскому времени </w:t>
      </w:r>
      <w:r w:rsidR="00E94635" w:rsidRPr="00216B49">
        <w:rPr>
          <w:b/>
          <w:bCs/>
        </w:rPr>
        <w:t>07 октября</w:t>
      </w:r>
      <w:r w:rsidR="00E94635" w:rsidRPr="00216B49">
        <w:rPr>
          <w:color w:val="000000"/>
        </w:rPr>
        <w:t xml:space="preserve"> </w:t>
      </w:r>
      <w:r w:rsidR="00E94635" w:rsidRPr="00216B49">
        <w:rPr>
          <w:b/>
        </w:rPr>
        <w:t>2021 г.</w:t>
      </w:r>
      <w:r w:rsidR="00E94635" w:rsidRPr="00216B49">
        <w:rPr>
          <w:b/>
          <w:bCs/>
          <w:color w:val="000000"/>
        </w:rPr>
        <w:t xml:space="preserve"> </w:t>
      </w:r>
      <w:r w:rsidRPr="00216B49">
        <w:rPr>
          <w:color w:val="000000"/>
        </w:rPr>
        <w:t xml:space="preserve">Прием заявок на участие в Торгах ППП и задатков прекращается за </w:t>
      </w:r>
      <w:r w:rsidR="00885255">
        <w:rPr>
          <w:color w:val="000000"/>
        </w:rPr>
        <w:t>3</w:t>
      </w:r>
      <w:r w:rsidRPr="00216B49">
        <w:rPr>
          <w:color w:val="000000"/>
        </w:rPr>
        <w:t xml:space="preserve"> (</w:t>
      </w:r>
      <w:r w:rsidR="00885255">
        <w:rPr>
          <w:color w:val="000000"/>
        </w:rPr>
        <w:t>Три</w:t>
      </w:r>
      <w:r w:rsidRPr="00216B49">
        <w:rPr>
          <w:color w:val="000000"/>
        </w:rPr>
        <w:t>) календарных дн</w:t>
      </w:r>
      <w:r w:rsidR="00885255">
        <w:rPr>
          <w:color w:val="000000"/>
        </w:rPr>
        <w:t>я</w:t>
      </w:r>
      <w:r w:rsidRPr="00216B4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216B49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216B4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216B49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B4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216B49">
        <w:rPr>
          <w:color w:val="000000"/>
        </w:rPr>
        <w:t>:</w:t>
      </w:r>
    </w:p>
    <w:p w14:paraId="42808CD6" w14:textId="1EF48C57" w:rsidR="00505335" w:rsidRPr="007C1D66" w:rsidRDefault="00D47B04" w:rsidP="00D47B0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C1D6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94635" w:rsidRPr="007C1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1-4: </w:t>
      </w:r>
    </w:p>
    <w:p w14:paraId="757C3BFE" w14:textId="49E071F4" w:rsidR="00505335" w:rsidRPr="00216B49" w:rsidRDefault="00505335" w:rsidP="00505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335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11 октября 2021 г. - в размере начальной цены продажи лотов;</w:t>
      </w:r>
    </w:p>
    <w:p w14:paraId="3A168519" w14:textId="77777777" w:rsidR="00505335" w:rsidRPr="00216B49" w:rsidRDefault="00505335" w:rsidP="00505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335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16 октября 2021 г. - в размере 88,00% от начальной цены продажи лотов;</w:t>
      </w:r>
    </w:p>
    <w:p w14:paraId="0CFCD372" w14:textId="77777777" w:rsidR="00505335" w:rsidRPr="00216B49" w:rsidRDefault="00505335" w:rsidP="00505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335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2021 г. по 21 октября 2021 г. - в размере 76,00% от начальной цены продажи лотов;</w:t>
      </w:r>
    </w:p>
    <w:p w14:paraId="5A487B34" w14:textId="77777777" w:rsidR="00505335" w:rsidRPr="00216B49" w:rsidRDefault="00505335" w:rsidP="00505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335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2021 г. по 26 октября 2021 г. - в размере 64,00% от начальной цены продажи лотов;</w:t>
      </w:r>
    </w:p>
    <w:p w14:paraId="29AB5BF9" w14:textId="77777777" w:rsidR="00505335" w:rsidRPr="00216B49" w:rsidRDefault="00505335" w:rsidP="00505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335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31 октября 2021 г. - в размере 52,00% от начальной цены продажи лотов;</w:t>
      </w:r>
    </w:p>
    <w:p w14:paraId="2DF43062" w14:textId="77777777" w:rsidR="00505335" w:rsidRPr="00216B49" w:rsidRDefault="00505335" w:rsidP="00505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335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2021 г. по 05 ноября 2021 г. - в размере 40,00% от начальной цены продажи лотов;</w:t>
      </w:r>
    </w:p>
    <w:p w14:paraId="0BF0D9AD" w14:textId="77777777" w:rsidR="00505335" w:rsidRPr="00216B49" w:rsidRDefault="00505335" w:rsidP="00505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335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2021 г. по 11 ноября 2021 г. - в размере 28,00% от начальной цены продажи лотов;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839309" w14:textId="507B6236" w:rsidR="00505335" w:rsidRPr="00216B49" w:rsidRDefault="00505335" w:rsidP="00505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5335">
        <w:rPr>
          <w:rFonts w:eastAsia="Times New Roman"/>
          <w:color w:val="000000"/>
        </w:rPr>
        <w:t>с 12 ноября 2021 г. по 16 ноября 2021 г. - в размере 16,00% от начальной цены продажи лотов</w:t>
      </w:r>
      <w:r w:rsidRPr="00216B49">
        <w:rPr>
          <w:rFonts w:eastAsia="Times New Roman"/>
          <w:color w:val="000000"/>
        </w:rPr>
        <w:t>.</w:t>
      </w:r>
    </w:p>
    <w:p w14:paraId="5F8841EF" w14:textId="13038A3C" w:rsidR="00D47B04" w:rsidRPr="00216B49" w:rsidRDefault="00D47B04" w:rsidP="00D47B0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C1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</w:t>
      </w:r>
      <w:r w:rsidR="002A2640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17,</w:t>
      </w:r>
      <w:r w:rsidR="002A2640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19: </w:t>
      </w:r>
    </w:p>
    <w:p w14:paraId="1CD4CA8C" w14:textId="3E911966" w:rsidR="00D47B04" w:rsidRPr="00216B49" w:rsidRDefault="00D47B04" w:rsidP="00D47B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B04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11 октября 2021 г. - в размере начальной цены продажи лотов;</w:t>
      </w:r>
    </w:p>
    <w:p w14:paraId="2A6B241E" w14:textId="77777777" w:rsidR="00D47B04" w:rsidRPr="00216B49" w:rsidRDefault="00D47B04" w:rsidP="00D47B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B04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16 октября 2021 г. - в размере 94,40% от начальной цены продажи лотов;</w:t>
      </w:r>
    </w:p>
    <w:p w14:paraId="6B5562C5" w14:textId="77777777" w:rsidR="00D47B04" w:rsidRPr="00216B49" w:rsidRDefault="00D47B04" w:rsidP="00D47B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B04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2021 г. по 21 октября 2021 г. - в размере 88,80% от начальной цены продажи лотов;</w:t>
      </w:r>
    </w:p>
    <w:p w14:paraId="45BB1188" w14:textId="77777777" w:rsidR="00D47B04" w:rsidRPr="00216B49" w:rsidRDefault="00D47B04" w:rsidP="00D47B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B04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2021 г. по 26 октября 2021 г. - в размере 83,20% от начальной цены продажи лотов;</w:t>
      </w:r>
    </w:p>
    <w:p w14:paraId="349C72E3" w14:textId="77777777" w:rsidR="00D47B04" w:rsidRPr="00216B49" w:rsidRDefault="00D47B04" w:rsidP="00D47B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B04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31 октября 2021 г. - в размере 77,60% от начальной цены продажи лотов;</w:t>
      </w:r>
    </w:p>
    <w:p w14:paraId="70F03831" w14:textId="77777777" w:rsidR="00D47B04" w:rsidRPr="00216B49" w:rsidRDefault="00D47B04" w:rsidP="00D47B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B04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2021 г. по 05 ноября 2021 г. - в размере 72,00% от начальной цены продажи лотов;</w:t>
      </w:r>
    </w:p>
    <w:p w14:paraId="4AA8A5D0" w14:textId="77777777" w:rsidR="00D47B04" w:rsidRPr="00216B49" w:rsidRDefault="00D47B04" w:rsidP="00D47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B04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2021 г. по 11 ноября 2021 г. - в размере 66,40% от начальной цены продажи лотов;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65CE7E" w14:textId="42EDF9B3" w:rsidR="00E94635" w:rsidRPr="00216B49" w:rsidRDefault="00D47B04" w:rsidP="00D47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47B04">
        <w:rPr>
          <w:rFonts w:eastAsia="Times New Roman"/>
          <w:color w:val="000000"/>
        </w:rPr>
        <w:t>с 12 ноября 2021 г. по 16 ноября 2021 г. - в размере 60,80% от начальной цены продажи лотов</w:t>
      </w:r>
      <w:r w:rsidRPr="00216B49">
        <w:rPr>
          <w:rFonts w:eastAsia="Times New Roman"/>
          <w:color w:val="000000"/>
        </w:rPr>
        <w:t>.</w:t>
      </w:r>
    </w:p>
    <w:p w14:paraId="171AF6F5" w14:textId="09DADD9E" w:rsidR="00403513" w:rsidRPr="00216B49" w:rsidRDefault="00403513" w:rsidP="004035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C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6-8,</w:t>
      </w:r>
      <w:r w:rsidR="002A2640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20: </w:t>
      </w:r>
    </w:p>
    <w:p w14:paraId="2281EA42" w14:textId="65F22FA7" w:rsidR="00403513" w:rsidRPr="00216B49" w:rsidRDefault="00403513" w:rsidP="004035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513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11 октября 2021 г. - в размере начальной цены продажи лотов;</w:t>
      </w:r>
    </w:p>
    <w:p w14:paraId="6D049EC5" w14:textId="77777777" w:rsidR="00403513" w:rsidRPr="00216B49" w:rsidRDefault="00403513" w:rsidP="004035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513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16 октября 2021 г. - в размере 85,76% от начальной цены продажи лотов;</w:t>
      </w:r>
    </w:p>
    <w:p w14:paraId="654BDFA1" w14:textId="77777777" w:rsidR="00403513" w:rsidRPr="00216B49" w:rsidRDefault="00403513" w:rsidP="004035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513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2021 г. по 21 октября 2021 г. - в размере 71,52% от начальной цены продажи лотов;</w:t>
      </w:r>
    </w:p>
    <w:p w14:paraId="2ACF0B44" w14:textId="77777777" w:rsidR="00403513" w:rsidRPr="00216B49" w:rsidRDefault="00403513" w:rsidP="004035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513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2021 г. по 26 октября 2021 г. - в размере 57,28% от начальной цены продажи лотов;</w:t>
      </w:r>
    </w:p>
    <w:p w14:paraId="63EFF922" w14:textId="77777777" w:rsidR="00403513" w:rsidRPr="00216B49" w:rsidRDefault="00403513" w:rsidP="004035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513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31 октября 2021 г. - в размере 43,04% от начальной цены продажи лотов;</w:t>
      </w:r>
    </w:p>
    <w:p w14:paraId="0835677E" w14:textId="77777777" w:rsidR="00403513" w:rsidRPr="00216B49" w:rsidRDefault="00403513" w:rsidP="004035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513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2021 г. по 05 ноября 2021 г. - в размере 28,80% от начальной цены продажи лотов;</w:t>
      </w:r>
    </w:p>
    <w:p w14:paraId="4F7175E4" w14:textId="77777777" w:rsidR="00403513" w:rsidRPr="00216B49" w:rsidRDefault="00403513" w:rsidP="004035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03513">
        <w:rPr>
          <w:rFonts w:eastAsia="Times New Roman"/>
          <w:color w:val="000000"/>
        </w:rPr>
        <w:t>с 06 ноября 2021 г. по 11 ноября 2021 г. - в размере 14,56% от начальной цены продажи лотов;</w:t>
      </w:r>
      <w:r w:rsidRPr="00216B49">
        <w:rPr>
          <w:rFonts w:eastAsia="Times New Roman"/>
          <w:color w:val="000000"/>
        </w:rPr>
        <w:t xml:space="preserve"> </w:t>
      </w:r>
    </w:p>
    <w:p w14:paraId="1FAF72AB" w14:textId="2A88715B" w:rsidR="00E94635" w:rsidRPr="00216B49" w:rsidRDefault="00403513" w:rsidP="004035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03513">
        <w:rPr>
          <w:rFonts w:eastAsia="Times New Roman"/>
          <w:color w:val="000000"/>
        </w:rPr>
        <w:t>с 12 ноября 2021 г. по 16 ноября 2021 г. - в размере 0,32% от начальной цены продажи лотов</w:t>
      </w:r>
      <w:r w:rsidRPr="00216B49">
        <w:rPr>
          <w:rFonts w:eastAsia="Times New Roman"/>
          <w:color w:val="000000"/>
        </w:rPr>
        <w:t>.</w:t>
      </w:r>
    </w:p>
    <w:p w14:paraId="57A5DA7F" w14:textId="2C74A442" w:rsidR="00B87076" w:rsidRPr="00216B49" w:rsidRDefault="00A451F5" w:rsidP="00B870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C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9: </w:t>
      </w:r>
    </w:p>
    <w:p w14:paraId="6FE7286F" w14:textId="0B14C11A" w:rsidR="00B87076" w:rsidRPr="00216B49" w:rsidRDefault="00B87076" w:rsidP="00B87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11 октября 2021 г. - в размере начальной цены продажи лот</w:t>
      </w:r>
      <w:r w:rsidR="002A264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071194" w14:textId="6B9E4FC2" w:rsidR="00B87076" w:rsidRPr="00216B49" w:rsidRDefault="00B87076" w:rsidP="00B87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16 октября 2021 г. - в размере 90,50% от начальной цены продажи лот</w:t>
      </w:r>
      <w:r w:rsidR="002A264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3A19EE" w14:textId="0592BA61" w:rsidR="00B87076" w:rsidRPr="00216B49" w:rsidRDefault="00B87076" w:rsidP="00B87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2021 г. по 21 октября 2021 г. - в размере 81,00% от начальной цены продажи лот</w:t>
      </w:r>
      <w:r w:rsidR="002A264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019E06" w14:textId="75D1D2CD" w:rsidR="00B87076" w:rsidRPr="00216B49" w:rsidRDefault="00B87076" w:rsidP="00B87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2021 г. по 26 октября 2021 г. - в размере 71,50% от начальной цены продажи лот</w:t>
      </w:r>
      <w:r w:rsidR="002A264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18087F" w14:textId="0BF2FD1F" w:rsidR="00B87076" w:rsidRPr="00216B49" w:rsidRDefault="00B87076" w:rsidP="00B87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31 октября 2021 г. - в размере 62,00% от начальной цены продажи лот</w:t>
      </w:r>
      <w:r w:rsidR="002A264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0AD271" w14:textId="0F53C799" w:rsidR="00B87076" w:rsidRPr="00216B49" w:rsidRDefault="00B87076" w:rsidP="00B87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2021 г. по 05 ноября 2021 г. - в размере 52,50% от начальной цены продажи лот</w:t>
      </w:r>
      <w:r w:rsidR="002A264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381EE0" w14:textId="201C84A5" w:rsidR="00B87076" w:rsidRPr="00216B49" w:rsidRDefault="00B87076" w:rsidP="00B87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2021 г. по 11 ноября 2021 г. - в размере 43,00% от начальной цены продажи лот</w:t>
      </w:r>
      <w:r w:rsidR="002A2640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0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D138C5" w14:textId="67B75C12" w:rsidR="00B87076" w:rsidRPr="00216B49" w:rsidRDefault="00B87076" w:rsidP="00B870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7076">
        <w:rPr>
          <w:rFonts w:eastAsia="Times New Roman"/>
          <w:color w:val="000000"/>
        </w:rPr>
        <w:t>с 12 ноября 2021 г. по 16 ноября 2021 г. - в размере 33,50% от начальной цены продажи лот</w:t>
      </w:r>
      <w:r w:rsidR="002A2640" w:rsidRPr="00216B49">
        <w:rPr>
          <w:rFonts w:eastAsia="Times New Roman"/>
          <w:color w:val="000000"/>
        </w:rPr>
        <w:t>а.</w:t>
      </w:r>
    </w:p>
    <w:p w14:paraId="21CC0EAE" w14:textId="11CE31C0" w:rsidR="0005317C" w:rsidRPr="00216B49" w:rsidRDefault="0005317C" w:rsidP="00D7433E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C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2D3"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10,</w:t>
      </w:r>
      <w:r w:rsidR="002A2640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12: </w:t>
      </w:r>
    </w:p>
    <w:p w14:paraId="7CC359BB" w14:textId="05C997AA" w:rsidR="00D7433E" w:rsidRPr="00216B49" w:rsidRDefault="00D7433E" w:rsidP="00D74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3E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11 октября 2021 г. - в размере начальной цены продажи лотов;</w:t>
      </w:r>
    </w:p>
    <w:p w14:paraId="6D566061" w14:textId="77777777" w:rsidR="00D7433E" w:rsidRPr="00216B49" w:rsidRDefault="00D7433E" w:rsidP="00D74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3E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16 октября 2021 г. - в размере 85,73% от начальной цены продажи лотов;</w:t>
      </w:r>
    </w:p>
    <w:p w14:paraId="25BC5669" w14:textId="77777777" w:rsidR="00D7433E" w:rsidRPr="00216B49" w:rsidRDefault="00D7433E" w:rsidP="00D74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3E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2021 г. по 21 октября 2021 г. - в размере 71,46% от начальной цены продажи лотов;</w:t>
      </w:r>
    </w:p>
    <w:p w14:paraId="454BC6A5" w14:textId="77777777" w:rsidR="00D7433E" w:rsidRPr="00216B49" w:rsidRDefault="00D7433E" w:rsidP="00D74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3E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2021 г. по 26 октября 2021 г. - в размере 57,19% от начальной цены продажи лотов;</w:t>
      </w:r>
    </w:p>
    <w:p w14:paraId="0710933E" w14:textId="77777777" w:rsidR="00D7433E" w:rsidRPr="00216B49" w:rsidRDefault="00D7433E" w:rsidP="00D74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3E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31 октября 2021 г. - в размере 42,92% от начальной цены продажи лотов;</w:t>
      </w:r>
    </w:p>
    <w:p w14:paraId="21ED6933" w14:textId="77777777" w:rsidR="00D7433E" w:rsidRPr="00216B49" w:rsidRDefault="00D7433E" w:rsidP="00D74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3E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2021 г. по 05 ноября 2021 г. - в размере 28,65% от начальной цены продажи лотов;</w:t>
      </w:r>
    </w:p>
    <w:p w14:paraId="0E0067C8" w14:textId="77777777" w:rsidR="00D7433E" w:rsidRPr="00216B49" w:rsidRDefault="00D7433E" w:rsidP="00D74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7433E">
        <w:rPr>
          <w:rFonts w:eastAsia="Times New Roman"/>
          <w:color w:val="000000"/>
        </w:rPr>
        <w:t>с 06 ноября 2021 г. по 11 ноября 2021 г. - в размере 14,38% от начальной цены продажи лотов;</w:t>
      </w:r>
      <w:r w:rsidRPr="00216B49">
        <w:rPr>
          <w:rFonts w:eastAsia="Times New Roman"/>
          <w:color w:val="000000"/>
        </w:rPr>
        <w:t xml:space="preserve"> </w:t>
      </w:r>
    </w:p>
    <w:p w14:paraId="22B8F54D" w14:textId="1B9E8B3C" w:rsidR="00E94635" w:rsidRPr="00216B49" w:rsidRDefault="00D7433E" w:rsidP="00D74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33E">
        <w:rPr>
          <w:rFonts w:eastAsia="Times New Roman"/>
          <w:color w:val="000000"/>
        </w:rPr>
        <w:t>с 12 ноября 2021 г. по 16 ноября 2021 г. - в размере 0,11% от начальной цены продажи лотов</w:t>
      </w:r>
      <w:r w:rsidR="00AA7EB5" w:rsidRPr="00216B49">
        <w:rPr>
          <w:rFonts w:eastAsia="Times New Roman"/>
          <w:color w:val="000000"/>
        </w:rPr>
        <w:t>.</w:t>
      </w:r>
    </w:p>
    <w:p w14:paraId="6EDAF633" w14:textId="2E5747F3" w:rsidR="00090B56" w:rsidRPr="00216B49" w:rsidRDefault="0005317C" w:rsidP="00090B5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7C1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11,</w:t>
      </w:r>
      <w:r w:rsidR="002A2640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13-15,</w:t>
      </w:r>
      <w:r w:rsidR="002A2640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18: </w:t>
      </w:r>
    </w:p>
    <w:p w14:paraId="13629C40" w14:textId="1FCBF74D" w:rsidR="00090B56" w:rsidRPr="00216B49" w:rsidRDefault="00090B56" w:rsidP="00090B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B56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11 октября 2021 г. - в размере начальной цены продажи лотов;</w:t>
      </w:r>
    </w:p>
    <w:p w14:paraId="4910F24E" w14:textId="77777777" w:rsidR="00090B56" w:rsidRPr="00216B49" w:rsidRDefault="00090B56" w:rsidP="00090B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B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12 октября 2021 г. по 16 октября 2021 г. - в размере 96,20% от начальной цены продажи лотов;</w:t>
      </w:r>
    </w:p>
    <w:p w14:paraId="2A2C76E0" w14:textId="77777777" w:rsidR="00090B56" w:rsidRPr="00216B49" w:rsidRDefault="00090B56" w:rsidP="00090B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B56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2021 г. по 21 октября 2021 г. - в размере 92,40% от начальной цены продажи лотов;</w:t>
      </w:r>
    </w:p>
    <w:p w14:paraId="06D92F5E" w14:textId="77777777" w:rsidR="00090B56" w:rsidRPr="00216B49" w:rsidRDefault="00090B56" w:rsidP="00090B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B56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2021 г. по 26 октября 2021 г. - в размере 88,60% от начальной цены продажи лотов;</w:t>
      </w:r>
    </w:p>
    <w:p w14:paraId="54FAE145" w14:textId="77777777" w:rsidR="00090B56" w:rsidRPr="00216B49" w:rsidRDefault="00090B56" w:rsidP="00090B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B56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31 октября 2021 г. - в размере 84,80% от начальной цены продажи лотов;</w:t>
      </w:r>
    </w:p>
    <w:p w14:paraId="37A0EFC8" w14:textId="77777777" w:rsidR="00090B56" w:rsidRPr="00216B49" w:rsidRDefault="00090B56" w:rsidP="00090B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B56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2021 г. по 05 ноября 2021 г. - в размере 81,00% от начальной цены продажи лотов;</w:t>
      </w:r>
    </w:p>
    <w:p w14:paraId="4A2EB1F6" w14:textId="77777777" w:rsidR="00090B56" w:rsidRPr="00216B49" w:rsidRDefault="00090B56" w:rsidP="00090B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090B56">
        <w:rPr>
          <w:rFonts w:eastAsia="Times New Roman"/>
          <w:color w:val="000000"/>
        </w:rPr>
        <w:t>с 06 ноября 2021 г. по 11 ноября 2021 г. - в размере 77,20% от начальной цены продажи лотов;</w:t>
      </w:r>
      <w:r w:rsidRPr="00216B49">
        <w:rPr>
          <w:rFonts w:eastAsia="Times New Roman"/>
          <w:color w:val="000000"/>
        </w:rPr>
        <w:t xml:space="preserve"> </w:t>
      </w:r>
    </w:p>
    <w:p w14:paraId="030D0171" w14:textId="2439E866" w:rsidR="00090B56" w:rsidRPr="00216B49" w:rsidRDefault="00090B56" w:rsidP="00AF4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90B56">
        <w:rPr>
          <w:rFonts w:eastAsia="Times New Roman"/>
          <w:color w:val="000000"/>
        </w:rPr>
        <w:t>с 12 ноября 2021 г. по 16 ноября 2021 г. - в размере 73,40% от начальной цены продажи лотов</w:t>
      </w:r>
      <w:r w:rsidRPr="00216B49">
        <w:rPr>
          <w:rFonts w:eastAsia="Times New Roman"/>
          <w:color w:val="000000"/>
        </w:rPr>
        <w:t>.</w:t>
      </w:r>
    </w:p>
    <w:p w14:paraId="74345684" w14:textId="65700DC4" w:rsidR="00AF4EBE" w:rsidRPr="00216B49" w:rsidRDefault="00AF4EBE" w:rsidP="00AF4EBE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C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635"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16: </w:t>
      </w:r>
    </w:p>
    <w:p w14:paraId="50864287" w14:textId="62B19BAB" w:rsidR="00AF4EBE" w:rsidRPr="00216B49" w:rsidRDefault="00AF4EBE" w:rsidP="00AF4EB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11 октября 2021 г. - в размере начальной цены продажи лот</w:t>
      </w:r>
      <w:r w:rsidR="00CF6928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B3048B" w14:textId="72679B7D" w:rsidR="00AF4EBE" w:rsidRPr="00216B49" w:rsidRDefault="00AF4EBE" w:rsidP="00AF4EB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16 октября 2021 г. - в размере 95,20% от начальной цены продажи лот</w:t>
      </w:r>
      <w:r w:rsidR="00CF6928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C2179E" w14:textId="21D313BF" w:rsidR="00AF4EBE" w:rsidRPr="00216B49" w:rsidRDefault="00AF4EBE" w:rsidP="00AF4EB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2021 г. по 21 октября 2021 г. - в размере 90,40% от начальной цены продажи лот</w:t>
      </w:r>
      <w:r w:rsidR="00CF6928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110168" w14:textId="2EAA279A" w:rsidR="00AF4EBE" w:rsidRPr="00216B49" w:rsidRDefault="00AF4EBE" w:rsidP="00AF4EB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2021 г. по 26 октября 2021 г. - в размере 85,60% от начальной цены продажи лот</w:t>
      </w:r>
      <w:r w:rsidR="00CF6928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6FDA1C" w14:textId="258222F2" w:rsidR="00AF4EBE" w:rsidRPr="00216B49" w:rsidRDefault="00AF4EBE" w:rsidP="00AF4EB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31 октября 2021 г. - в размере 80,80% от начальной цены продажи лот</w:t>
      </w:r>
      <w:r w:rsidR="00CF6928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0F2A3B" w14:textId="2968265E" w:rsidR="00AF4EBE" w:rsidRPr="00216B49" w:rsidRDefault="00AF4EBE" w:rsidP="00AF4EB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2021 г. по 05 ноября 2021 г. - в размере 76,00% от начальной цены продажи лот</w:t>
      </w:r>
      <w:r w:rsidR="00CF6928" w:rsidRPr="00216B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4E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5E2681" w14:textId="30137515" w:rsidR="00AF4EBE" w:rsidRPr="00216B49" w:rsidRDefault="00AF4EBE" w:rsidP="00AF4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AF4EBE">
        <w:rPr>
          <w:rFonts w:eastAsia="Times New Roman"/>
          <w:color w:val="000000"/>
        </w:rPr>
        <w:t>с 06 ноября 2021 г. по 11 ноября 2021 г. - в размере 71,20% от начальной цены продажи лот</w:t>
      </w:r>
      <w:r w:rsidR="00CF6928" w:rsidRPr="00216B49">
        <w:rPr>
          <w:rFonts w:eastAsia="Times New Roman"/>
          <w:color w:val="000000"/>
        </w:rPr>
        <w:t>а</w:t>
      </w:r>
      <w:r w:rsidRPr="00AF4EBE">
        <w:rPr>
          <w:rFonts w:eastAsia="Times New Roman"/>
          <w:color w:val="000000"/>
        </w:rPr>
        <w:t>;</w:t>
      </w:r>
      <w:r w:rsidRPr="00216B49">
        <w:rPr>
          <w:rFonts w:eastAsia="Times New Roman"/>
          <w:color w:val="000000"/>
        </w:rPr>
        <w:t xml:space="preserve"> </w:t>
      </w:r>
    </w:p>
    <w:p w14:paraId="664A7D60" w14:textId="33401D81" w:rsidR="00AF4EBE" w:rsidRPr="00216B49" w:rsidRDefault="00AF4EBE" w:rsidP="00AF4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4EBE">
        <w:rPr>
          <w:rFonts w:eastAsia="Times New Roman"/>
          <w:color w:val="000000"/>
        </w:rPr>
        <w:t>с 12 ноября 2021 г. по 16 ноября 2021 г. - в размере 66,40% от начальной цены продажи лот</w:t>
      </w:r>
      <w:r w:rsidR="00CF6928" w:rsidRPr="00216B49">
        <w:rPr>
          <w:rFonts w:eastAsia="Times New Roman"/>
          <w:color w:val="000000"/>
        </w:rPr>
        <w:t>а</w:t>
      </w:r>
      <w:r w:rsidRPr="00216B49">
        <w:rPr>
          <w:rFonts w:eastAsia="Times New Roman"/>
          <w:color w:val="000000"/>
        </w:rPr>
        <w:t>.</w:t>
      </w:r>
    </w:p>
    <w:p w14:paraId="72B9DB0C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216B4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216B4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216B4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16B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216B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216B4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216B49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21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216B4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216B4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B4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216B49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216B4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16B4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216B4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16B4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7E853FA" w14:textId="186B6F23" w:rsidR="00A8313E" w:rsidRPr="00216B49" w:rsidRDefault="00A8313E" w:rsidP="005E6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16B4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16B49">
        <w:rPr>
          <w:rFonts w:ascii="Times New Roman" w:hAnsi="Times New Roman" w:cs="Times New Roman"/>
          <w:sz w:val="24"/>
          <w:szCs w:val="24"/>
        </w:rPr>
        <w:t xml:space="preserve"> 10:00 до 17:00 часов в рабочие дни по адресу: г. Москва, Павелецкая наб., д.8, тел. +7 (495) 725-31-47, доб. 61-23, а также у ОТ:</w:t>
      </w:r>
      <w:r w:rsidR="00CF6928" w:rsidRPr="00216B49">
        <w:rPr>
          <w:rFonts w:ascii="Times New Roman" w:hAnsi="Times New Roman" w:cs="Times New Roman"/>
          <w:sz w:val="24"/>
          <w:szCs w:val="24"/>
        </w:rPr>
        <w:t xml:space="preserve"> тел. 8(812)334-20-50 (с 9.00 до 18.00 по </w:t>
      </w:r>
      <w:r w:rsidR="005E6C66" w:rsidRPr="00216B49">
        <w:rPr>
          <w:rFonts w:ascii="Times New Roman" w:hAnsi="Times New Roman" w:cs="Times New Roman"/>
          <w:sz w:val="24"/>
          <w:szCs w:val="24"/>
        </w:rPr>
        <w:t>м</w:t>
      </w:r>
      <w:r w:rsidR="00CF6928" w:rsidRPr="00216B49">
        <w:rPr>
          <w:rFonts w:ascii="Times New Roman" w:hAnsi="Times New Roman" w:cs="Times New Roman"/>
          <w:sz w:val="24"/>
          <w:szCs w:val="24"/>
        </w:rPr>
        <w:t xml:space="preserve">осковскому времени в будние дни) </w:t>
      </w:r>
      <w:hyperlink r:id="rId7" w:history="1">
        <w:r w:rsidR="005E6C66" w:rsidRPr="00216B4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F6928" w:rsidRPr="00216B49">
        <w:rPr>
          <w:rFonts w:ascii="Times New Roman" w:hAnsi="Times New Roman" w:cs="Times New Roman"/>
          <w:sz w:val="24"/>
          <w:szCs w:val="24"/>
        </w:rPr>
        <w:t xml:space="preserve"> (по лотам 1-4); </w:t>
      </w:r>
      <w:r w:rsidR="005E6C66" w:rsidRPr="00216B49">
        <w:rPr>
          <w:rFonts w:ascii="Times New Roman" w:hAnsi="Times New Roman" w:cs="Times New Roman"/>
          <w:sz w:val="24"/>
          <w:szCs w:val="24"/>
        </w:rPr>
        <w:t xml:space="preserve">тел. 8 (812) 334-20-50 (с 9.00 до 18.00 по московскому времени в будние дни) </w:t>
      </w:r>
      <w:hyperlink r:id="rId8" w:history="1">
        <w:r w:rsidR="005E6C66" w:rsidRPr="00216B4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E6C66" w:rsidRPr="00216B49">
        <w:rPr>
          <w:rFonts w:ascii="Times New Roman" w:hAnsi="Times New Roman" w:cs="Times New Roman"/>
          <w:sz w:val="24"/>
          <w:szCs w:val="24"/>
        </w:rPr>
        <w:t xml:space="preserve"> (по лотам 5-20).</w:t>
      </w:r>
    </w:p>
    <w:p w14:paraId="45D20236" w14:textId="0578F649" w:rsidR="000F097C" w:rsidRPr="00216B49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5E6C66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4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16B4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16B4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5E6C6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1479E596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961F8" w14:textId="1CE01C98" w:rsidR="00760015" w:rsidRDefault="00760015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5C138" w14:textId="43C25E8E" w:rsidR="00760015" w:rsidRDefault="00760015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245EE" w14:textId="762CA64E" w:rsidR="00760015" w:rsidRPr="005E6C66" w:rsidRDefault="00760015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60015" w:rsidRPr="005E6C66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5317C"/>
    <w:rsid w:val="00076B0F"/>
    <w:rsid w:val="00090B56"/>
    <w:rsid w:val="000F097C"/>
    <w:rsid w:val="000F52D3"/>
    <w:rsid w:val="00102DC8"/>
    <w:rsid w:val="00102FAF"/>
    <w:rsid w:val="0015099D"/>
    <w:rsid w:val="00177385"/>
    <w:rsid w:val="001F039D"/>
    <w:rsid w:val="002002A1"/>
    <w:rsid w:val="00216B49"/>
    <w:rsid w:val="00243BE2"/>
    <w:rsid w:val="0026109D"/>
    <w:rsid w:val="002643BE"/>
    <w:rsid w:val="002A2640"/>
    <w:rsid w:val="002E21BF"/>
    <w:rsid w:val="003E5B82"/>
    <w:rsid w:val="00403513"/>
    <w:rsid w:val="00467D6B"/>
    <w:rsid w:val="004A3B01"/>
    <w:rsid w:val="00505335"/>
    <w:rsid w:val="005C1A18"/>
    <w:rsid w:val="005E4CB0"/>
    <w:rsid w:val="005E6C66"/>
    <w:rsid w:val="005F1F68"/>
    <w:rsid w:val="00662196"/>
    <w:rsid w:val="006A20DF"/>
    <w:rsid w:val="006A352F"/>
    <w:rsid w:val="006F3BCB"/>
    <w:rsid w:val="007229EA"/>
    <w:rsid w:val="00760015"/>
    <w:rsid w:val="0077772B"/>
    <w:rsid w:val="00791681"/>
    <w:rsid w:val="007C1D66"/>
    <w:rsid w:val="00864AF2"/>
    <w:rsid w:val="00865FD7"/>
    <w:rsid w:val="00885255"/>
    <w:rsid w:val="00892F80"/>
    <w:rsid w:val="009247FF"/>
    <w:rsid w:val="00A451F5"/>
    <w:rsid w:val="00A8313E"/>
    <w:rsid w:val="00AA7EB5"/>
    <w:rsid w:val="00AB6017"/>
    <w:rsid w:val="00AF4EBE"/>
    <w:rsid w:val="00AF5D55"/>
    <w:rsid w:val="00B015AA"/>
    <w:rsid w:val="00B07D8B"/>
    <w:rsid w:val="00B46A69"/>
    <w:rsid w:val="00B87076"/>
    <w:rsid w:val="00B9059A"/>
    <w:rsid w:val="00B92635"/>
    <w:rsid w:val="00BC3590"/>
    <w:rsid w:val="00BD171B"/>
    <w:rsid w:val="00C11EFF"/>
    <w:rsid w:val="00C6199B"/>
    <w:rsid w:val="00CB7E08"/>
    <w:rsid w:val="00CE55E6"/>
    <w:rsid w:val="00CF6928"/>
    <w:rsid w:val="00D47B04"/>
    <w:rsid w:val="00D62667"/>
    <w:rsid w:val="00D7433E"/>
    <w:rsid w:val="00D7592D"/>
    <w:rsid w:val="00E1326B"/>
    <w:rsid w:val="00E614D3"/>
    <w:rsid w:val="00E94635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32371593-4F2E-4EE9-8E58-75F67E93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F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cp:lastPrinted>2021-06-30T13:20:00Z</cp:lastPrinted>
  <dcterms:created xsi:type="dcterms:W3CDTF">2019-07-23T07:40:00Z</dcterms:created>
  <dcterms:modified xsi:type="dcterms:W3CDTF">2021-06-30T13:21:00Z</dcterms:modified>
</cp:coreProperties>
</file>