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477A62E" w:rsidR="00EA7238" w:rsidRPr="0074510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(АБ «</w:t>
      </w:r>
      <w:proofErr w:type="spellStart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>» АО</w:t>
      </w:r>
      <w:proofErr w:type="gramEnd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gramStart"/>
      <w:r w:rsidR="0087617E" w:rsidRPr="00745101">
        <w:rPr>
          <w:rFonts w:ascii="Times New Roman" w:hAnsi="Times New Roman" w:cs="Times New Roman"/>
          <w:color w:val="000000"/>
          <w:sz w:val="24"/>
          <w:szCs w:val="24"/>
        </w:rPr>
        <w:t>ОГРН 1021400001040, ИНН 1402000838, адрес регистрации: 678900, Республика Саха (Якутия), г. Алдан, ул. 10 лет Якутии, д. 31а)</w:t>
      </w:r>
      <w:r w:rsidR="00C9585C" w:rsidRPr="0074510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74510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74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45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74510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10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390FEFAE" w:rsidR="00914D34" w:rsidRPr="00745101" w:rsidRDefault="00745101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101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74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5101">
        <w:rPr>
          <w:rFonts w:ascii="Times New Roman" w:hAnsi="Times New Roman" w:cs="Times New Roman"/>
          <w:color w:val="000000"/>
          <w:sz w:val="24"/>
          <w:szCs w:val="24"/>
        </w:rPr>
        <w:t xml:space="preserve">Терминал с </w:t>
      </w:r>
      <w:proofErr w:type="spellStart"/>
      <w:r w:rsidRPr="00745101">
        <w:rPr>
          <w:rFonts w:ascii="Times New Roman" w:hAnsi="Times New Roman" w:cs="Times New Roman"/>
          <w:color w:val="000000"/>
          <w:sz w:val="24"/>
          <w:szCs w:val="24"/>
        </w:rPr>
        <w:t>пин-пад</w:t>
      </w:r>
      <w:proofErr w:type="spellEnd"/>
      <w:r w:rsidRPr="00745101">
        <w:rPr>
          <w:rFonts w:ascii="Times New Roman" w:hAnsi="Times New Roman" w:cs="Times New Roman"/>
          <w:color w:val="000000"/>
          <w:sz w:val="24"/>
          <w:szCs w:val="24"/>
        </w:rPr>
        <w:t>, неисправен, г. Москва – 1 102 840,12 руб.</w:t>
      </w:r>
    </w:p>
    <w:p w14:paraId="15D12F19" w14:textId="3BEA66DD" w:rsidR="00EA7238" w:rsidRPr="007451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45101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83622">
        <w:rPr>
          <w:rFonts w:ascii="Times New Roman CYR" w:hAnsi="Times New Roman CYR" w:cs="Times New Roman CYR"/>
          <w:color w:val="000000"/>
        </w:rPr>
        <w:t>а</w:t>
      </w:r>
      <w:r w:rsidRPr="00745101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745101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745101">
        <w:rPr>
          <w:rFonts w:ascii="Times New Roman CYR" w:hAnsi="Times New Roman CYR" w:cs="Times New Roman CYR"/>
          <w:color w:val="000000"/>
        </w:rPr>
        <w:t xml:space="preserve"> </w:t>
      </w:r>
      <w:r w:rsidR="00C11EFF" w:rsidRPr="00745101">
        <w:rPr>
          <w:rFonts w:ascii="Times New Roman CYR" w:hAnsi="Times New Roman CYR" w:cs="Times New Roman CYR"/>
          <w:color w:val="000000"/>
        </w:rPr>
        <w:t>ОТ http://www.auction-house.ru/</w:t>
      </w:r>
      <w:r w:rsidRPr="00745101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74510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74510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74510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4510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706CDDC" w:rsidR="00EA7238" w:rsidRPr="007451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4510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45101" w:rsidRPr="00745101">
        <w:t>5 (пять)</w:t>
      </w:r>
      <w:r w:rsidRPr="0074510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51843EC" w:rsidR="00EA7238" w:rsidRPr="00F8362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62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8362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83622">
        <w:rPr>
          <w:rFonts w:ascii="Times New Roman CYR" w:hAnsi="Times New Roman CYR" w:cs="Times New Roman CYR"/>
          <w:color w:val="000000"/>
        </w:rPr>
        <w:t xml:space="preserve"> </w:t>
      </w:r>
      <w:r w:rsidR="00F83622" w:rsidRPr="00F83622">
        <w:rPr>
          <w:rFonts w:ascii="Times New Roman CYR" w:hAnsi="Times New Roman CYR" w:cs="Times New Roman CYR"/>
          <w:b/>
          <w:color w:val="000000"/>
        </w:rPr>
        <w:t>04 октября 2021</w:t>
      </w:r>
      <w:r w:rsidR="00564010" w:rsidRPr="00F83622">
        <w:rPr>
          <w:b/>
        </w:rPr>
        <w:t xml:space="preserve"> г</w:t>
      </w:r>
      <w:r w:rsidR="00C11EFF" w:rsidRPr="00F83622">
        <w:rPr>
          <w:b/>
        </w:rPr>
        <w:t>.</w:t>
      </w:r>
      <w:r w:rsidR="00467D6B" w:rsidRPr="00F83622">
        <w:t xml:space="preserve"> </w:t>
      </w:r>
      <w:r w:rsidRPr="00F8362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F83622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83622">
          <w:rPr>
            <w:rStyle w:val="a4"/>
          </w:rPr>
          <w:t>http://lot-online.ru</w:t>
        </w:r>
      </w:hyperlink>
      <w:r w:rsidR="00C11EFF" w:rsidRPr="00F83622">
        <w:rPr>
          <w:color w:val="000000"/>
        </w:rPr>
        <w:t xml:space="preserve"> (далее – ЭТП)</w:t>
      </w:r>
      <w:r w:rsidRPr="00F83622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F8362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622">
        <w:rPr>
          <w:color w:val="000000"/>
        </w:rPr>
        <w:t>Время окончания Торгов:</w:t>
      </w:r>
    </w:p>
    <w:p w14:paraId="5227E954" w14:textId="77777777" w:rsidR="00EA7238" w:rsidRPr="00F8362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6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8362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6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3D920A" w:rsidR="00EA7238" w:rsidRPr="005C44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622">
        <w:rPr>
          <w:color w:val="000000"/>
        </w:rPr>
        <w:t>В случае</w:t>
      </w:r>
      <w:proofErr w:type="gramStart"/>
      <w:r w:rsidRPr="00F83622">
        <w:rPr>
          <w:color w:val="000000"/>
        </w:rPr>
        <w:t>,</w:t>
      </w:r>
      <w:proofErr w:type="gramEnd"/>
      <w:r w:rsidRPr="00F83622">
        <w:rPr>
          <w:color w:val="000000"/>
        </w:rPr>
        <w:t xml:space="preserve"> если по итогам Торгов, назначенных на</w:t>
      </w:r>
      <w:r w:rsidR="00F83622" w:rsidRPr="00F83622">
        <w:rPr>
          <w:color w:val="000000"/>
        </w:rPr>
        <w:t xml:space="preserve"> 04 октября</w:t>
      </w:r>
      <w:r w:rsidR="00E12685" w:rsidRPr="00F8362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F83622">
        <w:t>2021 г.</w:t>
      </w:r>
      <w:r w:rsidRPr="00F83622">
        <w:rPr>
          <w:color w:val="000000"/>
        </w:rPr>
        <w:t xml:space="preserve">, лот не реализован, то в 14:00 часов по московскому времени </w:t>
      </w:r>
      <w:r w:rsidR="00F83622" w:rsidRPr="00F83622">
        <w:rPr>
          <w:b/>
        </w:rPr>
        <w:t>22 ноября</w:t>
      </w:r>
      <w:r w:rsidR="00E12685" w:rsidRPr="00F83622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F83622">
        <w:rPr>
          <w:b/>
        </w:rPr>
        <w:t>2021 г.</w:t>
      </w:r>
      <w:r w:rsidR="00467D6B" w:rsidRPr="00F83622">
        <w:t xml:space="preserve"> </w:t>
      </w:r>
      <w:r w:rsidRPr="00F83622">
        <w:rPr>
          <w:color w:val="000000"/>
        </w:rPr>
        <w:t xml:space="preserve">на </w:t>
      </w:r>
      <w:r w:rsidR="00C11EFF" w:rsidRPr="00F83622">
        <w:rPr>
          <w:color w:val="000000"/>
        </w:rPr>
        <w:t>ЭТП</w:t>
      </w:r>
      <w:r w:rsidR="00467D6B" w:rsidRPr="00F83622">
        <w:t xml:space="preserve"> </w:t>
      </w:r>
      <w:r w:rsidRPr="00F83622">
        <w:rPr>
          <w:color w:val="000000"/>
        </w:rPr>
        <w:t>будут проведены</w:t>
      </w:r>
      <w:r w:rsidRPr="00F83622">
        <w:rPr>
          <w:b/>
          <w:bCs/>
          <w:color w:val="000000"/>
        </w:rPr>
        <w:t xml:space="preserve"> повторные </w:t>
      </w:r>
      <w:r w:rsidRPr="005C4442">
        <w:rPr>
          <w:b/>
          <w:bCs/>
          <w:color w:val="000000"/>
        </w:rPr>
        <w:t xml:space="preserve">Торги </w:t>
      </w:r>
      <w:r w:rsidR="00FA492D">
        <w:rPr>
          <w:color w:val="000000"/>
        </w:rPr>
        <w:t>нереализованным</w:t>
      </w:r>
      <w:r w:rsidR="00FA492D" w:rsidRPr="00FA492D">
        <w:rPr>
          <w:color w:val="000000"/>
        </w:rPr>
        <w:t xml:space="preserve"> </w:t>
      </w:r>
      <w:r w:rsidRPr="005C4442">
        <w:rPr>
          <w:color w:val="000000"/>
        </w:rPr>
        <w:t>лот</w:t>
      </w:r>
      <w:r w:rsidR="00FA492D">
        <w:rPr>
          <w:color w:val="000000"/>
        </w:rPr>
        <w:t xml:space="preserve">ом </w:t>
      </w:r>
      <w:r w:rsidRPr="005C4442">
        <w:rPr>
          <w:color w:val="000000"/>
        </w:rPr>
        <w:t>со снижением начальной цены лот</w:t>
      </w:r>
      <w:r w:rsidR="00F83622" w:rsidRPr="005C4442">
        <w:rPr>
          <w:color w:val="000000"/>
        </w:rPr>
        <w:t>а</w:t>
      </w:r>
      <w:r w:rsidRPr="005C4442">
        <w:rPr>
          <w:color w:val="000000"/>
        </w:rPr>
        <w:t xml:space="preserve"> на 10 (Десять) процентов.</w:t>
      </w:r>
    </w:p>
    <w:p w14:paraId="0C700AC8" w14:textId="77777777" w:rsidR="00EA7238" w:rsidRPr="005C44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442">
        <w:rPr>
          <w:color w:val="000000"/>
        </w:rPr>
        <w:t xml:space="preserve">Оператор </w:t>
      </w:r>
      <w:r w:rsidR="00F05E04" w:rsidRPr="005C4442">
        <w:rPr>
          <w:color w:val="000000"/>
        </w:rPr>
        <w:t>ЭТП</w:t>
      </w:r>
      <w:r w:rsidRPr="005C4442">
        <w:rPr>
          <w:color w:val="000000"/>
        </w:rPr>
        <w:t xml:space="preserve"> (далее – Оператор) обеспечивает проведение Торгов.</w:t>
      </w:r>
    </w:p>
    <w:p w14:paraId="415A5C5E" w14:textId="5717C40D" w:rsidR="00EA7238" w:rsidRPr="005C44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C444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C4442">
        <w:rPr>
          <w:color w:val="000000"/>
        </w:rPr>
        <w:t>00</w:t>
      </w:r>
      <w:r w:rsidRPr="005C4442">
        <w:rPr>
          <w:color w:val="000000"/>
        </w:rPr>
        <w:t xml:space="preserve"> часов по московскому времени</w:t>
      </w:r>
      <w:r w:rsidR="00E12685" w:rsidRPr="005C4442">
        <w:rPr>
          <w:color w:val="000000"/>
        </w:rPr>
        <w:t xml:space="preserve"> </w:t>
      </w:r>
      <w:r w:rsidR="00F83622" w:rsidRPr="005C4442">
        <w:rPr>
          <w:b/>
        </w:rPr>
        <w:t>24 августа</w:t>
      </w:r>
      <w:r w:rsidR="00E12685" w:rsidRPr="005C444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C4442">
        <w:rPr>
          <w:b/>
        </w:rPr>
        <w:t>2021 г.</w:t>
      </w:r>
      <w:r w:rsidRPr="005C4442">
        <w:rPr>
          <w:color w:val="000000"/>
        </w:rPr>
        <w:t>, а на участие в повторных Торгах начинается в 00:</w:t>
      </w:r>
      <w:r w:rsidR="00997993" w:rsidRPr="005C4442">
        <w:rPr>
          <w:color w:val="000000"/>
        </w:rPr>
        <w:t>00</w:t>
      </w:r>
      <w:r w:rsidRPr="005C4442">
        <w:rPr>
          <w:color w:val="000000"/>
        </w:rPr>
        <w:t xml:space="preserve"> часов по московскому времени </w:t>
      </w:r>
      <w:r w:rsidR="00B24089" w:rsidRPr="005C4442">
        <w:rPr>
          <w:b/>
        </w:rPr>
        <w:t>11 октября</w:t>
      </w:r>
      <w:r w:rsidR="00E12685" w:rsidRPr="005C444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C4442">
        <w:rPr>
          <w:b/>
        </w:rPr>
        <w:t>2021 г.</w:t>
      </w:r>
      <w:r w:rsidRPr="005C444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C4442">
        <w:rPr>
          <w:color w:val="000000"/>
        </w:rPr>
        <w:t xml:space="preserve"> московскому времени за </w:t>
      </w:r>
      <w:r w:rsidR="00FA492D">
        <w:rPr>
          <w:color w:val="000000"/>
        </w:rPr>
        <w:t>5</w:t>
      </w:r>
      <w:r w:rsidRPr="005C4442">
        <w:rPr>
          <w:color w:val="000000"/>
        </w:rPr>
        <w:t xml:space="preserve"> (</w:t>
      </w:r>
      <w:r w:rsidR="00FA492D">
        <w:rPr>
          <w:color w:val="000000"/>
        </w:rPr>
        <w:t>Пять</w:t>
      </w:r>
      <w:r w:rsidRPr="005C4442">
        <w:rPr>
          <w:color w:val="000000"/>
        </w:rPr>
        <w:t>) календарны</w:t>
      </w:r>
      <w:r w:rsidR="00FA492D">
        <w:rPr>
          <w:color w:val="000000"/>
        </w:rPr>
        <w:t>х</w:t>
      </w:r>
      <w:r w:rsidRPr="005C4442">
        <w:rPr>
          <w:color w:val="000000"/>
        </w:rPr>
        <w:t xml:space="preserve"> д</w:t>
      </w:r>
      <w:r w:rsidR="00B24089" w:rsidRPr="005C4442">
        <w:rPr>
          <w:color w:val="000000"/>
        </w:rPr>
        <w:t>ень</w:t>
      </w:r>
      <w:r w:rsidRPr="005C4442">
        <w:rPr>
          <w:color w:val="000000"/>
        </w:rPr>
        <w:t xml:space="preserve"> до даты проведения соответствующих Торгов.</w:t>
      </w:r>
    </w:p>
    <w:p w14:paraId="42966774" w14:textId="77777777" w:rsidR="00EA7238" w:rsidRPr="005C44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444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962B7B" w:rsidR="00EA7238" w:rsidRPr="003B74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B748E">
        <w:rPr>
          <w:b/>
          <w:bCs/>
          <w:color w:val="000000"/>
        </w:rPr>
        <w:t>Торги ППП</w:t>
      </w:r>
      <w:r w:rsidR="00C11EFF" w:rsidRPr="003B748E">
        <w:rPr>
          <w:color w:val="000000"/>
          <w:shd w:val="clear" w:color="auto" w:fill="FFFFFF"/>
        </w:rPr>
        <w:t xml:space="preserve"> будут проведены на ЭТП</w:t>
      </w:r>
      <w:r w:rsidRPr="003B748E">
        <w:rPr>
          <w:color w:val="000000"/>
          <w:shd w:val="clear" w:color="auto" w:fill="FFFFFF"/>
        </w:rPr>
        <w:t xml:space="preserve"> </w:t>
      </w:r>
      <w:r w:rsidRPr="003B748E">
        <w:rPr>
          <w:b/>
          <w:bCs/>
          <w:color w:val="000000"/>
        </w:rPr>
        <w:t>с</w:t>
      </w:r>
      <w:r w:rsidR="00E12685" w:rsidRPr="003B748E">
        <w:rPr>
          <w:b/>
          <w:bCs/>
          <w:color w:val="000000"/>
        </w:rPr>
        <w:t xml:space="preserve"> </w:t>
      </w:r>
      <w:r w:rsidR="005C4442" w:rsidRPr="003B748E">
        <w:rPr>
          <w:b/>
          <w:bCs/>
          <w:color w:val="000000"/>
        </w:rPr>
        <w:t>25 ноября</w:t>
      </w:r>
      <w:r w:rsidR="00E12685" w:rsidRPr="003B748E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B748E">
        <w:rPr>
          <w:b/>
        </w:rPr>
        <w:t>2021 г.</w:t>
      </w:r>
      <w:r w:rsidRPr="003B748E">
        <w:rPr>
          <w:b/>
          <w:bCs/>
          <w:color w:val="000000"/>
        </w:rPr>
        <w:t xml:space="preserve"> по</w:t>
      </w:r>
      <w:r w:rsidR="005C4442" w:rsidRPr="003B748E">
        <w:rPr>
          <w:b/>
          <w:bCs/>
          <w:color w:val="000000"/>
        </w:rPr>
        <w:t xml:space="preserve"> 10 декабря</w:t>
      </w:r>
      <w:r w:rsidR="00E12685" w:rsidRPr="003B748E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B748E">
        <w:rPr>
          <w:b/>
        </w:rPr>
        <w:t>2021 г.</w:t>
      </w:r>
    </w:p>
    <w:p w14:paraId="1AA4D8CB" w14:textId="0496C114" w:rsidR="00EA7238" w:rsidRPr="003B74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B748E">
        <w:rPr>
          <w:color w:val="000000"/>
        </w:rPr>
        <w:t>Заявки на участие в Торгах ППП приним</w:t>
      </w:r>
      <w:r w:rsidR="0015099D" w:rsidRPr="003B748E">
        <w:rPr>
          <w:color w:val="000000"/>
        </w:rPr>
        <w:t>а</w:t>
      </w:r>
      <w:r w:rsidR="00997993" w:rsidRPr="003B748E">
        <w:rPr>
          <w:color w:val="000000"/>
        </w:rPr>
        <w:t>ются Оператором, начиная с 00:00</w:t>
      </w:r>
      <w:r w:rsidRPr="003B748E">
        <w:rPr>
          <w:color w:val="000000"/>
        </w:rPr>
        <w:t xml:space="preserve"> часов по московскому времени</w:t>
      </w:r>
      <w:r w:rsidR="003B748E" w:rsidRPr="003B748E">
        <w:rPr>
          <w:color w:val="000000"/>
        </w:rPr>
        <w:t xml:space="preserve"> 25 ноября</w:t>
      </w:r>
      <w:r w:rsidR="00E12685" w:rsidRPr="003B748E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B748E">
        <w:t>2021 г.</w:t>
      </w:r>
      <w:r w:rsidRPr="003B748E">
        <w:rPr>
          <w:color w:val="000000"/>
        </w:rPr>
        <w:t xml:space="preserve"> Прием заявок на участие в Торгах ППП и задатков прекращается за </w:t>
      </w:r>
      <w:r w:rsidR="00FA492D">
        <w:rPr>
          <w:color w:val="000000"/>
        </w:rPr>
        <w:t>1</w:t>
      </w:r>
      <w:r w:rsidRPr="003B748E">
        <w:rPr>
          <w:color w:val="000000"/>
        </w:rPr>
        <w:t xml:space="preserve"> (</w:t>
      </w:r>
      <w:r w:rsidR="00FA492D">
        <w:rPr>
          <w:color w:val="000000"/>
        </w:rPr>
        <w:t>Один</w:t>
      </w:r>
      <w:r w:rsidRPr="003B748E">
        <w:rPr>
          <w:color w:val="000000"/>
        </w:rPr>
        <w:t>) календарны</w:t>
      </w:r>
      <w:r w:rsidR="00FA492D">
        <w:rPr>
          <w:color w:val="000000"/>
        </w:rPr>
        <w:t>й</w:t>
      </w:r>
      <w:r w:rsidRPr="003B748E">
        <w:rPr>
          <w:color w:val="000000"/>
        </w:rPr>
        <w:t xml:space="preserve"> д</w:t>
      </w:r>
      <w:r w:rsidR="00FA492D">
        <w:rPr>
          <w:color w:val="000000"/>
        </w:rPr>
        <w:t>ень</w:t>
      </w:r>
      <w:r w:rsidRPr="003B748E">
        <w:rPr>
          <w:color w:val="000000"/>
        </w:rPr>
        <w:t xml:space="preserve"> до даты окончания соответствующего периода понижения цены продажи лот</w:t>
      </w:r>
      <w:r w:rsidR="00FA492D">
        <w:rPr>
          <w:color w:val="000000"/>
        </w:rPr>
        <w:t>а</w:t>
      </w:r>
      <w:r w:rsidRPr="003B748E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77777777" w:rsidR="00EA7238" w:rsidRPr="003B74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748E">
        <w:rPr>
          <w:color w:val="000000"/>
        </w:rPr>
        <w:t xml:space="preserve">При наличии заявок на участие в Торгах ППП </w:t>
      </w:r>
      <w:r w:rsidR="00722ECA" w:rsidRPr="003B748E">
        <w:rPr>
          <w:color w:val="000000"/>
        </w:rPr>
        <w:t>ОТ</w:t>
      </w:r>
      <w:r w:rsidRPr="003B748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3636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636D">
        <w:rPr>
          <w:color w:val="000000"/>
        </w:rPr>
        <w:lastRenderedPageBreak/>
        <w:t>Оператор обеспечивает проведение Торгов ППП.</w:t>
      </w:r>
    </w:p>
    <w:p w14:paraId="7630E6E9" w14:textId="34C18A9A" w:rsidR="00EA7238" w:rsidRPr="0093636D" w:rsidRDefault="003B7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636D">
        <w:rPr>
          <w:color w:val="000000"/>
        </w:rPr>
        <w:t>Начальные цены продажи лота</w:t>
      </w:r>
      <w:r w:rsidR="00B83E9D" w:rsidRPr="0093636D">
        <w:rPr>
          <w:color w:val="000000"/>
        </w:rPr>
        <w:t xml:space="preserve"> на Торгах ППП устанавливаются равными начальным ценам продажи лот</w:t>
      </w:r>
      <w:r w:rsidRPr="0093636D">
        <w:rPr>
          <w:color w:val="000000"/>
        </w:rPr>
        <w:t>а</w:t>
      </w:r>
      <w:r w:rsidR="00B83E9D" w:rsidRPr="0093636D">
        <w:rPr>
          <w:color w:val="000000"/>
        </w:rPr>
        <w:t xml:space="preserve"> на повторных Торгах</w:t>
      </w:r>
      <w:r w:rsidR="00EA7238" w:rsidRPr="0093636D">
        <w:rPr>
          <w:color w:val="000000"/>
        </w:rPr>
        <w:t>:</w:t>
      </w:r>
    </w:p>
    <w:p w14:paraId="724803D2" w14:textId="2845888D" w:rsidR="00257F66" w:rsidRPr="0093636D" w:rsidRDefault="00257F66" w:rsidP="00257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636D">
        <w:rPr>
          <w:color w:val="000000"/>
        </w:rPr>
        <w:t>с 25 ноября 2021 г. по 28 ноября 2021 г. - в размере начальной цены продажи лот</w:t>
      </w:r>
      <w:r w:rsidR="00856A24" w:rsidRPr="0093636D">
        <w:rPr>
          <w:color w:val="000000"/>
        </w:rPr>
        <w:t>а</w:t>
      </w:r>
      <w:r w:rsidRPr="0093636D">
        <w:rPr>
          <w:color w:val="000000"/>
        </w:rPr>
        <w:t>;</w:t>
      </w:r>
    </w:p>
    <w:p w14:paraId="4FC777D0" w14:textId="5C846088" w:rsidR="00257F66" w:rsidRPr="0093636D" w:rsidRDefault="00257F66" w:rsidP="00257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636D">
        <w:rPr>
          <w:color w:val="000000"/>
        </w:rPr>
        <w:t xml:space="preserve">с 29 ноября 2021 г. по 02 декабря 2021 г. - в размере 67,00% от начальной цены продажи </w:t>
      </w:r>
      <w:r w:rsidR="00856A24" w:rsidRPr="0093636D">
        <w:rPr>
          <w:color w:val="000000"/>
        </w:rPr>
        <w:t>лота</w:t>
      </w:r>
      <w:r w:rsidRPr="0093636D">
        <w:rPr>
          <w:color w:val="000000"/>
        </w:rPr>
        <w:t>;</w:t>
      </w:r>
    </w:p>
    <w:p w14:paraId="324C4F63" w14:textId="5E2CD73D" w:rsidR="00257F66" w:rsidRPr="0093636D" w:rsidRDefault="00257F66" w:rsidP="00257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636D">
        <w:rPr>
          <w:color w:val="000000"/>
        </w:rPr>
        <w:t xml:space="preserve">с 03 декабря 2021 г. по 06 декабря 2021 г. - в размере 34,00% от начальной цены продажи </w:t>
      </w:r>
      <w:r w:rsidR="00856A24" w:rsidRPr="0093636D">
        <w:rPr>
          <w:color w:val="000000"/>
        </w:rPr>
        <w:t>лота</w:t>
      </w:r>
      <w:r w:rsidRPr="0093636D">
        <w:rPr>
          <w:color w:val="000000"/>
        </w:rPr>
        <w:t>;</w:t>
      </w:r>
    </w:p>
    <w:p w14:paraId="5320FEF3" w14:textId="695C1AC9" w:rsidR="00EA7238" w:rsidRPr="0093636D" w:rsidRDefault="00257F66" w:rsidP="00257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636D">
        <w:rPr>
          <w:color w:val="000000"/>
        </w:rPr>
        <w:t xml:space="preserve">с 07 декабря 2021 г. по 10 декабря 2021 г. - в размере 1,00% от начальной цены продажи </w:t>
      </w:r>
      <w:r w:rsidR="00856A24" w:rsidRPr="0093636D">
        <w:rPr>
          <w:color w:val="000000"/>
        </w:rPr>
        <w:t>лота</w:t>
      </w:r>
      <w:r w:rsidR="00EA7238" w:rsidRPr="0093636D">
        <w:rPr>
          <w:color w:val="000000"/>
        </w:rPr>
        <w:t>.</w:t>
      </w:r>
    </w:p>
    <w:p w14:paraId="33E19E33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9029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9029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29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9029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9029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9029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902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9029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9029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902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9029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9029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9029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9029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9029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296">
        <w:rPr>
          <w:rFonts w:ascii="Times New Roman" w:hAnsi="Times New Roman" w:cs="Times New Roman"/>
          <w:sz w:val="24"/>
          <w:szCs w:val="24"/>
        </w:rPr>
        <w:t>ОТ</w:t>
      </w:r>
      <w:r w:rsidR="00EA7238" w:rsidRPr="0089029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90296">
        <w:rPr>
          <w:rFonts w:ascii="Times New Roman" w:hAnsi="Times New Roman" w:cs="Times New Roman"/>
          <w:sz w:val="24"/>
          <w:szCs w:val="24"/>
        </w:rPr>
        <w:t>ОТ</w:t>
      </w:r>
      <w:r w:rsidR="00EA7238" w:rsidRPr="0089029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90296">
        <w:rPr>
          <w:rFonts w:ascii="Times New Roman" w:hAnsi="Times New Roman" w:cs="Times New Roman"/>
          <w:sz w:val="24"/>
          <w:szCs w:val="24"/>
        </w:rPr>
        <w:t>ОТ</w:t>
      </w:r>
      <w:r w:rsidR="00EA7238" w:rsidRPr="00890296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890296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9029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9029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9029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9029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9029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9029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902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9029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9029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029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9029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029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9029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9029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9029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D4A8A68" w:rsidR="00EA7238" w:rsidRPr="0087617E" w:rsidRDefault="006B43E3" w:rsidP="0098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203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2037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2037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20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296" w:rsidRPr="00F20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часов по адресу: г. Москва, Павелецкая наб., д.8, тел. 8 (495) 725-31-33, доб. 17-14,</w:t>
      </w:r>
      <w:r w:rsidR="00890296" w:rsidRPr="00890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17-55; </w:t>
      </w:r>
      <w:proofErr w:type="gramStart"/>
      <w:r w:rsidR="00890296" w:rsidRPr="00890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90296" w:rsidRPr="00890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985E87" w:rsidRPr="0098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r w:rsidR="00985E87" w:rsidRPr="0098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8(812)334-20-50 (с 9.00 до 18.00 по Московскому времени в будние дни)</w:t>
      </w:r>
      <w:r w:rsidR="0098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985E87" w:rsidRPr="0098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</w:p>
    <w:p w14:paraId="1C6C5A1C" w14:textId="7AE056DE" w:rsidR="00BE1559" w:rsidRPr="0089029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9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57F66"/>
    <w:rsid w:val="002C312D"/>
    <w:rsid w:val="00365722"/>
    <w:rsid w:val="003B748E"/>
    <w:rsid w:val="00467D6B"/>
    <w:rsid w:val="00564010"/>
    <w:rsid w:val="005C4442"/>
    <w:rsid w:val="00637A0F"/>
    <w:rsid w:val="006B43E3"/>
    <w:rsid w:val="0070175B"/>
    <w:rsid w:val="007229EA"/>
    <w:rsid w:val="00722ECA"/>
    <w:rsid w:val="00745101"/>
    <w:rsid w:val="00856A24"/>
    <w:rsid w:val="00865FD7"/>
    <w:rsid w:val="0087617E"/>
    <w:rsid w:val="00890296"/>
    <w:rsid w:val="008A37E3"/>
    <w:rsid w:val="00914D34"/>
    <w:rsid w:val="0093636D"/>
    <w:rsid w:val="00952ED1"/>
    <w:rsid w:val="009730D9"/>
    <w:rsid w:val="00985E87"/>
    <w:rsid w:val="00997993"/>
    <w:rsid w:val="009C6E48"/>
    <w:rsid w:val="009F0E7B"/>
    <w:rsid w:val="00A03865"/>
    <w:rsid w:val="00A115B3"/>
    <w:rsid w:val="00A81E4E"/>
    <w:rsid w:val="00B24089"/>
    <w:rsid w:val="00B83E9D"/>
    <w:rsid w:val="00BE0BF1"/>
    <w:rsid w:val="00BE1559"/>
    <w:rsid w:val="00C11EFF"/>
    <w:rsid w:val="00C9585C"/>
    <w:rsid w:val="00D57DB3"/>
    <w:rsid w:val="00D62667"/>
    <w:rsid w:val="00D7520E"/>
    <w:rsid w:val="00DB0166"/>
    <w:rsid w:val="00E12685"/>
    <w:rsid w:val="00E614D3"/>
    <w:rsid w:val="00EA7238"/>
    <w:rsid w:val="00F05E04"/>
    <w:rsid w:val="00F20373"/>
    <w:rsid w:val="00F83622"/>
    <w:rsid w:val="00FA3DE1"/>
    <w:rsid w:val="00F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1655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24</cp:revision>
  <dcterms:created xsi:type="dcterms:W3CDTF">2019-07-23T07:45:00Z</dcterms:created>
  <dcterms:modified xsi:type="dcterms:W3CDTF">2021-08-16T08:11:00Z</dcterms:modified>
</cp:coreProperties>
</file>