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E453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FDF4EF" w14:textId="46A23FEB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Проект</w:t>
      </w:r>
    </w:p>
    <w:p w14:paraId="61AA46F2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ДОГОВОР КУПЛИ-ПРОДАЖИ №____</w:t>
      </w:r>
    </w:p>
    <w:p w14:paraId="5C708EC0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521379C" w14:textId="189AB3AF" w:rsidR="003A6762" w:rsidRDefault="003A6762" w:rsidP="003A6762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Cs/>
          <w:sz w:val="22"/>
          <w:szCs w:val="22"/>
          <w:lang w:val="ru-RU"/>
        </w:rPr>
        <w:t>г. Москва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>___»_________ 20__ года</w:t>
      </w:r>
    </w:p>
    <w:p w14:paraId="465F500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</w:t>
      </w:r>
    </w:p>
    <w:p w14:paraId="518E467B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bookmarkStart w:id="0" w:name="_Hlk57898156"/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Тав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-Трейдинг»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(ИНН 6314018507, ОГРН 1026300894718, адрес: 443101, Самарская область, г. Самара, ул.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Хасановская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, д.45, корпус 2) в лице конкурсного управляющего Короткова Кирилла Геннадьевича (ИНН 732716440163), действующего на основании решения Арбитражного суда Самарской области от 13.11.2019 по делу №А55-10581/2019,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«Должник»</w:t>
      </w:r>
      <w:bookmarkEnd w:id="0"/>
      <w:r>
        <w:rPr>
          <w:rFonts w:ascii="Times New Roman" w:hAnsi="Times New Roman" w:cs="Times New Roman"/>
          <w:bCs/>
          <w:sz w:val="22"/>
          <w:szCs w:val="22"/>
          <w:lang w:val="ru-RU"/>
        </w:rPr>
        <w:t>, с одной стороны и</w:t>
      </w:r>
    </w:p>
    <w:p w14:paraId="5A32B50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_Hlk77940157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</w:t>
      </w:r>
      <w:bookmarkEnd w:id="1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«__________», </w:t>
      </w:r>
      <w:r>
        <w:rPr>
          <w:rFonts w:ascii="Times New Roman" w:hAnsi="Times New Roman" w:cs="Times New Roman"/>
          <w:sz w:val="22"/>
          <w:szCs w:val="22"/>
          <w:lang w:val="ru-RU"/>
        </w:rPr>
        <w:t>в лице _______________________, действующего на основании _____________________, именуемое в дальнейшем «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Покупатель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», с другой стороны, вместе и по отдельности именуемые «Стороны» («Сторона»), заключили настоящий Договор о нижеследующем:   </w:t>
      </w:r>
    </w:p>
    <w:p w14:paraId="665786F0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46E08445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E3F382A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1.2. Под Имуществом в настоящем Договоре Стороны понимают: </w:t>
      </w:r>
    </w:p>
    <w:p w14:paraId="4A5A68B7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9971" w:type="dxa"/>
        <w:tblInd w:w="0" w:type="dxa"/>
        <w:tblLook w:val="04A0" w:firstRow="1" w:lastRow="0" w:firstColumn="1" w:lastColumn="0" w:noHBand="0" w:noVBand="1"/>
      </w:tblPr>
      <w:tblGrid>
        <w:gridCol w:w="1062"/>
        <w:gridCol w:w="4210"/>
        <w:gridCol w:w="4699"/>
      </w:tblGrid>
      <w:tr w:rsidR="003A6762" w14:paraId="3944AABE" w14:textId="77777777" w:rsidTr="003A6762">
        <w:trPr>
          <w:trHeight w:val="256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1CEF" w14:textId="77777777" w:rsidR="003A6762" w:rsidRDefault="003A6762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bookmarkStart w:id="2" w:name="_Hlk57898251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B83E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DF0" w14:textId="77777777" w:rsidR="003A6762" w:rsidRDefault="003A6762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6762" w14:paraId="2C7D6024" w14:textId="77777777" w:rsidTr="003A676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0A9A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65AD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C60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6762" w14:paraId="0AA18C13" w14:textId="77777777" w:rsidTr="003A676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0092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C36C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CAC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6762" w14:paraId="306989B3" w14:textId="77777777" w:rsidTr="003A6762">
        <w:trPr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611B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4F74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EB7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3A6762" w14:paraId="193769CE" w14:textId="77777777" w:rsidTr="003A6762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5BFC" w14:textId="77777777" w:rsidR="003A6762" w:rsidRP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C914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21B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A6762" w14:paraId="5743804F" w14:textId="77777777" w:rsidTr="003A6762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CF0F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80BE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A19" w14:textId="77777777" w:rsidR="003A6762" w:rsidRDefault="003A6762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bookmarkEnd w:id="2"/>
    <w:p w14:paraId="539E4C69" w14:textId="6AD45A65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конкурсного производства ООО «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Тав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-Трейдинг», согласно Протоколу о результатах продажи в электронной форме ____________________________ от ________ по лоту №__.</w:t>
      </w:r>
    </w:p>
    <w:p w14:paraId="7AE63FB1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6E266A8D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52D289CC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внесено, не сдано в аренду.</w:t>
      </w:r>
    </w:p>
    <w:p w14:paraId="71FD4A92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1.6. На момент заключения настоящего Договора имущество, находится в залоге у АО АКБ «ГАЗБАНК» (ИНН: 6314006156, ОГРН: 1026300002244).</w:t>
      </w:r>
    </w:p>
    <w:p w14:paraId="1D22BFB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В силу подп. 4 п. 1 ст. 352 Гражданского кодекса Российской Федерации,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абз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6 п. 5 ст. 18.1 ФЗ «О несостоятельности (банкротстве)» продажа заложенного имущества с торгов приводит к прекращению права залога в силу закона.</w:t>
      </w:r>
    </w:p>
    <w:p w14:paraId="5921D946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02992DB2" w14:textId="6F9CD7BD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Имущества, в соответствии с протоколом о результатах продажи в электронной форме ________________ № от _______ по лоту №__ составляет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_______ (__________) руб. 00 коп.</w:t>
      </w:r>
      <w:r>
        <w:rPr>
          <w:rFonts w:ascii="Times New Roman" w:hAnsi="Times New Roman" w:cs="Times New Roman"/>
          <w:sz w:val="22"/>
          <w:szCs w:val="22"/>
          <w:lang w:val="ru-RU"/>
        </w:rPr>
        <w:t>, НДС не облагается.</w:t>
      </w:r>
    </w:p>
    <w:p w14:paraId="497AC248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 (__________________________________) руб. 00 коп.,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2EDEC8BD" w14:textId="2AEC7D9E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Покупателем в соответствии с п. 2.2. настоящего Договора. Оплата оставшейся цены продажи Имущества в размере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 (____________________________) </w:t>
      </w:r>
      <w:r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054A0BCF" w14:textId="185836F0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6DEF98C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B3AA57" w14:textId="4D9BD2B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7B9A908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3A7DC2A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09B635F7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2E40FE34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0E64D095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4CA2A6BD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16E38CDC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329F927D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2EC3929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1FDB61C8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3E42EE9A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28C8659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3.2.3.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2AEDE497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03673812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29DEBB65" w14:textId="33C7CD9B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13279013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D5C37D7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05D71A9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28239A20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78DC88DA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4.2. 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3F7AFB1F" w14:textId="77777777" w:rsidR="003A6762" w:rsidRDefault="003A6762" w:rsidP="003A6762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00ABB3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70C7F141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17F34F0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481EAB6F" w14:textId="3B2AE540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задатка.</w:t>
      </w:r>
    </w:p>
    <w:p w14:paraId="5BA3AFC4" w14:textId="1A16D4AA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78BC24F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19AE85E" w14:textId="1BC53CDA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1ED122C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города Самары.</w:t>
      </w:r>
    </w:p>
    <w:p w14:paraId="58303B2E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4D5B3C76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402B5229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58FBB9D2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4C149FB4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4E3FA43E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7A8CAEEB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021F69C2" w14:textId="77777777" w:rsidR="003A6762" w:rsidRPr="003A6762" w:rsidRDefault="003A6762" w:rsidP="003A6762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</w:t>
      </w:r>
    </w:p>
    <w:p w14:paraId="0A28D8AC" w14:textId="77777777" w:rsidR="003A6762" w:rsidRDefault="003A6762" w:rsidP="003A6762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5C0D03DE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A5A541F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765A1D2C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7A1E212F" w14:textId="77777777" w:rsidR="003A6762" w:rsidRDefault="003A6762" w:rsidP="003A676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70EC002E" w14:textId="77777777" w:rsidR="003A6762" w:rsidRPr="003A6762" w:rsidRDefault="003A6762" w:rsidP="003A6762">
      <w:pPr>
        <w:ind w:right="-1" w:firstLine="567"/>
        <w:jc w:val="both"/>
        <w:rPr>
          <w:rFonts w:ascii="Times New Roman" w:hAnsi="Times New Roman" w:cs="Times New Roman"/>
          <w:b/>
          <w:sz w:val="10"/>
          <w:szCs w:val="10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</w:t>
      </w:r>
    </w:p>
    <w:p w14:paraId="28CFEB82" w14:textId="1C5CBE2E" w:rsidR="003A6762" w:rsidRDefault="003A6762" w:rsidP="003A6762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9362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0"/>
        <w:gridCol w:w="4191"/>
        <w:gridCol w:w="141"/>
      </w:tblGrid>
      <w:tr w:rsidR="003A6762" w14:paraId="42737FE8" w14:textId="77777777" w:rsidTr="003A6762">
        <w:trPr>
          <w:trHeight w:val="184"/>
        </w:trPr>
        <w:tc>
          <w:tcPr>
            <w:tcW w:w="5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8AAB60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DD50DA" w14:textId="77777777" w:rsidR="003A6762" w:rsidRPr="003A6762" w:rsidRDefault="003A6762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A6762" w14:paraId="095A98D9" w14:textId="77777777" w:rsidTr="003A6762">
        <w:trPr>
          <w:gridAfter w:val="1"/>
          <w:wAfter w:w="141" w:type="dxa"/>
          <w:trHeight w:val="2796"/>
        </w:trPr>
        <w:tc>
          <w:tcPr>
            <w:tcW w:w="50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FEB06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CC290C6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0F38D39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121A5BFE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1847D6B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17053A92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Юридический адрес:</w:t>
            </w:r>
          </w:p>
          <w:p w14:paraId="3EA4B1D4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Адрес для корреспонденции (обязательно):</w:t>
            </w:r>
          </w:p>
          <w:p w14:paraId="4F46F41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700F3401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35D12F95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К/с</w:t>
            </w:r>
          </w:p>
          <w:p w14:paraId="2C1F63F4" w14:textId="37F7BB1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7C83E425" w14:textId="7452614A" w:rsidR="003A6762" w:rsidRDefault="003A6762" w:rsidP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176B3CDD" w14:textId="77777777" w:rsidR="003A6762" w:rsidRDefault="003A6762" w:rsidP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C5FE1D2" w14:textId="027F9A62" w:rsidR="003A6762" w:rsidRDefault="003A6762" w:rsidP="003A67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</w:t>
            </w:r>
          </w:p>
        </w:tc>
        <w:tc>
          <w:tcPr>
            <w:tcW w:w="4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674049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6519E1E5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</w:t>
            </w:r>
          </w:p>
          <w:p w14:paraId="2CFC02EE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ОГРН</w:t>
            </w:r>
          </w:p>
          <w:p w14:paraId="5B093E26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ИНН </w:t>
            </w:r>
          </w:p>
          <w:p w14:paraId="0CA221E8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КПП </w:t>
            </w:r>
          </w:p>
          <w:p w14:paraId="42FB7C8D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Р/с  </w:t>
            </w:r>
          </w:p>
          <w:p w14:paraId="44E5FAB3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Банк</w:t>
            </w:r>
          </w:p>
          <w:p w14:paraId="45CF77D3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К/с </w:t>
            </w:r>
          </w:p>
          <w:p w14:paraId="4334A87A" w14:textId="77777777" w:rsidR="003A6762" w:rsidRDefault="003A676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БИК </w:t>
            </w:r>
          </w:p>
          <w:p w14:paraId="56302D75" w14:textId="77777777" w:rsidR="003A6762" w:rsidRDefault="003A6762">
            <w:pP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62F6DF52" w14:textId="080AA0C3" w:rsidR="003A6762" w:rsidRDefault="003A6762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1AC60E57" w14:textId="3B20ED9B" w:rsidR="003A6762" w:rsidRDefault="003A6762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79483084" w14:textId="77777777" w:rsidR="003A6762" w:rsidRDefault="003A6762">
            <w:pPr>
              <w:rPr>
                <w:rFonts w:ascii="Times New Roman" w:hAnsi="Times New Roman"/>
                <w:noProof/>
                <w:sz w:val="22"/>
                <w:szCs w:val="22"/>
              </w:rPr>
            </w:pPr>
          </w:p>
          <w:p w14:paraId="33E23D68" w14:textId="77777777" w:rsidR="003A6762" w:rsidRDefault="003A676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7C08DA6A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4F8D6212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35C8132F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020F254E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288FAADE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73A67D0B" w14:textId="617A36A8" w:rsidR="003A6762" w:rsidRDefault="003A6762" w:rsidP="003A676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Акт</w:t>
      </w:r>
    </w:p>
    <w:p w14:paraId="55180262" w14:textId="77777777" w:rsidR="003A6762" w:rsidRDefault="003A6762" w:rsidP="003A676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приема-передачи недвижимого имущества</w:t>
      </w:r>
    </w:p>
    <w:p w14:paraId="15205F51" w14:textId="77777777" w:rsidR="003A6762" w:rsidRDefault="003A6762" w:rsidP="003A6762">
      <w:pPr>
        <w:pStyle w:val="a3"/>
        <w:jc w:val="center"/>
        <w:rPr>
          <w:sz w:val="22"/>
          <w:szCs w:val="22"/>
        </w:rPr>
      </w:pPr>
    </w:p>
    <w:p w14:paraId="15F5679E" w14:textId="77777777" w:rsidR="003A6762" w:rsidRDefault="003A6762" w:rsidP="003A676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г. Москва</w:t>
      </w:r>
      <w:r>
        <w:rPr>
          <w:sz w:val="22"/>
          <w:szCs w:val="22"/>
        </w:rPr>
        <w:tab/>
        <w:t xml:space="preserve">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 xml:space="preserve">   »____________20    года</w:t>
      </w:r>
    </w:p>
    <w:p w14:paraId="0294CCED" w14:textId="77777777" w:rsidR="003A6762" w:rsidRDefault="003A6762" w:rsidP="003A6762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14:paraId="2186603D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ru-RU"/>
        </w:rPr>
        <w:t>Тав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-Трейдинг»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(ИНН 6314018507, ОГРН 1026300894718, адрес: 443101, Самарская область, г. Самара, ул.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Хасановская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, д.45, корпус 2) в лице конкурсного управляющего Короткова Кирилла Геннадьевича (ИНН 732716440163), действующего на основании решения Арбитражного суда Самарской области от 13.11.2019 по делу №А55-10581/2019, именуемое в дальнейшем 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«Продавец», «Должник</w:t>
      </w:r>
      <w:r>
        <w:rPr>
          <w:rFonts w:ascii="Times New Roman" w:hAnsi="Times New Roman" w:cs="Times New Roman"/>
          <w:sz w:val="22"/>
          <w:szCs w:val="22"/>
          <w:lang w:val="ru-RU"/>
        </w:rPr>
        <w:t>», с одной стороны и</w:t>
      </w:r>
    </w:p>
    <w:p w14:paraId="3B26CA39" w14:textId="77777777" w:rsidR="003A6762" w:rsidRDefault="003A6762" w:rsidP="003A6762">
      <w:pPr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Общество с ограниченной ответственностью «_____________», в лице ____________________,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</w:t>
      </w:r>
      <w:r>
        <w:rPr>
          <w:rFonts w:ascii="Times New Roman" w:hAnsi="Times New Roman" w:cs="Times New Roman"/>
          <w:sz w:val="22"/>
          <w:szCs w:val="22"/>
          <w:lang w:val="ru-RU"/>
        </w:rPr>
        <w:t>составили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_ от___</w:t>
      </w:r>
    </w:p>
    <w:p w14:paraId="5A28B0D1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По настоящему Акту приема-передачи Продавец передал, а Покупатель принял:</w:t>
      </w:r>
    </w:p>
    <w:p w14:paraId="66142009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1070"/>
        <w:gridCol w:w="3969"/>
        <w:gridCol w:w="4642"/>
      </w:tblGrid>
      <w:tr w:rsidR="003A6762" w14:paraId="423AC9D2" w14:textId="77777777" w:rsidTr="003A676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881" w14:textId="77777777" w:rsidR="003A6762" w:rsidRDefault="003A6762">
            <w:pPr>
              <w:ind w:left="360" w:right="-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A188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1FC" w14:textId="77777777" w:rsidR="003A6762" w:rsidRDefault="003A6762">
            <w:pPr>
              <w:tabs>
                <w:tab w:val="left" w:pos="1248"/>
              </w:tabs>
              <w:ind w:right="-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6762" w14:paraId="6E919CAF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5EFE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3114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14D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6762" w14:paraId="053DD806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CD33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FF75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4DA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6762" w14:paraId="6EF04FD8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1614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C412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954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3A6762" w14:paraId="3BC7266F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F3A1" w14:textId="77777777" w:rsidR="003A6762" w:rsidRP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192B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4A81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A6762" w14:paraId="5B91A6DC" w14:textId="77777777" w:rsidTr="003A67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35A2" w14:textId="77777777" w:rsidR="003A6762" w:rsidRDefault="003A6762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625E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Площадь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3CF" w14:textId="77777777" w:rsidR="003A6762" w:rsidRDefault="003A6762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DBB3DE1" w14:textId="77777777" w:rsidR="003A6762" w:rsidRDefault="003A6762" w:rsidP="003A6762">
      <w:pPr>
        <w:ind w:firstLine="567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341D987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6042BC06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7B3423EB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Претензий к Продавцу, в том числе имущественных, Покупатель не имеет.</w:t>
      </w:r>
    </w:p>
    <w:p w14:paraId="1A52E43C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790AA0FE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CF3041" w14:textId="77777777" w:rsidR="003A6762" w:rsidRDefault="003A6762" w:rsidP="003A6762">
      <w:pPr>
        <w:ind w:firstLine="567"/>
        <w:jc w:val="both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Style w:val="1"/>
        <w:tblW w:w="935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498"/>
      </w:tblGrid>
      <w:tr w:rsidR="003A6762" w14:paraId="408A4A63" w14:textId="77777777" w:rsidTr="003A6762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7AEA61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Продавец: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07E70FD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14:paraId="1DC18D61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</w:p>
          <w:p w14:paraId="25597232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 </w:t>
            </w:r>
          </w:p>
          <w:p w14:paraId="737EA53A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</w:p>
          <w:p w14:paraId="5C95A3B2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</w:t>
            </w:r>
          </w:p>
          <w:p w14:paraId="73B5C6CB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</w:t>
            </w:r>
          </w:p>
          <w:p w14:paraId="33F51916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5208118D" w14:textId="665708AF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Конкурсный управляющий </w:t>
            </w:r>
          </w:p>
          <w:p w14:paraId="1A962A50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E1FB9C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 </w:t>
            </w:r>
          </w:p>
        </w:tc>
        <w:tc>
          <w:tcPr>
            <w:tcW w:w="4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7E3A28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Покупатель: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289E9FF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</w:t>
            </w:r>
          </w:p>
          <w:p w14:paraId="0FE2B0D5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</w:t>
            </w:r>
          </w:p>
          <w:p w14:paraId="06A6A304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КПП </w:t>
            </w:r>
          </w:p>
          <w:p w14:paraId="41C87671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 </w:t>
            </w:r>
          </w:p>
          <w:p w14:paraId="4274AA69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Банк</w:t>
            </w:r>
          </w:p>
          <w:p w14:paraId="10BA646D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К/с </w:t>
            </w:r>
          </w:p>
          <w:p w14:paraId="59AB5AC0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БИК </w:t>
            </w:r>
          </w:p>
          <w:p w14:paraId="1DC55796" w14:textId="77777777" w:rsidR="003A6762" w:rsidRDefault="003A6762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6E13DBC5" w14:textId="77777777" w:rsidR="003A6762" w:rsidRDefault="003A6762">
            <w:pPr>
              <w:rPr>
                <w:rFonts w:ascii="Times New Roman" w:hAnsi="Times New Roman" w:cs="Times New Roman"/>
                <w:noProof/>
                <w:sz w:val="22"/>
                <w:szCs w:val="22"/>
                <w:lang w:val="ru-RU"/>
              </w:rPr>
            </w:pPr>
          </w:p>
          <w:p w14:paraId="0AE2F980" w14:textId="77777777" w:rsidR="003A6762" w:rsidRDefault="003A67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_________________ </w:t>
            </w:r>
          </w:p>
        </w:tc>
      </w:tr>
    </w:tbl>
    <w:p w14:paraId="2CC1EFF2" w14:textId="77777777" w:rsidR="003A6762" w:rsidRDefault="003A6762"/>
    <w:sectPr w:rsidR="003A6762" w:rsidSect="003A6762">
      <w:pgSz w:w="11906" w:h="16838"/>
      <w:pgMar w:top="0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62"/>
    <w:rsid w:val="003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7FD5"/>
  <w15:chartTrackingRefBased/>
  <w15:docId w15:val="{70E80168-8DA7-42FA-ABFE-A7C4189E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6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locked/>
    <w:rsid w:val="003A67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59"/>
    <w:rsid w:val="003A67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2242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2021-08-13T07:26:00Z</dcterms:created>
  <dcterms:modified xsi:type="dcterms:W3CDTF">2021-08-13T07:32:00Z</dcterms:modified>
</cp:coreProperties>
</file>