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16CF7F1" w:rsidR="00EE2718" w:rsidRPr="005D1C1D" w:rsidRDefault="00093CC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D1C1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D1C1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D1C1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D1C1D">
        <w:rPr>
          <w:rFonts w:ascii="Times New Roman" w:hAnsi="Times New Roman" w:cs="Times New Roman"/>
          <w:color w:val="000000"/>
          <w:sz w:val="24"/>
          <w:szCs w:val="24"/>
        </w:rPr>
        <w:t>, (812)334-26-04</w:t>
      </w:r>
      <w:r w:rsidRPr="005D1C1D">
        <w:rPr>
          <w:rFonts w:ascii="Times New Roman" w:hAnsi="Times New Roman" w:cs="Times New Roman"/>
          <w:sz w:val="24"/>
          <w:szCs w:val="24"/>
        </w:rPr>
        <w:t>, 8(800) 777-57-57,</w:t>
      </w:r>
      <w:r w:rsidRPr="005D1C1D">
        <w:rPr>
          <w:rFonts w:ascii="Times New Roman" w:hAnsi="Times New Roman" w:cs="Times New Roman"/>
          <w:color w:val="000000"/>
          <w:sz w:val="24"/>
          <w:szCs w:val="24"/>
        </w:rPr>
        <w:t xml:space="preserve"> o.ivanova@auction-house.ru)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4 октября 2017 г. по делу № А40-137960/17-129-171Б конкурсным управляющим (ликвидатором)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</w:t>
      </w:r>
      <w:r w:rsidRPr="005D1C1D">
        <w:rPr>
          <w:rFonts w:ascii="Times New Roman" w:hAnsi="Times New Roman" w:cs="Times New Roman"/>
          <w:sz w:val="24"/>
          <w:szCs w:val="24"/>
        </w:rPr>
        <w:t xml:space="preserve"> </w:t>
      </w:r>
      <w:r w:rsidRPr="005D1C1D">
        <w:rPr>
          <w:rFonts w:ascii="Times New Roman" w:hAnsi="Times New Roman" w:cs="Times New Roman"/>
          <w:color w:val="000000"/>
          <w:sz w:val="24"/>
          <w:szCs w:val="24"/>
        </w:rPr>
        <w:t xml:space="preserve">107078, г. Москва, ул. </w:t>
      </w:r>
      <w:r w:rsidRPr="005D1C1D">
        <w:rPr>
          <w:rFonts w:ascii="Times New Roman" w:hAnsi="Times New Roman" w:cs="Times New Roman"/>
          <w:sz w:val="24"/>
          <w:szCs w:val="24"/>
        </w:rPr>
        <w:t xml:space="preserve">Садовая - </w:t>
      </w:r>
      <w:proofErr w:type="spellStart"/>
      <w:r w:rsidRPr="005D1C1D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Pr="005D1C1D">
        <w:rPr>
          <w:rFonts w:ascii="Times New Roman" w:hAnsi="Times New Roman" w:cs="Times New Roman"/>
          <w:sz w:val="24"/>
          <w:szCs w:val="24"/>
        </w:rPr>
        <w:t xml:space="preserve">, д.6,  ИНН 7701014396, ОГРН 1027739253520) </w:t>
      </w:r>
      <w:r w:rsidR="00662676" w:rsidRPr="005D1C1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5D1C1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5D1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5D1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C5C7C3F" w:rsidR="00EE2718" w:rsidRPr="005D1C1D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93CC3" w:rsidRPr="005D1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3-5</w:t>
      </w:r>
      <w:r w:rsidRPr="005D1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1FC5B53" w:rsidR="00EE2718" w:rsidRPr="005D1C1D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5D1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93CC3" w:rsidRPr="005D1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- 4 </w:t>
      </w:r>
      <w:r w:rsidRPr="005D1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5D1C1D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5E00C62" w14:textId="77777777" w:rsidR="00D902C7" w:rsidRPr="005D1C1D" w:rsidRDefault="00D902C7" w:rsidP="00253D5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C1D">
        <w:rPr>
          <w:rFonts w:ascii="Times New Roman" w:hAnsi="Times New Roman" w:cs="Times New Roman"/>
          <w:sz w:val="24"/>
          <w:szCs w:val="24"/>
        </w:rPr>
        <w:t>Транспортные средства:</w:t>
      </w:r>
    </w:p>
    <w:p w14:paraId="60222DA7" w14:textId="2C8F05D8" w:rsidR="00093CC3" w:rsidRPr="005D1C1D" w:rsidRDefault="00093CC3" w:rsidP="00093CC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sz w:val="24"/>
          <w:szCs w:val="24"/>
        </w:rPr>
        <w:t>Лот 1 –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2C7" w:rsidRPr="00D90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Honda </w:t>
      </w:r>
      <w:proofErr w:type="spellStart"/>
      <w:r w:rsidR="00D902C7" w:rsidRPr="00D902C7">
        <w:rPr>
          <w:rFonts w:ascii="Times New Roman" w:eastAsia="Times New Roman" w:hAnsi="Times New Roman" w:cs="Times New Roman"/>
          <w:color w:val="000000"/>
          <w:sz w:val="24"/>
          <w:szCs w:val="24"/>
        </w:rPr>
        <w:t>Crosstour</w:t>
      </w:r>
      <w:proofErr w:type="spellEnd"/>
      <w:r w:rsidR="00D902C7" w:rsidRPr="00D902C7">
        <w:rPr>
          <w:rFonts w:ascii="Times New Roman" w:eastAsia="Times New Roman" w:hAnsi="Times New Roman" w:cs="Times New Roman"/>
          <w:color w:val="000000"/>
          <w:sz w:val="24"/>
          <w:szCs w:val="24"/>
        </w:rPr>
        <w:t>, черный, 2012, 255 566 км, 3.5 (275 л. с.), полный, бензин, VIN 1HGTF2850CL600537, повреждена трансмиссия, г. Видное</w:t>
      </w:r>
      <w:r w:rsidR="00D902C7" w:rsidRPr="005D1C1D">
        <w:rPr>
          <w:rFonts w:ascii="Times New Roman" w:hAnsi="Times New Roman" w:cs="Times New Roman"/>
          <w:sz w:val="24"/>
          <w:szCs w:val="24"/>
        </w:rPr>
        <w:t xml:space="preserve"> </w:t>
      </w:r>
      <w:r w:rsidRPr="005D1C1D">
        <w:rPr>
          <w:rFonts w:ascii="Times New Roman" w:hAnsi="Times New Roman" w:cs="Times New Roman"/>
          <w:sz w:val="24"/>
          <w:szCs w:val="24"/>
        </w:rPr>
        <w:t>–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2C7" w:rsidRPr="00D902C7">
        <w:rPr>
          <w:rFonts w:ascii="Times New Roman" w:eastAsia="Times New Roman" w:hAnsi="Times New Roman" w:cs="Times New Roman"/>
          <w:color w:val="000000"/>
          <w:sz w:val="24"/>
          <w:szCs w:val="24"/>
        </w:rPr>
        <w:t>514 677,96</w:t>
      </w:r>
      <w:r w:rsidR="00D902C7"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C1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DD202B" w14:textId="77777777" w:rsidR="00253D54" w:rsidRPr="005D1C1D" w:rsidRDefault="00093CC3" w:rsidP="00253D54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sz w:val="24"/>
          <w:szCs w:val="24"/>
        </w:rPr>
        <w:t xml:space="preserve">Лот </w:t>
      </w:r>
      <w:r w:rsidRPr="005D1C1D">
        <w:rPr>
          <w:rFonts w:ascii="Times New Roman" w:hAnsi="Times New Roman" w:cs="Times New Roman"/>
          <w:sz w:val="24"/>
          <w:szCs w:val="24"/>
        </w:rPr>
        <w:t>2</w:t>
      </w:r>
      <w:r w:rsidRPr="005D1C1D">
        <w:rPr>
          <w:rFonts w:ascii="Times New Roman" w:hAnsi="Times New Roman" w:cs="Times New Roman"/>
          <w:sz w:val="24"/>
          <w:szCs w:val="24"/>
        </w:rPr>
        <w:t xml:space="preserve"> –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2C7" w:rsidRPr="00D902C7">
        <w:rPr>
          <w:rFonts w:ascii="Times New Roman" w:eastAsia="Times New Roman" w:hAnsi="Times New Roman" w:cs="Times New Roman"/>
          <w:color w:val="000000"/>
          <w:sz w:val="24"/>
          <w:szCs w:val="24"/>
        </w:rPr>
        <w:t>Рыцарь 294544-01, бежевый, 2013, 177 989 км, 2.0 МТ (110 л. с.), передний, дизель, VIN X8929454AD0AK5165, специализированный, бронированный, г. Новосибирск</w:t>
      </w:r>
      <w:r w:rsidR="00D902C7" w:rsidRPr="005D1C1D">
        <w:rPr>
          <w:rFonts w:ascii="Times New Roman" w:hAnsi="Times New Roman" w:cs="Times New Roman"/>
          <w:sz w:val="24"/>
          <w:szCs w:val="24"/>
        </w:rPr>
        <w:t xml:space="preserve"> </w:t>
      </w:r>
      <w:r w:rsidRPr="005D1C1D">
        <w:rPr>
          <w:rFonts w:ascii="Times New Roman" w:hAnsi="Times New Roman" w:cs="Times New Roman"/>
          <w:sz w:val="24"/>
          <w:szCs w:val="24"/>
        </w:rPr>
        <w:t>–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2C7" w:rsidRPr="00D902C7">
        <w:rPr>
          <w:rFonts w:ascii="Times New Roman" w:eastAsia="Times New Roman" w:hAnsi="Times New Roman" w:cs="Times New Roman"/>
          <w:color w:val="000000"/>
          <w:sz w:val="24"/>
          <w:szCs w:val="24"/>
        </w:rPr>
        <w:t>354 715,12</w:t>
      </w:r>
      <w:r w:rsidR="00D902C7"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C1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23D9B1" w14:textId="040FF70F" w:rsidR="00F4779D" w:rsidRPr="005D1C1D" w:rsidRDefault="00253D54" w:rsidP="00253D54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4779D" w:rsidRPr="005D1C1D">
        <w:rPr>
          <w:rFonts w:ascii="Times New Roman" w:hAnsi="Times New Roman" w:cs="Times New Roman"/>
          <w:sz w:val="24"/>
          <w:szCs w:val="24"/>
        </w:rPr>
        <w:t>Доли участия в уставном капитале:</w:t>
      </w:r>
    </w:p>
    <w:p w14:paraId="2205B74A" w14:textId="6B702AB9" w:rsidR="00093CC3" w:rsidRPr="005D1C1D" w:rsidRDefault="00093CC3" w:rsidP="00093CC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sz w:val="24"/>
          <w:szCs w:val="24"/>
        </w:rPr>
        <w:t xml:space="preserve">Лот </w:t>
      </w:r>
      <w:r w:rsidRPr="005D1C1D">
        <w:rPr>
          <w:rFonts w:ascii="Times New Roman" w:hAnsi="Times New Roman" w:cs="Times New Roman"/>
          <w:sz w:val="24"/>
          <w:szCs w:val="24"/>
        </w:rPr>
        <w:t>3</w:t>
      </w:r>
      <w:r w:rsidRPr="005D1C1D">
        <w:rPr>
          <w:rFonts w:ascii="Times New Roman" w:hAnsi="Times New Roman" w:cs="Times New Roman"/>
          <w:sz w:val="24"/>
          <w:szCs w:val="24"/>
        </w:rPr>
        <w:t xml:space="preserve"> –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79D" w:rsidRPr="00F4779D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в уставном капитале ООО «Большой Черкасский», ИНН 9710025630 (100%), номинальная стоимость - 517 000 000 руб., г. Москва, ООО «Большой Черкасский» является собственником здания, адрес: г. Москва, Б. Черкасский пер., д. 4, стр. 2, здание является объектом культурного наследия, имеется предписание департамента культурного наследия г. Москвы от 12.11.2019 № ДКН 16-44-2997/9 по проведению работ по сохранению объекта культурного наследия</w:t>
      </w:r>
      <w:r w:rsidRPr="005D1C1D">
        <w:rPr>
          <w:rFonts w:ascii="Times New Roman" w:hAnsi="Times New Roman" w:cs="Times New Roman"/>
          <w:sz w:val="24"/>
          <w:szCs w:val="24"/>
        </w:rPr>
        <w:t>–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79D" w:rsidRPr="00F4779D">
        <w:rPr>
          <w:rFonts w:ascii="Times New Roman" w:eastAsia="Times New Roman" w:hAnsi="Times New Roman" w:cs="Times New Roman"/>
          <w:color w:val="000000"/>
          <w:sz w:val="24"/>
          <w:szCs w:val="24"/>
        </w:rPr>
        <w:t>521 200 000,00</w:t>
      </w:r>
      <w:r w:rsidR="00F4779D"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C1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8A0CAF" w14:textId="683D53B6" w:rsidR="00F4779D" w:rsidRPr="005D1C1D" w:rsidRDefault="00253D54" w:rsidP="00093CC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C1D">
        <w:rPr>
          <w:rFonts w:ascii="Times New Roman" w:hAnsi="Times New Roman" w:cs="Times New Roman"/>
          <w:sz w:val="24"/>
          <w:szCs w:val="24"/>
        </w:rPr>
        <w:t xml:space="preserve">      </w:t>
      </w:r>
      <w:r w:rsidR="00F4779D" w:rsidRPr="005D1C1D">
        <w:rPr>
          <w:rFonts w:ascii="Times New Roman" w:hAnsi="Times New Roman" w:cs="Times New Roman"/>
          <w:sz w:val="24"/>
          <w:szCs w:val="24"/>
        </w:rPr>
        <w:t>Ценные бумаги:</w:t>
      </w:r>
    </w:p>
    <w:p w14:paraId="50555D69" w14:textId="270D8A94" w:rsidR="00093CC3" w:rsidRPr="005D1C1D" w:rsidRDefault="00093CC3" w:rsidP="00093CC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sz w:val="24"/>
          <w:szCs w:val="24"/>
        </w:rPr>
        <w:t xml:space="preserve">Лот </w:t>
      </w:r>
      <w:r w:rsidRPr="005D1C1D">
        <w:rPr>
          <w:rFonts w:ascii="Times New Roman" w:hAnsi="Times New Roman" w:cs="Times New Roman"/>
          <w:sz w:val="24"/>
          <w:szCs w:val="24"/>
        </w:rPr>
        <w:t>4</w:t>
      </w:r>
      <w:r w:rsidRPr="005D1C1D">
        <w:rPr>
          <w:rFonts w:ascii="Times New Roman" w:hAnsi="Times New Roman" w:cs="Times New Roman"/>
          <w:sz w:val="24"/>
          <w:szCs w:val="24"/>
        </w:rPr>
        <w:t xml:space="preserve"> –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79D" w:rsidRPr="00F4779D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ЗАО «МТЭБ ЛИЗИНГ», ИНН 7701265329, 180 100 шт. (100%), обыкновенные, рег. № 1-01-29356-Н, номинальная стоимость - 100 руб., регистратор АО «РЕГИСТРАТОРСКОЕ ОБЩЕСТВО «СТАТУС», г. Москва</w:t>
      </w:r>
      <w:r w:rsidR="00F4779D" w:rsidRPr="005D1C1D">
        <w:rPr>
          <w:rFonts w:ascii="Times New Roman" w:hAnsi="Times New Roman" w:cs="Times New Roman"/>
          <w:sz w:val="24"/>
          <w:szCs w:val="24"/>
        </w:rPr>
        <w:t xml:space="preserve"> </w:t>
      </w:r>
      <w:r w:rsidRPr="005D1C1D">
        <w:rPr>
          <w:rFonts w:ascii="Times New Roman" w:hAnsi="Times New Roman" w:cs="Times New Roman"/>
          <w:sz w:val="24"/>
          <w:szCs w:val="24"/>
        </w:rPr>
        <w:t>–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79D" w:rsidRPr="00F4779D">
        <w:rPr>
          <w:rFonts w:ascii="Times New Roman" w:eastAsia="Times New Roman" w:hAnsi="Times New Roman" w:cs="Times New Roman"/>
          <w:color w:val="000000"/>
          <w:sz w:val="24"/>
          <w:szCs w:val="24"/>
        </w:rPr>
        <w:t>160 327 000,00</w:t>
      </w:r>
      <w:r w:rsidR="00F4779D"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C1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FB6B9E" w14:textId="070F62B6" w:rsidR="00F4779D" w:rsidRPr="005D1C1D" w:rsidRDefault="00253D54" w:rsidP="00093CC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C1D">
        <w:rPr>
          <w:rFonts w:ascii="Times New Roman" w:hAnsi="Times New Roman" w:cs="Times New Roman"/>
          <w:sz w:val="24"/>
          <w:szCs w:val="24"/>
        </w:rPr>
        <w:t xml:space="preserve">      </w:t>
      </w:r>
      <w:r w:rsidR="00F4779D" w:rsidRPr="005D1C1D">
        <w:rPr>
          <w:rFonts w:ascii="Times New Roman" w:hAnsi="Times New Roman" w:cs="Times New Roman"/>
          <w:sz w:val="24"/>
          <w:szCs w:val="24"/>
        </w:rPr>
        <w:t>Права требования к юридическим лицам:</w:t>
      </w:r>
    </w:p>
    <w:p w14:paraId="39ED3290" w14:textId="0F38E6D0" w:rsidR="00DA477E" w:rsidRPr="005D1C1D" w:rsidRDefault="00093CC3" w:rsidP="00093CC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sz w:val="24"/>
          <w:szCs w:val="24"/>
        </w:rPr>
        <w:t xml:space="preserve">Лот </w:t>
      </w:r>
      <w:r w:rsidRPr="005D1C1D">
        <w:rPr>
          <w:rFonts w:ascii="Times New Roman" w:hAnsi="Times New Roman" w:cs="Times New Roman"/>
          <w:sz w:val="24"/>
          <w:szCs w:val="24"/>
        </w:rPr>
        <w:t>5</w:t>
      </w:r>
      <w:r w:rsidRPr="005D1C1D">
        <w:rPr>
          <w:rFonts w:ascii="Times New Roman" w:hAnsi="Times New Roman" w:cs="Times New Roman"/>
          <w:sz w:val="24"/>
          <w:szCs w:val="24"/>
        </w:rPr>
        <w:t xml:space="preserve"> –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79D" w:rsidRPr="00F4779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«Пассаж», ИНН 7723556667, КД ДК-2485 от 23.04.2008, г. Москва (296 248 687,88 руб.)</w:t>
      </w:r>
      <w:r w:rsidRPr="005D1C1D">
        <w:rPr>
          <w:rFonts w:ascii="Times New Roman" w:hAnsi="Times New Roman" w:cs="Times New Roman"/>
          <w:sz w:val="24"/>
          <w:szCs w:val="24"/>
        </w:rPr>
        <w:t>–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79D" w:rsidRPr="00F4779D">
        <w:rPr>
          <w:rFonts w:ascii="Times New Roman" w:eastAsia="Times New Roman" w:hAnsi="Times New Roman" w:cs="Times New Roman"/>
          <w:color w:val="000000"/>
          <w:sz w:val="24"/>
          <w:szCs w:val="24"/>
        </w:rPr>
        <w:t>296 248 687,88</w:t>
      </w:r>
      <w:r w:rsidR="00F4779D"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C1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AC13C9" w14:textId="6184ACFC" w:rsidR="00662676" w:rsidRPr="005D1C1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C1D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D1C1D">
          <w:rPr>
            <w:rStyle w:val="a4"/>
          </w:rPr>
          <w:t>www.asv.org.ru</w:t>
        </w:r>
      </w:hyperlink>
      <w:r w:rsidRPr="005D1C1D">
        <w:rPr>
          <w:color w:val="000000"/>
        </w:rPr>
        <w:t xml:space="preserve">, </w:t>
      </w:r>
      <w:hyperlink r:id="rId5" w:history="1">
        <w:r w:rsidRPr="005D1C1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D1C1D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2B727740" w:rsidR="00662676" w:rsidRPr="005D1C1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D1C1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93CC3" w:rsidRPr="005D1C1D">
        <w:t>5 (пять)</w:t>
      </w:r>
      <w:r w:rsidR="00003DFC" w:rsidRPr="005D1C1D">
        <w:t xml:space="preserve"> </w:t>
      </w:r>
      <w:r w:rsidRPr="005D1C1D">
        <w:rPr>
          <w:color w:val="000000"/>
        </w:rPr>
        <w:t>процентов от начальной цены продажи предмета Торгов (лота).</w:t>
      </w:r>
    </w:p>
    <w:p w14:paraId="5553FA3A" w14:textId="5BA16E8A" w:rsidR="00662676" w:rsidRPr="005D1C1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C1D">
        <w:rPr>
          <w:b/>
          <w:bCs/>
          <w:color w:val="000000"/>
        </w:rPr>
        <w:t>Торги</w:t>
      </w:r>
      <w:r w:rsidRPr="005D1C1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35EAD" w:rsidRPr="005D1C1D">
        <w:rPr>
          <w:b/>
          <w:bCs/>
          <w:color w:val="000000"/>
        </w:rPr>
        <w:t xml:space="preserve">12 </w:t>
      </w:r>
      <w:r w:rsidR="00093CC3" w:rsidRPr="005D1C1D">
        <w:rPr>
          <w:b/>
          <w:bCs/>
          <w:color w:val="000000"/>
        </w:rPr>
        <w:t>октября</w:t>
      </w:r>
      <w:r w:rsidR="00735EAD" w:rsidRPr="005D1C1D">
        <w:rPr>
          <w:color w:val="000000"/>
        </w:rPr>
        <w:t xml:space="preserve"> </w:t>
      </w:r>
      <w:r w:rsidR="000420FF" w:rsidRPr="005D1C1D">
        <w:rPr>
          <w:b/>
        </w:rPr>
        <w:t>202</w:t>
      </w:r>
      <w:r w:rsidR="00093CC3" w:rsidRPr="005D1C1D">
        <w:rPr>
          <w:b/>
        </w:rPr>
        <w:t>1</w:t>
      </w:r>
      <w:r w:rsidR="00735EAD" w:rsidRPr="005D1C1D">
        <w:rPr>
          <w:b/>
        </w:rPr>
        <w:t xml:space="preserve"> г</w:t>
      </w:r>
      <w:r w:rsidRPr="005D1C1D">
        <w:rPr>
          <w:b/>
        </w:rPr>
        <w:t>.</w:t>
      </w:r>
      <w:r w:rsidRPr="005D1C1D">
        <w:t xml:space="preserve"> </w:t>
      </w:r>
      <w:r w:rsidRPr="005D1C1D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5D1C1D">
          <w:rPr>
            <w:rStyle w:val="a4"/>
          </w:rPr>
          <w:t>http://lot-online.ru</w:t>
        </w:r>
      </w:hyperlink>
      <w:r w:rsidRPr="005D1C1D">
        <w:rPr>
          <w:color w:val="000000"/>
        </w:rPr>
        <w:t xml:space="preserve"> (далее – ЭТП).</w:t>
      </w:r>
    </w:p>
    <w:p w14:paraId="11B37916" w14:textId="77777777" w:rsidR="00662676" w:rsidRPr="005D1C1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C1D">
        <w:rPr>
          <w:color w:val="000000"/>
        </w:rPr>
        <w:t>Время окончания Торгов:</w:t>
      </w:r>
    </w:p>
    <w:p w14:paraId="2D38F7B1" w14:textId="77777777" w:rsidR="00662676" w:rsidRPr="005D1C1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C1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5D1C1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C1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4652969" w:rsidR="00662676" w:rsidRPr="005D1C1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C1D">
        <w:rPr>
          <w:color w:val="000000"/>
        </w:rPr>
        <w:t xml:space="preserve">В случае, если по итогам Торгов, назначенных на </w:t>
      </w:r>
      <w:r w:rsidR="00735EAD" w:rsidRPr="005D1C1D">
        <w:rPr>
          <w:color w:val="000000"/>
        </w:rPr>
        <w:t>12</w:t>
      </w:r>
      <w:r w:rsidRPr="005D1C1D">
        <w:rPr>
          <w:color w:val="000000"/>
        </w:rPr>
        <w:t xml:space="preserve"> </w:t>
      </w:r>
      <w:r w:rsidR="00093CC3" w:rsidRPr="005D1C1D">
        <w:rPr>
          <w:color w:val="000000"/>
        </w:rPr>
        <w:t>октября</w:t>
      </w:r>
      <w:r w:rsidRPr="005D1C1D">
        <w:rPr>
          <w:color w:val="000000"/>
        </w:rPr>
        <w:t xml:space="preserve"> </w:t>
      </w:r>
      <w:r w:rsidR="000420FF" w:rsidRPr="005D1C1D">
        <w:rPr>
          <w:color w:val="000000"/>
        </w:rPr>
        <w:t>202</w:t>
      </w:r>
      <w:r w:rsidR="00093CC3" w:rsidRPr="005D1C1D">
        <w:rPr>
          <w:color w:val="000000"/>
        </w:rPr>
        <w:t>1</w:t>
      </w:r>
      <w:r w:rsidR="00735EAD" w:rsidRPr="005D1C1D">
        <w:rPr>
          <w:color w:val="000000"/>
        </w:rPr>
        <w:t xml:space="preserve"> г</w:t>
      </w:r>
      <w:r w:rsidRPr="005D1C1D">
        <w:rPr>
          <w:color w:val="000000"/>
        </w:rPr>
        <w:t xml:space="preserve">., лоты не реализованы, то в 14:00 часов по московскому времени </w:t>
      </w:r>
      <w:r w:rsidR="00093CC3" w:rsidRPr="005D1C1D">
        <w:rPr>
          <w:b/>
          <w:bCs/>
          <w:color w:val="000000"/>
        </w:rPr>
        <w:t>29</w:t>
      </w:r>
      <w:r w:rsidR="00735EAD" w:rsidRPr="005D1C1D">
        <w:rPr>
          <w:b/>
          <w:bCs/>
          <w:color w:val="000000"/>
        </w:rPr>
        <w:t xml:space="preserve"> </w:t>
      </w:r>
      <w:r w:rsidR="00093CC3" w:rsidRPr="005D1C1D">
        <w:rPr>
          <w:b/>
          <w:bCs/>
          <w:color w:val="000000"/>
        </w:rPr>
        <w:t>ноября</w:t>
      </w:r>
      <w:r w:rsidR="00735EAD" w:rsidRPr="005D1C1D">
        <w:rPr>
          <w:color w:val="000000"/>
        </w:rPr>
        <w:t xml:space="preserve"> </w:t>
      </w:r>
      <w:r w:rsidR="000420FF" w:rsidRPr="005D1C1D">
        <w:rPr>
          <w:b/>
        </w:rPr>
        <w:t>202</w:t>
      </w:r>
      <w:r w:rsidR="00093CC3" w:rsidRPr="005D1C1D">
        <w:rPr>
          <w:b/>
        </w:rPr>
        <w:t>1</w:t>
      </w:r>
      <w:r w:rsidR="00735EAD" w:rsidRPr="005D1C1D">
        <w:rPr>
          <w:b/>
        </w:rPr>
        <w:t xml:space="preserve"> г</w:t>
      </w:r>
      <w:r w:rsidRPr="005D1C1D">
        <w:rPr>
          <w:b/>
        </w:rPr>
        <w:t>.</w:t>
      </w:r>
      <w:r w:rsidRPr="005D1C1D">
        <w:t xml:space="preserve"> </w:t>
      </w:r>
      <w:r w:rsidRPr="005D1C1D">
        <w:rPr>
          <w:color w:val="000000"/>
        </w:rPr>
        <w:t>на ЭТП</w:t>
      </w:r>
      <w:r w:rsidRPr="005D1C1D">
        <w:t xml:space="preserve"> </w:t>
      </w:r>
      <w:r w:rsidRPr="005D1C1D">
        <w:rPr>
          <w:color w:val="000000"/>
        </w:rPr>
        <w:t xml:space="preserve">будут </w:t>
      </w:r>
      <w:r w:rsidRPr="005D1C1D">
        <w:rPr>
          <w:color w:val="000000"/>
        </w:rPr>
        <w:lastRenderedPageBreak/>
        <w:t>проведены</w:t>
      </w:r>
      <w:r w:rsidRPr="005D1C1D">
        <w:rPr>
          <w:b/>
          <w:bCs/>
          <w:color w:val="000000"/>
        </w:rPr>
        <w:t xml:space="preserve"> повторные Торги </w:t>
      </w:r>
      <w:r w:rsidRPr="005D1C1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5D1C1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C1D">
        <w:rPr>
          <w:color w:val="000000"/>
        </w:rPr>
        <w:t>Оператор ЭТП (далее – Оператор) обеспечивает проведение Торгов.</w:t>
      </w:r>
    </w:p>
    <w:p w14:paraId="1E345989" w14:textId="4E568E82" w:rsidR="00662676" w:rsidRPr="005D1C1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C1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5D1C1D">
        <w:rPr>
          <w:color w:val="000000"/>
        </w:rPr>
        <w:t>первых Торгах начинается в 00:00</w:t>
      </w:r>
      <w:r w:rsidRPr="005D1C1D">
        <w:rPr>
          <w:color w:val="000000"/>
        </w:rPr>
        <w:t xml:space="preserve"> часов по московскому времени </w:t>
      </w:r>
      <w:r w:rsidR="00093CC3" w:rsidRPr="005D1C1D">
        <w:rPr>
          <w:color w:val="000000"/>
        </w:rPr>
        <w:t>31</w:t>
      </w:r>
      <w:r w:rsidR="00735EAD" w:rsidRPr="005D1C1D">
        <w:rPr>
          <w:color w:val="000000"/>
        </w:rPr>
        <w:t xml:space="preserve"> </w:t>
      </w:r>
      <w:r w:rsidR="00093CC3" w:rsidRPr="005D1C1D">
        <w:rPr>
          <w:color w:val="000000"/>
        </w:rPr>
        <w:t xml:space="preserve">августа </w:t>
      </w:r>
      <w:r w:rsidR="000420FF" w:rsidRPr="005D1C1D">
        <w:t>202</w:t>
      </w:r>
      <w:r w:rsidR="00093CC3" w:rsidRPr="005D1C1D">
        <w:t>1</w:t>
      </w:r>
      <w:r w:rsidRPr="005D1C1D">
        <w:t xml:space="preserve"> г.</w:t>
      </w:r>
      <w:r w:rsidRPr="005D1C1D">
        <w:rPr>
          <w:color w:val="000000"/>
        </w:rPr>
        <w:t>, а на участие в пов</w:t>
      </w:r>
      <w:r w:rsidR="00F104BD" w:rsidRPr="005D1C1D">
        <w:rPr>
          <w:color w:val="000000"/>
        </w:rPr>
        <w:t>торных Торгах начинается в 00:00</w:t>
      </w:r>
      <w:r w:rsidRPr="005D1C1D">
        <w:rPr>
          <w:color w:val="000000"/>
        </w:rPr>
        <w:t xml:space="preserve"> часов по московскому времени </w:t>
      </w:r>
      <w:r w:rsidR="00093CC3" w:rsidRPr="005D1C1D">
        <w:rPr>
          <w:color w:val="000000"/>
        </w:rPr>
        <w:t>18 октября</w:t>
      </w:r>
      <w:r w:rsidR="00735EAD" w:rsidRPr="005D1C1D">
        <w:rPr>
          <w:color w:val="000000"/>
        </w:rPr>
        <w:t xml:space="preserve"> </w:t>
      </w:r>
      <w:r w:rsidR="000420FF" w:rsidRPr="005D1C1D">
        <w:t>202</w:t>
      </w:r>
      <w:r w:rsidR="00093CC3" w:rsidRPr="005D1C1D">
        <w:t>1</w:t>
      </w:r>
      <w:r w:rsidR="00735EAD" w:rsidRPr="005D1C1D">
        <w:t xml:space="preserve"> г</w:t>
      </w:r>
      <w:r w:rsidRPr="005D1C1D">
        <w:t>.</w:t>
      </w:r>
      <w:r w:rsidRPr="005D1C1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67326F69" w:rsidR="00EE2718" w:rsidRPr="005D1C1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D1C1D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5D1C1D">
        <w:rPr>
          <w:b/>
          <w:color w:val="000000"/>
        </w:rPr>
        <w:t xml:space="preserve"> лот</w:t>
      </w:r>
      <w:r w:rsidR="00CA2404" w:rsidRPr="005D1C1D">
        <w:rPr>
          <w:b/>
          <w:color w:val="000000"/>
        </w:rPr>
        <w:t>ы 3-4</w:t>
      </w:r>
      <w:r w:rsidRPr="005D1C1D">
        <w:rPr>
          <w:color w:val="000000"/>
        </w:rPr>
        <w:t>, не реализованны</w:t>
      </w:r>
      <w:r w:rsidR="00CA2404" w:rsidRPr="005D1C1D">
        <w:rPr>
          <w:color w:val="000000"/>
        </w:rPr>
        <w:t>е</w:t>
      </w:r>
      <w:r w:rsidRPr="005D1C1D">
        <w:rPr>
          <w:color w:val="000000"/>
        </w:rPr>
        <w:t xml:space="preserve"> на повторных Торгах, а также</w:t>
      </w:r>
      <w:r w:rsidR="000067AA" w:rsidRPr="005D1C1D">
        <w:rPr>
          <w:b/>
          <w:color w:val="000000"/>
        </w:rPr>
        <w:t xml:space="preserve"> лот</w:t>
      </w:r>
      <w:r w:rsidR="00CA2404" w:rsidRPr="005D1C1D">
        <w:rPr>
          <w:b/>
          <w:color w:val="000000"/>
        </w:rPr>
        <w:t>ы 1,</w:t>
      </w:r>
      <w:r w:rsidR="00735EAD" w:rsidRPr="005D1C1D">
        <w:rPr>
          <w:b/>
          <w:color w:val="000000"/>
        </w:rPr>
        <w:t xml:space="preserve"> 2</w:t>
      </w:r>
      <w:r w:rsidRPr="005D1C1D">
        <w:rPr>
          <w:color w:val="000000"/>
        </w:rPr>
        <w:t>, выставляются на Торги ППП.</w:t>
      </w:r>
    </w:p>
    <w:p w14:paraId="2BD8AE9C" w14:textId="77777777" w:rsidR="00EE2718" w:rsidRPr="005D1C1D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D1C1D">
        <w:rPr>
          <w:b/>
          <w:bCs/>
          <w:color w:val="000000"/>
        </w:rPr>
        <w:t>Торги ППП</w:t>
      </w:r>
      <w:r w:rsidRPr="005D1C1D">
        <w:rPr>
          <w:color w:val="000000"/>
          <w:shd w:val="clear" w:color="auto" w:fill="FFFFFF"/>
        </w:rPr>
        <w:t xml:space="preserve"> будут проведены на ЭТП</w:t>
      </w:r>
      <w:r w:rsidR="00EE2718" w:rsidRPr="005D1C1D">
        <w:rPr>
          <w:color w:val="000000"/>
          <w:shd w:val="clear" w:color="auto" w:fill="FFFFFF"/>
        </w:rPr>
        <w:t>:</w:t>
      </w:r>
    </w:p>
    <w:p w14:paraId="32AF4EF2" w14:textId="19A3CB79" w:rsidR="00EE2718" w:rsidRPr="005D1C1D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D1C1D">
        <w:rPr>
          <w:b/>
          <w:bCs/>
          <w:color w:val="000000"/>
        </w:rPr>
        <w:t>по лот</w:t>
      </w:r>
      <w:r w:rsidR="00735EAD" w:rsidRPr="005D1C1D">
        <w:rPr>
          <w:b/>
          <w:bCs/>
          <w:color w:val="000000"/>
        </w:rPr>
        <w:t>у</w:t>
      </w:r>
      <w:r w:rsidRPr="005D1C1D">
        <w:rPr>
          <w:b/>
          <w:bCs/>
          <w:color w:val="000000"/>
        </w:rPr>
        <w:t xml:space="preserve"> </w:t>
      </w:r>
      <w:r w:rsidR="00093CC3" w:rsidRPr="005D1C1D">
        <w:rPr>
          <w:b/>
          <w:bCs/>
          <w:color w:val="000000"/>
        </w:rPr>
        <w:t>3</w:t>
      </w:r>
      <w:r w:rsidRPr="005D1C1D">
        <w:rPr>
          <w:b/>
          <w:bCs/>
          <w:color w:val="000000"/>
        </w:rPr>
        <w:t xml:space="preserve"> - с </w:t>
      </w:r>
      <w:r w:rsidR="00C035F0" w:rsidRPr="005D1C1D">
        <w:rPr>
          <w:b/>
          <w:bCs/>
          <w:color w:val="000000"/>
        </w:rPr>
        <w:t>0</w:t>
      </w:r>
      <w:r w:rsidR="00093CC3" w:rsidRPr="005D1C1D">
        <w:rPr>
          <w:b/>
          <w:bCs/>
          <w:color w:val="000000"/>
        </w:rPr>
        <w:t>3</w:t>
      </w:r>
      <w:r w:rsidR="00C035F0" w:rsidRPr="005D1C1D">
        <w:rPr>
          <w:b/>
          <w:bCs/>
          <w:color w:val="000000"/>
        </w:rPr>
        <w:t xml:space="preserve"> </w:t>
      </w:r>
      <w:r w:rsidR="00093CC3" w:rsidRPr="005D1C1D">
        <w:rPr>
          <w:b/>
          <w:bCs/>
          <w:color w:val="000000"/>
        </w:rPr>
        <w:t>декабря</w:t>
      </w:r>
      <w:r w:rsidRPr="005D1C1D">
        <w:rPr>
          <w:b/>
          <w:bCs/>
          <w:color w:val="000000"/>
        </w:rPr>
        <w:t xml:space="preserve"> </w:t>
      </w:r>
      <w:r w:rsidR="000420FF" w:rsidRPr="005D1C1D">
        <w:rPr>
          <w:b/>
          <w:bCs/>
          <w:color w:val="000000"/>
        </w:rPr>
        <w:t>202</w:t>
      </w:r>
      <w:r w:rsidR="00093CC3" w:rsidRPr="005D1C1D">
        <w:rPr>
          <w:b/>
          <w:bCs/>
          <w:color w:val="000000"/>
        </w:rPr>
        <w:t>1</w:t>
      </w:r>
      <w:r w:rsidR="00735EAD" w:rsidRPr="005D1C1D">
        <w:rPr>
          <w:b/>
          <w:bCs/>
          <w:color w:val="000000"/>
        </w:rPr>
        <w:t xml:space="preserve"> г</w:t>
      </w:r>
      <w:r w:rsidR="00EE2718" w:rsidRPr="005D1C1D">
        <w:rPr>
          <w:b/>
          <w:bCs/>
          <w:color w:val="000000"/>
        </w:rPr>
        <w:t xml:space="preserve">. по </w:t>
      </w:r>
      <w:r w:rsidR="00093CC3" w:rsidRPr="005D1C1D">
        <w:rPr>
          <w:b/>
          <w:bCs/>
          <w:color w:val="000000"/>
        </w:rPr>
        <w:t>27</w:t>
      </w:r>
      <w:r w:rsidR="00C035F0" w:rsidRPr="005D1C1D">
        <w:rPr>
          <w:b/>
          <w:bCs/>
          <w:color w:val="000000"/>
        </w:rPr>
        <w:t xml:space="preserve"> </w:t>
      </w:r>
      <w:r w:rsidR="00093CC3" w:rsidRPr="005D1C1D">
        <w:rPr>
          <w:b/>
          <w:bCs/>
          <w:color w:val="000000"/>
        </w:rPr>
        <w:t>февраля</w:t>
      </w:r>
      <w:r w:rsidR="00EE2718" w:rsidRPr="005D1C1D">
        <w:rPr>
          <w:b/>
          <w:bCs/>
          <w:color w:val="000000"/>
        </w:rPr>
        <w:t xml:space="preserve"> </w:t>
      </w:r>
      <w:r w:rsidR="000420FF" w:rsidRPr="005D1C1D">
        <w:rPr>
          <w:b/>
          <w:bCs/>
          <w:color w:val="000000"/>
        </w:rPr>
        <w:t>202</w:t>
      </w:r>
      <w:r w:rsidR="00093CC3" w:rsidRPr="005D1C1D">
        <w:rPr>
          <w:b/>
          <w:bCs/>
          <w:color w:val="000000"/>
        </w:rPr>
        <w:t>2</w:t>
      </w:r>
      <w:r w:rsidR="00735EAD" w:rsidRPr="005D1C1D">
        <w:rPr>
          <w:b/>
          <w:bCs/>
          <w:color w:val="000000"/>
        </w:rPr>
        <w:t xml:space="preserve"> г</w:t>
      </w:r>
      <w:r w:rsidR="00EE2718" w:rsidRPr="005D1C1D">
        <w:rPr>
          <w:b/>
          <w:bCs/>
          <w:color w:val="000000"/>
        </w:rPr>
        <w:t>.;</w:t>
      </w:r>
    </w:p>
    <w:p w14:paraId="0A745D34" w14:textId="5BC35CF4" w:rsidR="00EE2718" w:rsidRPr="005D1C1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D1C1D">
        <w:rPr>
          <w:b/>
          <w:bCs/>
          <w:color w:val="000000"/>
        </w:rPr>
        <w:t>по лот</w:t>
      </w:r>
      <w:r w:rsidR="00093CC3" w:rsidRPr="005D1C1D">
        <w:rPr>
          <w:b/>
          <w:bCs/>
          <w:color w:val="000000"/>
        </w:rPr>
        <w:t>ам 1, 2, 4</w:t>
      </w:r>
      <w:r w:rsidRPr="005D1C1D">
        <w:rPr>
          <w:b/>
          <w:bCs/>
          <w:color w:val="000000"/>
        </w:rPr>
        <w:t xml:space="preserve">- с </w:t>
      </w:r>
      <w:r w:rsidR="00C035F0" w:rsidRPr="005D1C1D">
        <w:rPr>
          <w:b/>
          <w:bCs/>
          <w:color w:val="000000"/>
        </w:rPr>
        <w:t>0</w:t>
      </w:r>
      <w:r w:rsidR="00093CC3" w:rsidRPr="005D1C1D">
        <w:rPr>
          <w:b/>
          <w:bCs/>
          <w:color w:val="000000"/>
        </w:rPr>
        <w:t>3</w:t>
      </w:r>
      <w:r w:rsidR="00C035F0" w:rsidRPr="005D1C1D">
        <w:rPr>
          <w:b/>
          <w:bCs/>
          <w:color w:val="000000"/>
        </w:rPr>
        <w:t xml:space="preserve"> </w:t>
      </w:r>
      <w:r w:rsidR="00093CC3" w:rsidRPr="005D1C1D">
        <w:rPr>
          <w:b/>
          <w:bCs/>
          <w:color w:val="000000"/>
        </w:rPr>
        <w:t>декабря</w:t>
      </w:r>
      <w:r w:rsidR="00662676" w:rsidRPr="005D1C1D">
        <w:rPr>
          <w:b/>
          <w:bCs/>
          <w:color w:val="000000"/>
        </w:rPr>
        <w:t xml:space="preserve"> </w:t>
      </w:r>
      <w:r w:rsidR="000420FF" w:rsidRPr="005D1C1D">
        <w:rPr>
          <w:b/>
          <w:bCs/>
          <w:color w:val="000000"/>
        </w:rPr>
        <w:t>202</w:t>
      </w:r>
      <w:r w:rsidR="00093CC3" w:rsidRPr="005D1C1D">
        <w:rPr>
          <w:b/>
          <w:bCs/>
          <w:color w:val="000000"/>
        </w:rPr>
        <w:t>1</w:t>
      </w:r>
      <w:r w:rsidR="00735EAD" w:rsidRPr="005D1C1D">
        <w:rPr>
          <w:b/>
          <w:bCs/>
          <w:color w:val="000000"/>
        </w:rPr>
        <w:t xml:space="preserve"> г</w:t>
      </w:r>
      <w:r w:rsidRPr="005D1C1D">
        <w:rPr>
          <w:b/>
          <w:bCs/>
          <w:color w:val="000000"/>
        </w:rPr>
        <w:t xml:space="preserve">. по </w:t>
      </w:r>
      <w:r w:rsidR="00093CC3" w:rsidRPr="005D1C1D">
        <w:rPr>
          <w:b/>
          <w:bCs/>
          <w:color w:val="000000"/>
        </w:rPr>
        <w:t>04</w:t>
      </w:r>
      <w:r w:rsidR="00C035F0" w:rsidRPr="005D1C1D">
        <w:rPr>
          <w:b/>
          <w:bCs/>
          <w:color w:val="000000"/>
        </w:rPr>
        <w:t xml:space="preserve"> </w:t>
      </w:r>
      <w:r w:rsidR="00093CC3" w:rsidRPr="005D1C1D">
        <w:rPr>
          <w:b/>
          <w:bCs/>
          <w:color w:val="000000"/>
        </w:rPr>
        <w:t>апреля</w:t>
      </w:r>
      <w:r w:rsidRPr="005D1C1D">
        <w:rPr>
          <w:b/>
          <w:bCs/>
          <w:color w:val="000000"/>
        </w:rPr>
        <w:t xml:space="preserve"> </w:t>
      </w:r>
      <w:r w:rsidR="000420FF" w:rsidRPr="005D1C1D">
        <w:rPr>
          <w:b/>
          <w:bCs/>
          <w:color w:val="000000"/>
        </w:rPr>
        <w:t>202</w:t>
      </w:r>
      <w:r w:rsidR="00093CC3" w:rsidRPr="005D1C1D">
        <w:rPr>
          <w:b/>
          <w:bCs/>
          <w:color w:val="000000"/>
        </w:rPr>
        <w:t>2</w:t>
      </w:r>
      <w:r w:rsidR="00735EAD" w:rsidRPr="005D1C1D">
        <w:rPr>
          <w:b/>
          <w:bCs/>
          <w:color w:val="000000"/>
        </w:rPr>
        <w:t xml:space="preserve"> г</w:t>
      </w:r>
      <w:r w:rsidRPr="005D1C1D">
        <w:rPr>
          <w:b/>
          <w:bCs/>
          <w:color w:val="000000"/>
        </w:rPr>
        <w:t>.</w:t>
      </w:r>
    </w:p>
    <w:p w14:paraId="2D284BB7" w14:textId="4F4964D1" w:rsidR="00EE2718" w:rsidRPr="005D1C1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C1D">
        <w:rPr>
          <w:color w:val="000000"/>
        </w:rPr>
        <w:t>Заявки на участие в Торгах ППП принимаются Оператором, начиная с 00:</w:t>
      </w:r>
      <w:r w:rsidR="00F104BD" w:rsidRPr="005D1C1D">
        <w:rPr>
          <w:color w:val="000000"/>
        </w:rPr>
        <w:t>00</w:t>
      </w:r>
      <w:r w:rsidRPr="005D1C1D">
        <w:rPr>
          <w:color w:val="000000"/>
        </w:rPr>
        <w:t xml:space="preserve"> часов по московскому времени </w:t>
      </w:r>
      <w:r w:rsidR="000903E8" w:rsidRPr="005D1C1D">
        <w:rPr>
          <w:color w:val="000000"/>
        </w:rPr>
        <w:t>03</w:t>
      </w:r>
      <w:r w:rsidR="00C035F0" w:rsidRPr="005D1C1D">
        <w:rPr>
          <w:color w:val="000000"/>
        </w:rPr>
        <w:t xml:space="preserve"> </w:t>
      </w:r>
      <w:r w:rsidR="000903E8" w:rsidRPr="005D1C1D">
        <w:rPr>
          <w:color w:val="000000"/>
        </w:rPr>
        <w:t>декабря</w:t>
      </w:r>
      <w:r w:rsidRPr="005D1C1D">
        <w:rPr>
          <w:color w:val="000000"/>
        </w:rPr>
        <w:t xml:space="preserve"> </w:t>
      </w:r>
      <w:r w:rsidR="000420FF" w:rsidRPr="005D1C1D">
        <w:rPr>
          <w:color w:val="000000"/>
        </w:rPr>
        <w:t>202</w:t>
      </w:r>
      <w:r w:rsidR="000903E8" w:rsidRPr="005D1C1D">
        <w:rPr>
          <w:color w:val="000000"/>
        </w:rPr>
        <w:t>1</w:t>
      </w:r>
      <w:r w:rsidR="00735EAD" w:rsidRPr="005D1C1D">
        <w:rPr>
          <w:color w:val="000000"/>
        </w:rPr>
        <w:t xml:space="preserve"> г</w:t>
      </w:r>
      <w:r w:rsidRPr="005D1C1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5D1C1D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C1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5D1C1D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C1D">
        <w:rPr>
          <w:color w:val="000000"/>
        </w:rPr>
        <w:t>Оператор обеспечивает проведение Торгов ППП.</w:t>
      </w:r>
    </w:p>
    <w:p w14:paraId="58425224" w14:textId="77777777" w:rsidR="00253D54" w:rsidRPr="005D1C1D" w:rsidRDefault="00432832" w:rsidP="00253D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C1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5D1C1D">
        <w:rPr>
          <w:color w:val="000000"/>
        </w:rPr>
        <w:t>:</w:t>
      </w:r>
    </w:p>
    <w:p w14:paraId="332D575A" w14:textId="37627C2B" w:rsidR="00253D54" w:rsidRPr="005D1C1D" w:rsidRDefault="000067AA" w:rsidP="00253D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1C1D">
        <w:rPr>
          <w:b/>
          <w:color w:val="000000"/>
        </w:rPr>
        <w:t>Для лот</w:t>
      </w:r>
      <w:r w:rsidR="00F2530D" w:rsidRPr="005D1C1D">
        <w:rPr>
          <w:b/>
          <w:color w:val="000000"/>
        </w:rPr>
        <w:t>ов</w:t>
      </w:r>
      <w:r w:rsidR="00C035F0" w:rsidRPr="005D1C1D">
        <w:rPr>
          <w:b/>
          <w:color w:val="000000"/>
        </w:rPr>
        <w:t xml:space="preserve"> 1</w:t>
      </w:r>
      <w:r w:rsidR="00F2530D" w:rsidRPr="005D1C1D">
        <w:rPr>
          <w:b/>
          <w:color w:val="000000"/>
        </w:rPr>
        <w:t>-2</w:t>
      </w:r>
      <w:r w:rsidRPr="005D1C1D">
        <w:rPr>
          <w:b/>
          <w:color w:val="000000"/>
        </w:rPr>
        <w:t>:</w:t>
      </w:r>
      <w:r w:rsidR="00253D54" w:rsidRPr="005D1C1D">
        <w:rPr>
          <w:rFonts w:eastAsia="Times New Roman"/>
          <w:color w:val="000000"/>
        </w:rPr>
        <w:t xml:space="preserve"> </w:t>
      </w:r>
    </w:p>
    <w:p w14:paraId="658981F7" w14:textId="6CAC906B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22">
        <w:rPr>
          <w:rFonts w:ascii="Times New Roman" w:eastAsia="Times New Roman" w:hAnsi="Times New Roman" w:cs="Times New Roman"/>
          <w:color w:val="000000"/>
          <w:sz w:val="24"/>
          <w:szCs w:val="24"/>
        </w:rPr>
        <w:t>с 03 декабря 2021 г. по 23 января 2022 г. - в размере начальной цены продажи лотов;</w:t>
      </w:r>
    </w:p>
    <w:p w14:paraId="674BC967" w14:textId="77777777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22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90,40% от начальной цены продажи лотов;</w:t>
      </w:r>
    </w:p>
    <w:p w14:paraId="617A6B1A" w14:textId="77777777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22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80,80% от начальной цены продажи лотов;</w:t>
      </w:r>
    </w:p>
    <w:p w14:paraId="306BB9DC" w14:textId="77777777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22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71,20% от начальной цены продажи лотов;</w:t>
      </w:r>
    </w:p>
    <w:p w14:paraId="2FC5F89A" w14:textId="77777777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22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61,60% от начальной цены продажи лотов;</w:t>
      </w:r>
    </w:p>
    <w:p w14:paraId="58DEF0F4" w14:textId="77777777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22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52,00% от начальной цены продажи лотов;</w:t>
      </w:r>
    </w:p>
    <w:p w14:paraId="7BCEA5A4" w14:textId="77777777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22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42,40% от начальной цены продажи лотов;</w:t>
      </w:r>
    </w:p>
    <w:p w14:paraId="41B57F16" w14:textId="77777777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22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32,80% от начальной цены продажи лотов;</w:t>
      </w:r>
    </w:p>
    <w:p w14:paraId="6AD9483B" w14:textId="77777777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22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23,20% от начальной цены продажи лотов;</w:t>
      </w:r>
    </w:p>
    <w:p w14:paraId="2CB4E616" w14:textId="77777777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22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28 марта 2022 г. - в размере 13,60% от начальной цены продажи лотов;</w:t>
      </w:r>
    </w:p>
    <w:p w14:paraId="06EA27CE" w14:textId="77777777" w:rsidR="00253D54" w:rsidRPr="005D1C1D" w:rsidRDefault="00253D54" w:rsidP="00253D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285922">
        <w:rPr>
          <w:rFonts w:eastAsia="Times New Roman"/>
          <w:color w:val="000000"/>
        </w:rPr>
        <w:t xml:space="preserve">с 29 марта 2022 г. по 04 апреля 2022 г. - в размере 4,00% от начальной цены продажи </w:t>
      </w:r>
      <w:proofErr w:type="spellStart"/>
      <w:r w:rsidRPr="00285922">
        <w:rPr>
          <w:rFonts w:eastAsia="Times New Roman"/>
          <w:color w:val="000000"/>
        </w:rPr>
        <w:t>лотов</w:t>
      </w:r>
      <w:r w:rsidRPr="005D1C1D">
        <w:rPr>
          <w:rFonts w:eastAsia="Times New Roman"/>
          <w:color w:val="000000"/>
        </w:rPr>
        <w:t>.</w:t>
      </w:r>
      <w:proofErr w:type="spellEnd"/>
    </w:p>
    <w:p w14:paraId="5CD2B4FC" w14:textId="6005CE8B" w:rsidR="00253D54" w:rsidRPr="005D1C1D" w:rsidRDefault="00253D54" w:rsidP="00253D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5D1C1D">
        <w:rPr>
          <w:rFonts w:eastAsia="Times New Roman"/>
          <w:color w:val="000000"/>
        </w:rPr>
        <w:tab/>
      </w:r>
      <w:r w:rsidR="000067AA" w:rsidRPr="005D1C1D">
        <w:rPr>
          <w:b/>
          <w:color w:val="000000"/>
        </w:rPr>
        <w:t>Для лот</w:t>
      </w:r>
      <w:r w:rsidR="00C035F0" w:rsidRPr="005D1C1D">
        <w:rPr>
          <w:b/>
          <w:color w:val="000000"/>
        </w:rPr>
        <w:t xml:space="preserve">а </w:t>
      </w:r>
      <w:r w:rsidR="00F2530D" w:rsidRPr="005D1C1D">
        <w:rPr>
          <w:b/>
          <w:color w:val="000000"/>
        </w:rPr>
        <w:t>3</w:t>
      </w:r>
      <w:r w:rsidR="000067AA" w:rsidRPr="005D1C1D">
        <w:rPr>
          <w:b/>
          <w:color w:val="000000"/>
        </w:rPr>
        <w:t>:</w:t>
      </w:r>
      <w:r w:rsidRPr="005D1C1D">
        <w:rPr>
          <w:rFonts w:eastAsia="Times New Roman"/>
          <w:color w:val="000000"/>
        </w:rPr>
        <w:t xml:space="preserve"> </w:t>
      </w:r>
    </w:p>
    <w:p w14:paraId="18B4EEEE" w14:textId="4C48521E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с 03 декабря 2021 г. по 23 января 2022 г. - в размере начальной цены продажи лот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3EF293" w14:textId="7B56F8A3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95,00% от начальной цены продажи лот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ECECFB" w14:textId="1BC55A4A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90,00% от начальной цены продажи лот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4C1919" w14:textId="2695D3C1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85,00% от начальной цены продажи лот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6BAB99" w14:textId="7E3FC9C3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80,00% от начальной цены продажи лот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955C20" w14:textId="77777777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75,00% от начальной цены продажи лот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26B17A6" w14:textId="376745C9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2530D" w:rsidRPr="005D1C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F2530D" w:rsidRPr="005D1C1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2530D" w:rsidRPr="005D1C1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C8FE90" w14:textId="3A67046A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с 03 декабря 2021 г. по 23 января 2022 г. - в размере начальной цены продажи лот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DA7FC7" w14:textId="1E092F57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95,50% от начальной цены продажи лот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64C83D" w14:textId="37ECB2ED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31 января 2022 г. по 06 февраля 2022 г. - в размере 91,00% от начальной цены продажи лот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62A8EB" w14:textId="1CD89622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86,50% от начальной цены продажи лот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F73AA0" w14:textId="0E2EDD8F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82,00% от начальной цены продажи лот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91049C" w14:textId="26214BFD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77,50% от начальной цены продажи лот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6AB183" w14:textId="7AB6E378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73,00% от начальной цены продажи лот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28A416" w14:textId="48570B07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68,50% от начальной цены продажи лот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BD45A" w14:textId="46C22FBE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64,00% от начальной цены продажи лот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7E8459" w14:textId="1949ECA8" w:rsidR="00253D54" w:rsidRPr="005D1C1D" w:rsidRDefault="00253D54" w:rsidP="00253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28 марта 2022 г. - в размере 59,50% от начальной цены продажи лот</w:t>
      </w:r>
      <w:r w:rsidRPr="005D1C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2F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82784F" w14:textId="1A1E10C1" w:rsidR="00F2530D" w:rsidRPr="005D1C1D" w:rsidRDefault="00253D54" w:rsidP="00253D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A92F73">
        <w:rPr>
          <w:rFonts w:eastAsia="Times New Roman"/>
          <w:color w:val="000000"/>
        </w:rPr>
        <w:t>с 29 марта 2022 г. по 04 апреля 2022 г. - в размере 55,00% от начальной цены продажи лот</w:t>
      </w:r>
      <w:r w:rsidRPr="005D1C1D">
        <w:rPr>
          <w:rFonts w:eastAsia="Times New Roman"/>
          <w:color w:val="000000"/>
        </w:rPr>
        <w:t>а</w:t>
      </w:r>
      <w:r w:rsidRPr="005D1C1D">
        <w:rPr>
          <w:rFonts w:eastAsia="Times New Roman"/>
          <w:color w:val="000000"/>
        </w:rPr>
        <w:t>.</w:t>
      </w:r>
    </w:p>
    <w:p w14:paraId="2639B9A4" w14:textId="77777777" w:rsidR="00927CB6" w:rsidRPr="005D1C1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D1C1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5D1C1D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C1D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5D1C1D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5D1C1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5D1C1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D1C1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5D1C1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D1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5D1C1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5D1C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5D1C1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5D1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1C1D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5D1C1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5D1C1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5D1C1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5D1C1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C1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</w:t>
      </w:r>
      <w:r w:rsidRPr="005D1C1D">
        <w:rPr>
          <w:rFonts w:ascii="Times New Roman" w:hAnsi="Times New Roman" w:cs="Times New Roman"/>
          <w:sz w:val="24"/>
          <w:szCs w:val="24"/>
        </w:rPr>
        <w:lastRenderedPageBreak/>
        <w:t>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5D1C1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D1C1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5D1C1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5D1C1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D1C1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5D1C1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5D1C1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5D1C1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5D1C1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5D1C1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D1C1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D1C1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5D1C1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5D1C1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7F1B3C2B" w:rsidR="00003DFC" w:rsidRPr="005D1C1D" w:rsidRDefault="00AB030D" w:rsidP="00116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C1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5D1C1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F64D36" w:rsidRPr="005D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64D36" w:rsidRPr="005D1C1D">
        <w:rPr>
          <w:rFonts w:ascii="Times New Roman" w:hAnsi="Times New Roman" w:cs="Times New Roman"/>
          <w:sz w:val="24"/>
          <w:szCs w:val="24"/>
        </w:rPr>
        <w:t xml:space="preserve">09:00 до 18:00 часов по адресу: г. Москва, Павелецкая набережная, д.8, тел. +7 (499) 800-15-10, доб. 35-54, а также у </w:t>
      </w:r>
      <w:r w:rsidR="00F64D36" w:rsidRPr="005D1C1D">
        <w:rPr>
          <w:rFonts w:ascii="Times New Roman" w:hAnsi="Times New Roman" w:cs="Times New Roman"/>
          <w:sz w:val="24"/>
          <w:szCs w:val="24"/>
        </w:rPr>
        <w:lastRenderedPageBreak/>
        <w:t>ОТ:</w:t>
      </w:r>
      <w:r w:rsidR="00116070" w:rsidRPr="005D1C1D">
        <w:rPr>
          <w:rFonts w:ascii="Times New Roman" w:hAnsi="Times New Roman" w:cs="Times New Roman"/>
          <w:sz w:val="24"/>
          <w:szCs w:val="24"/>
        </w:rPr>
        <w:t xml:space="preserve"> т</w:t>
      </w:r>
      <w:r w:rsidR="00116070" w:rsidRPr="005D1C1D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116070" w:rsidRPr="005D1C1D">
        <w:rPr>
          <w:rFonts w:ascii="Times New Roman" w:hAnsi="Times New Roman" w:cs="Times New Roman"/>
          <w:sz w:val="24"/>
          <w:szCs w:val="24"/>
        </w:rPr>
        <w:t>м</w:t>
      </w:r>
      <w:r w:rsidR="00116070" w:rsidRPr="005D1C1D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116070" w:rsidRPr="005D1C1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16070" w:rsidRPr="005D1C1D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16070" w:rsidRPr="005D1C1D">
        <w:rPr>
          <w:rFonts w:ascii="Times New Roman" w:hAnsi="Times New Roman" w:cs="Times New Roman"/>
          <w:sz w:val="24"/>
          <w:szCs w:val="24"/>
        </w:rPr>
        <w:t xml:space="preserve"> (по лотам 1,3-5); </w:t>
      </w:r>
      <w:r w:rsidR="00116070" w:rsidRPr="005D1C1D">
        <w:rPr>
          <w:rFonts w:ascii="Times New Roman" w:hAnsi="Times New Roman" w:cs="Times New Roman"/>
          <w:sz w:val="24"/>
          <w:szCs w:val="24"/>
        </w:rPr>
        <w:t xml:space="preserve">novosibirsk@auction-house.ru, </w:t>
      </w:r>
      <w:proofErr w:type="spellStart"/>
      <w:r w:rsidR="00116070" w:rsidRPr="005D1C1D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="00116070" w:rsidRPr="005D1C1D">
        <w:rPr>
          <w:rFonts w:ascii="Times New Roman" w:hAnsi="Times New Roman" w:cs="Times New Roman"/>
          <w:sz w:val="24"/>
          <w:szCs w:val="24"/>
        </w:rPr>
        <w:t xml:space="preserve"> Юлия тел. 8 (913)750-81-47, 8 (383)319-41-41</w:t>
      </w:r>
      <w:r w:rsidR="00116070" w:rsidRPr="005D1C1D">
        <w:rPr>
          <w:rFonts w:ascii="Times New Roman" w:hAnsi="Times New Roman" w:cs="Times New Roman"/>
          <w:sz w:val="24"/>
          <w:szCs w:val="24"/>
        </w:rPr>
        <w:t xml:space="preserve"> (по лоту 2).</w:t>
      </w:r>
    </w:p>
    <w:p w14:paraId="0A8F63DB" w14:textId="2E6A68DE" w:rsidR="00B41D69" w:rsidRPr="005D1C1D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1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F55ACE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5D1C1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F55AC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F55ACE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F55ACE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21FCE"/>
    <w:rsid w:val="000420FF"/>
    <w:rsid w:val="00082F5E"/>
    <w:rsid w:val="000903E8"/>
    <w:rsid w:val="00093CC3"/>
    <w:rsid w:val="00116070"/>
    <w:rsid w:val="00116D75"/>
    <w:rsid w:val="0015099D"/>
    <w:rsid w:val="001E7487"/>
    <w:rsid w:val="001F039D"/>
    <w:rsid w:val="00253D54"/>
    <w:rsid w:val="00284B1D"/>
    <w:rsid w:val="00285922"/>
    <w:rsid w:val="002B1B81"/>
    <w:rsid w:val="00432832"/>
    <w:rsid w:val="00467D6B"/>
    <w:rsid w:val="0059668F"/>
    <w:rsid w:val="005B346C"/>
    <w:rsid w:val="005D1C1D"/>
    <w:rsid w:val="005F1F68"/>
    <w:rsid w:val="00662676"/>
    <w:rsid w:val="007229EA"/>
    <w:rsid w:val="00735EAD"/>
    <w:rsid w:val="007B575E"/>
    <w:rsid w:val="00825B29"/>
    <w:rsid w:val="00865FD7"/>
    <w:rsid w:val="00882E21"/>
    <w:rsid w:val="00927CB6"/>
    <w:rsid w:val="00A25F04"/>
    <w:rsid w:val="00A92F73"/>
    <w:rsid w:val="00AB030D"/>
    <w:rsid w:val="00AF3005"/>
    <w:rsid w:val="00B10443"/>
    <w:rsid w:val="00B41D69"/>
    <w:rsid w:val="00B953CE"/>
    <w:rsid w:val="00C035F0"/>
    <w:rsid w:val="00C11EFF"/>
    <w:rsid w:val="00CA2404"/>
    <w:rsid w:val="00CF06A5"/>
    <w:rsid w:val="00D62667"/>
    <w:rsid w:val="00D902C7"/>
    <w:rsid w:val="00DA477E"/>
    <w:rsid w:val="00E614D3"/>
    <w:rsid w:val="00EE2718"/>
    <w:rsid w:val="00F104BD"/>
    <w:rsid w:val="00F2530D"/>
    <w:rsid w:val="00F4779D"/>
    <w:rsid w:val="00F55ACE"/>
    <w:rsid w:val="00F64D36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A78AEFEA-3C54-4E36-8892-10E87A3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16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28</cp:revision>
  <dcterms:created xsi:type="dcterms:W3CDTF">2019-07-23T07:42:00Z</dcterms:created>
  <dcterms:modified xsi:type="dcterms:W3CDTF">2021-08-19T08:03:00Z</dcterms:modified>
</cp:coreProperties>
</file>