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FE30" w14:textId="77777777" w:rsidR="00EE0A1C" w:rsidRDefault="00EE0A1C" w:rsidP="00EE0A1C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597150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</w:t>
      </w:r>
      <w:proofErr w:type="gramStart"/>
      <w:r w:rsidRPr="00597150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ПРОДАЖИ  №</w:t>
      </w:r>
      <w:proofErr w:type="gramEnd"/>
      <w:r w:rsidRPr="00597150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</w:t>
      </w:r>
    </w:p>
    <w:p w14:paraId="4BD6607D" w14:textId="77777777" w:rsidR="00EE0A1C" w:rsidRPr="008B378B" w:rsidRDefault="00EE0A1C" w:rsidP="00EE0A1C">
      <w:pPr>
        <w:tabs>
          <w:tab w:val="left" w:pos="4184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 для лота №1)</w:t>
      </w:r>
    </w:p>
    <w:p w14:paraId="7A406835" w14:textId="77777777" w:rsidR="00EE0A1C" w:rsidRDefault="00EE0A1C" w:rsidP="00EE0A1C">
      <w:pPr>
        <w:tabs>
          <w:tab w:val="left" w:pos="6824"/>
        </w:tabs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8B378B">
        <w:rPr>
          <w:rFonts w:ascii="Times New Roman" w:hAnsi="Times New Roman" w:cs="Times New Roman"/>
          <w:sz w:val="22"/>
          <w:szCs w:val="22"/>
          <w:lang w:val="ru-RU" w:eastAsia="zh-CN"/>
        </w:rPr>
        <w:t>_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>____________________                                                                                  ______________________</w:t>
      </w:r>
    </w:p>
    <w:p w14:paraId="13EAC06D" w14:textId="77777777" w:rsidR="00EE0A1C" w:rsidRDefault="00EE0A1C" w:rsidP="00EE0A1C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Theme="minorHAnsi" w:hAnsiTheme="minorHAnsi"/>
          <w:b/>
          <w:lang w:val="ru-RU"/>
        </w:rPr>
      </w:pPr>
    </w:p>
    <w:p w14:paraId="2FE4E326" w14:textId="77777777" w:rsidR="00EE0A1C" w:rsidRPr="0087061A" w:rsidRDefault="00EE0A1C" w:rsidP="00EE0A1C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7D8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«АМИРА» 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(ООО </w:t>
      </w:r>
      <w:r w:rsidRPr="00417D84">
        <w:rPr>
          <w:rFonts w:ascii="Times New Roman" w:hAnsi="Times New Roman" w:cs="Times New Roman"/>
          <w:bCs/>
          <w:sz w:val="22"/>
          <w:szCs w:val="22"/>
          <w:lang w:val="ru-RU"/>
        </w:rPr>
        <w:t>«АМИРА»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>, ОГРН</w:t>
      </w:r>
      <w:r w:rsidRPr="00417D84">
        <w:rPr>
          <w:rFonts w:ascii="Times New Roman" w:hAnsi="Times New Roman" w:cs="Times New Roman"/>
          <w:sz w:val="22"/>
          <w:szCs w:val="22"/>
        </w:rPr>
        <w:t> 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1087746666952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, ИНН 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4F6F7"/>
          <w:lang w:val="ru-RU"/>
        </w:rPr>
        <w:t>7718705715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, адрес местонахождения: г. 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Москва, ул. </w:t>
      </w:r>
      <w:proofErr w:type="spellStart"/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Николоямская</w:t>
      </w:r>
      <w:proofErr w:type="spellEnd"/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, д.49, строение 1)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, являющееся ликвидируемым должником, именуемое в дальнейшем </w:t>
      </w:r>
      <w:r w:rsidRPr="00417D84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417D84">
        <w:rPr>
          <w:rFonts w:ascii="Times New Roman" w:hAnsi="Times New Roman" w:cs="Times New Roman"/>
          <w:b/>
          <w:sz w:val="22"/>
          <w:szCs w:val="22"/>
          <w:lang w:val="ru-RU"/>
        </w:rPr>
        <w:t>», «Должник»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, в лице </w:t>
      </w:r>
      <w:r w:rsidRPr="00417D8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конкурсного управляющего </w:t>
      </w:r>
      <w:hyperlink r:id="rId6" w:tooltip="Карточка арбитражного управляющего" w:history="1">
        <w:proofErr w:type="spellStart"/>
        <w:r w:rsidRPr="00417D84">
          <w:rPr>
            <w:rFonts w:ascii="Times New Roman" w:hAnsi="Times New Roman" w:cs="Times New Roman"/>
            <w:b/>
            <w:bCs/>
            <w:sz w:val="22"/>
            <w:szCs w:val="22"/>
            <w:bdr w:val="none" w:sz="0" w:space="0" w:color="auto" w:frame="1"/>
            <w:lang w:val="ru-RU"/>
          </w:rPr>
          <w:t>Алтунина</w:t>
        </w:r>
        <w:proofErr w:type="spellEnd"/>
        <w:r w:rsidRPr="00417D84">
          <w:rPr>
            <w:rFonts w:ascii="Times New Roman" w:hAnsi="Times New Roman" w:cs="Times New Roman"/>
            <w:b/>
            <w:bCs/>
            <w:sz w:val="22"/>
            <w:szCs w:val="22"/>
            <w:bdr w:val="none" w:sz="0" w:space="0" w:color="auto" w:frame="1"/>
            <w:lang w:val="ru-RU"/>
          </w:rPr>
          <w:t xml:space="preserve"> Виктора </w:t>
        </w:r>
      </w:hyperlink>
      <w:r w:rsidRPr="00417D84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Анатольевича 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>(ИНН</w:t>
      </w:r>
      <w:r w:rsidRPr="00417D84">
        <w:rPr>
          <w:rFonts w:ascii="Times New Roman" w:hAnsi="Times New Roman" w:cs="Times New Roman"/>
          <w:sz w:val="22"/>
          <w:szCs w:val="22"/>
        </w:rPr>
        <w:t> 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503402741914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, СНИЛС 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4F6F7"/>
          <w:lang w:val="ru-RU"/>
        </w:rPr>
        <w:t>060-236-010 00</w:t>
      </w:r>
      <w:r w:rsidRPr="00417D84"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 xml:space="preserve">, 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рег. номер в реестре 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17458</w:t>
      </w:r>
      <w:r w:rsidRPr="00417D84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), 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действующего на основании 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решения Арбитражного суда г.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Москвы от 12.04.2017 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>по делу № А40-168324/16-124-288Б и определения Арбитражного суда г. Москвы от 09.04.2018 по делу № А40-168324/16-124-288Б  (далее – Конкурсный управляющий)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87061A">
        <w:rPr>
          <w:lang w:val="ru-RU"/>
        </w:rPr>
        <w:t xml:space="preserve"> </w:t>
      </w:r>
      <w:r w:rsidRPr="0087061A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и </w:t>
      </w:r>
    </w:p>
    <w:p w14:paraId="7AEB0291" w14:textId="77777777" w:rsidR="00EE0A1C" w:rsidRPr="00417D84" w:rsidRDefault="00EE0A1C" w:rsidP="00EE0A1C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7061A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 именуемый в дальнейшем </w:t>
      </w:r>
      <w:r w:rsidRPr="0087061A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</w:t>
      </w:r>
      <w:r w:rsidRPr="0087061A">
        <w:rPr>
          <w:rFonts w:ascii="Times New Roman" w:hAnsi="Times New Roman" w:cs="Times New Roman"/>
          <w:sz w:val="22"/>
          <w:szCs w:val="22"/>
          <w:lang w:val="ru-RU"/>
        </w:rPr>
        <w:t xml:space="preserve">, с другой стороны, вместе именуемые </w:t>
      </w:r>
      <w:r w:rsidRPr="008124A4">
        <w:rPr>
          <w:rFonts w:ascii="Times New Roman" w:hAnsi="Times New Roman" w:cs="Times New Roman"/>
          <w:b/>
          <w:bCs/>
          <w:sz w:val="22"/>
          <w:szCs w:val="22"/>
          <w:lang w:val="ru-RU"/>
        </w:rPr>
        <w:t>«Стороны»</w:t>
      </w:r>
      <w:r w:rsidRPr="0087061A">
        <w:rPr>
          <w:rFonts w:ascii="Times New Roman" w:hAnsi="Times New Roman" w:cs="Times New Roman"/>
          <w:sz w:val="22"/>
          <w:szCs w:val="22"/>
          <w:lang w:val="ru-RU"/>
        </w:rPr>
        <w:t xml:space="preserve">, в соответствии с Протоколом №_______ от____________ о результатах открытых торгов по продаже имущества ООО </w:t>
      </w:r>
      <w:r w:rsidRPr="00BD711F">
        <w:rPr>
          <w:rFonts w:ascii="Times New Roman" w:hAnsi="Times New Roman" w:cs="Times New Roman"/>
          <w:sz w:val="22"/>
          <w:szCs w:val="22"/>
          <w:lang w:val="ru-RU"/>
        </w:rPr>
        <w:t>«АМИРА»</w:t>
      </w:r>
      <w:r w:rsidRPr="0087061A">
        <w:rPr>
          <w:rFonts w:ascii="Times New Roman" w:hAnsi="Times New Roman" w:cs="Times New Roman"/>
          <w:sz w:val="22"/>
          <w:szCs w:val="22"/>
          <w:lang w:val="ru-RU"/>
        </w:rPr>
        <w:t>, заключили настоящий Договор купли-продажи (далее – «Договор») о нижеследующем:</w:t>
      </w:r>
    </w:p>
    <w:p w14:paraId="24CE65BF" w14:textId="77777777" w:rsidR="00EE0A1C" w:rsidRPr="00417D84" w:rsidRDefault="00EE0A1C" w:rsidP="00EE0A1C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D22079C" w14:textId="77777777" w:rsidR="00EE0A1C" w:rsidRPr="008B378B" w:rsidRDefault="00EE0A1C" w:rsidP="00EE0A1C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B378B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14:paraId="3D8AC07E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0F076CEE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1.2. Под Объектом в настоящем Договоре Стороны понимают:</w:t>
      </w:r>
    </w:p>
    <w:p w14:paraId="2AEAA10E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06317194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</w:t>
      </w:r>
    </w:p>
    <w:p w14:paraId="31DEE5ED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F27808D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Объекта:</w:t>
      </w:r>
    </w:p>
    <w:p w14:paraId="397B77B1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0AB8C4E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</w:t>
      </w:r>
    </w:p>
    <w:p w14:paraId="60325F5B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открытых торгов в рамках конкурсного производства, осуществляемого в отношении Должника, согласно Протокола №___ о результатах проведения открытых торгов от _______20_____ года.  </w:t>
      </w:r>
    </w:p>
    <w:p w14:paraId="078109CB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 218-ФЗ "О государственной регистрации недвижимости".</w:t>
      </w:r>
    </w:p>
    <w:p w14:paraId="7C615B27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1.5. Право собственности на Объект у Должника прекращается и возникает у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Покупателя  с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 </w:t>
      </w:r>
    </w:p>
    <w:p w14:paraId="3DF2E007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1.6. Имущество продается в соответствии с Федеральным законом «О несостоятельности (банкротстве)» от 26.10.2002 № 127-ФЗ, </w:t>
      </w:r>
      <w:r w:rsidRPr="008C04A2">
        <w:rPr>
          <w:rFonts w:ascii="Times New Roman" w:hAnsi="Times New Roman" w:cs="Times New Roman"/>
          <w:sz w:val="22"/>
          <w:szCs w:val="22"/>
          <w:lang w:val="ru-RU"/>
        </w:rPr>
        <w:t>Положение</w:t>
      </w:r>
      <w:r>
        <w:rPr>
          <w:rFonts w:ascii="Times New Roman" w:hAnsi="Times New Roman" w:cs="Times New Roman"/>
          <w:sz w:val="22"/>
          <w:szCs w:val="22"/>
          <w:lang w:val="ru-RU"/>
        </w:rPr>
        <w:t>м</w:t>
      </w:r>
      <w:r w:rsidRPr="008C04A2">
        <w:rPr>
          <w:rFonts w:ascii="Times New Roman" w:hAnsi="Times New Roman" w:cs="Times New Roman"/>
          <w:sz w:val="22"/>
          <w:szCs w:val="22"/>
          <w:lang w:val="ru-RU"/>
        </w:rPr>
        <w:t xml:space="preserve"> о порядке, о сроках и условиях продажи имущества, принадлежащего ООО «АМИРА», ОГРН 1087746666952, ИНН 7718705715, адрес местонахождения: г. Москва, ул. </w:t>
      </w:r>
      <w:proofErr w:type="spellStart"/>
      <w:r w:rsidRPr="008C04A2">
        <w:rPr>
          <w:rFonts w:ascii="Times New Roman" w:hAnsi="Times New Roman" w:cs="Times New Roman"/>
          <w:sz w:val="22"/>
          <w:szCs w:val="22"/>
          <w:lang w:val="ru-RU"/>
        </w:rPr>
        <w:t>Николоямская</w:t>
      </w:r>
      <w:proofErr w:type="spellEnd"/>
      <w:r w:rsidRPr="008C04A2">
        <w:rPr>
          <w:rFonts w:ascii="Times New Roman" w:hAnsi="Times New Roman" w:cs="Times New Roman"/>
          <w:sz w:val="22"/>
          <w:szCs w:val="22"/>
          <w:lang w:val="ru-RU"/>
        </w:rPr>
        <w:t>, д.49, стр. 1, утвержденное АО «РУССТРОЙБАНК», в лице Государственной корпорации «Агентство по страхованию вкладов» от 13.09.2021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298945EF" w14:textId="77777777" w:rsidR="00EE0A1C" w:rsidRDefault="00EE0A1C" w:rsidP="00EE0A1C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24CB00D" w14:textId="77777777" w:rsidR="00EE0A1C" w:rsidRDefault="00EE0A1C" w:rsidP="00EE0A1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230AAE7A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6BD44A4C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Договору.</w:t>
      </w:r>
    </w:p>
    <w:p w14:paraId="4A33267E" w14:textId="6E9445D2" w:rsidR="00EE0A1C" w:rsidRDefault="00EE0A1C" w:rsidP="00EE0A1C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</w:t>
      </w:r>
    </w:p>
    <w:p w14:paraId="2758845F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09DAE6C3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2DD38DCC" w14:textId="77777777" w:rsidR="00EE0A1C" w:rsidRDefault="00EE0A1C" w:rsidP="00EE0A1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7F3A57A" w14:textId="77777777" w:rsidR="00EE0A1C" w:rsidRDefault="00EE0A1C" w:rsidP="00EE0A1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491FEF0B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69225BE6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662C7DC3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3E1A1AB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1203F251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3C73D50F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3.5. 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42C16CCD" w14:textId="77777777" w:rsidR="00EE0A1C" w:rsidRDefault="00EE0A1C" w:rsidP="00EE0A1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3.6.</w:t>
      </w:r>
      <w:r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1177D1D6" w14:textId="77777777" w:rsidR="00EE0A1C" w:rsidRDefault="00EE0A1C" w:rsidP="00EE0A1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CB9BEA8" w14:textId="77777777" w:rsidR="00EE0A1C" w:rsidRDefault="00EE0A1C" w:rsidP="00EE0A1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3CD40A8C" w14:textId="77777777" w:rsidR="00EE0A1C" w:rsidRDefault="00EE0A1C" w:rsidP="00EE0A1C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_________ рабочих дней с момента зачисления денежных средств в счет оплаты цены Объекта на счет Продавца, указанный в настоящем Договоре, в полном объеме.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2DA57CB2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Имущество,  приобретенное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Покупателем, производится Покупателем за его счет.</w:t>
      </w:r>
    </w:p>
    <w:p w14:paraId="40AD785A" w14:textId="77777777" w:rsidR="00EE0A1C" w:rsidRDefault="00EE0A1C" w:rsidP="00EE0A1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9EEFDAB" w14:textId="77777777" w:rsidR="00EE0A1C" w:rsidRDefault="00EE0A1C" w:rsidP="00EE0A1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40867551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014F895C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 поступление денежных средств в счет оплаты Имущества в сумме и сроки, указанные в п. 2.1. и 2.3.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355353C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в размере, указанном в п. 2.2. настоящего Договора.  В данном случае оформление Сторонами дополнительного соглашения о прекращении действия настоящего Договора не требуется.</w:t>
      </w:r>
    </w:p>
    <w:p w14:paraId="56E81C15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218A3C67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случае,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4F3C0F0A" w14:textId="77777777" w:rsidR="00EE0A1C" w:rsidRDefault="00EE0A1C" w:rsidP="00EE0A1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4E19C162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4D1CA2C5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- ненадлежащем исполнении Сторонами своих обязательств;</w:t>
      </w:r>
    </w:p>
    <w:p w14:paraId="5E9D350F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500963F4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134C69E0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75866EDE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41583934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709751C9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78297A50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6A463749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2C3DED6" w14:textId="77777777" w:rsidR="00EE0A1C" w:rsidRDefault="00EE0A1C" w:rsidP="00EE0A1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4F48801F" w14:textId="77777777" w:rsidR="00EE0A1C" w:rsidRDefault="00EE0A1C" w:rsidP="00EE0A1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2B6810EF" w14:textId="77777777" w:rsidR="00EE0A1C" w:rsidRDefault="00EE0A1C" w:rsidP="00EE0A1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25E7B56" w14:textId="77777777" w:rsidR="00EE0A1C" w:rsidRDefault="00EE0A1C" w:rsidP="00EE0A1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EE0A1C" w14:paraId="71A742BE" w14:textId="77777777" w:rsidTr="00681277">
        <w:tc>
          <w:tcPr>
            <w:tcW w:w="0" w:type="auto"/>
            <w:hideMark/>
          </w:tcPr>
          <w:p w14:paraId="0DAE7C45" w14:textId="77777777" w:rsidR="00EE0A1C" w:rsidRDefault="00EE0A1C" w:rsidP="006812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79E2175D" w14:textId="77777777" w:rsidR="00EE0A1C" w:rsidRDefault="00EE0A1C" w:rsidP="006812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Покупатель</w:t>
            </w:r>
            <w:proofErr w:type="spellEnd"/>
          </w:p>
        </w:tc>
      </w:tr>
      <w:tr w:rsidR="00EE0A1C" w14:paraId="6F0D2DFF" w14:textId="77777777" w:rsidTr="006812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BE2" w14:textId="77777777" w:rsidR="00EE0A1C" w:rsidRDefault="00EE0A1C" w:rsidP="00681277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967E" w14:textId="77777777" w:rsidR="00EE0A1C" w:rsidRDefault="00EE0A1C" w:rsidP="00681277">
            <w:pPr>
              <w:spacing w:line="256" w:lineRule="auto"/>
              <w:rPr>
                <w:rFonts w:ascii="Times New Roman" w:hAnsi="Times New Roman" w:cs="Times New Roman"/>
                <w:lang w:val="ru-RU" w:eastAsia="en-US"/>
              </w:rPr>
            </w:pPr>
          </w:p>
        </w:tc>
      </w:tr>
      <w:tr w:rsidR="00EE0A1C" w14:paraId="2FA7541C" w14:textId="77777777" w:rsidTr="00681277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1C0" w14:textId="77777777" w:rsidR="00EE0A1C" w:rsidRDefault="00EE0A1C" w:rsidP="00681277">
            <w:pPr>
              <w:spacing w:line="256" w:lineRule="auto"/>
              <w:jc w:val="both"/>
              <w:rPr>
                <w:rFonts w:ascii="Times New Roman" w:eastAsia="Arial Unicode MS" w:hAnsi="Times New Roman" w:cs="Times New Roman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952B" w14:textId="77777777" w:rsidR="00EE0A1C" w:rsidRDefault="00EE0A1C" w:rsidP="00681277">
            <w:pPr>
              <w:spacing w:line="256" w:lineRule="auto"/>
              <w:rPr>
                <w:rFonts w:ascii="Times New Roman" w:hAnsi="Times New Roman" w:cs="Times New Roman"/>
                <w:b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EE0A1C" w14:paraId="336315A8" w14:textId="77777777" w:rsidTr="00681277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8692" w14:textId="77777777" w:rsidR="00EE0A1C" w:rsidRDefault="00EE0A1C" w:rsidP="00681277">
            <w:pPr>
              <w:pStyle w:val="a5"/>
              <w:spacing w:line="256" w:lineRule="auto"/>
              <w:ind w:left="23"/>
              <w:rPr>
                <w:rFonts w:ascii="Times New Roman" w:eastAsia="Arial Unicode MS" w:hAnsi="Times New Roman" w:cs="Times New Roman"/>
                <w:lang w:val="ru-RU" w:eastAsia="en-US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 w:eastAsia="en-US"/>
              </w:rPr>
              <w:t>Конкурсный управляющий</w:t>
            </w:r>
          </w:p>
          <w:p w14:paraId="1601650F" w14:textId="77777777" w:rsidR="00EE0A1C" w:rsidRDefault="00EE0A1C" w:rsidP="00681277">
            <w:pPr>
              <w:pStyle w:val="a5"/>
              <w:spacing w:line="256" w:lineRule="auto"/>
              <w:ind w:left="23"/>
              <w:rPr>
                <w:rFonts w:ascii="Times New Roman" w:eastAsia="Arial Unicode MS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B801" w14:textId="77777777" w:rsidR="00EE0A1C" w:rsidRDefault="00EE0A1C" w:rsidP="00681277">
            <w:pPr>
              <w:pStyle w:val="a5"/>
              <w:spacing w:line="256" w:lineRule="auto"/>
              <w:ind w:left="23"/>
              <w:rPr>
                <w:rFonts w:ascii="Times New Roman" w:eastAsia="Arial Unicode MS" w:hAnsi="Times New Roman" w:cs="Times New Roman"/>
                <w:lang w:val="ru-RU" w:eastAsia="en-US"/>
              </w:rPr>
            </w:pPr>
          </w:p>
          <w:p w14:paraId="5435EA1C" w14:textId="77777777" w:rsidR="00EE0A1C" w:rsidRDefault="00EE0A1C" w:rsidP="00681277">
            <w:pPr>
              <w:pStyle w:val="a5"/>
              <w:spacing w:line="256" w:lineRule="auto"/>
              <w:ind w:left="23"/>
              <w:rPr>
                <w:rFonts w:ascii="Times New Roman" w:eastAsia="Arial Unicode MS" w:hAnsi="Times New Roman" w:cs="Times New Roman"/>
                <w:lang w:val="ru-RU" w:eastAsia="en-US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 w:eastAsia="en-US"/>
              </w:rPr>
              <w:t>_________________/_____________________/</w:t>
            </w:r>
          </w:p>
        </w:tc>
      </w:tr>
    </w:tbl>
    <w:p w14:paraId="7B428D91" w14:textId="77777777" w:rsidR="00EE0A1C" w:rsidRDefault="00EE0A1C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33DF514" w14:textId="77777777" w:rsidR="00EE0A1C" w:rsidRDefault="00EE0A1C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AEFCE6B" w14:textId="77777777" w:rsidR="00EE0A1C" w:rsidRDefault="00EE0A1C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CCEA3A8" w14:textId="77777777" w:rsidR="00EE0A1C" w:rsidRDefault="00EE0A1C" w:rsidP="00EE0A1C"/>
    <w:p w14:paraId="3E693421" w14:textId="77777777" w:rsidR="00EE0A1C" w:rsidRDefault="00EE0A1C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501B67E" w14:textId="77777777" w:rsidR="00EE0A1C" w:rsidRDefault="00EE0A1C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DC2FE2E" w14:textId="77777777" w:rsidR="00EE0A1C" w:rsidRDefault="00EE0A1C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C9DEE99" w14:textId="77777777" w:rsidR="00EE0A1C" w:rsidRDefault="00EE0A1C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1D72CCA" w14:textId="77777777" w:rsidR="00EE0A1C" w:rsidRDefault="00EE0A1C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6DE069E" w14:textId="77777777" w:rsidR="00EE0A1C" w:rsidRDefault="00EE0A1C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EB0AEF2" w14:textId="77777777" w:rsidR="00EE0A1C" w:rsidRDefault="00EE0A1C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B3441B1" w14:textId="77777777" w:rsidR="00EE0A1C" w:rsidRDefault="00EE0A1C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EC923F4" w14:textId="77777777" w:rsidR="00EE0A1C" w:rsidRDefault="00EE0A1C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5751CD6" w14:textId="77777777" w:rsidR="00EE0A1C" w:rsidRDefault="00EE0A1C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8E00560" w14:textId="77777777" w:rsidR="00EE0A1C" w:rsidRDefault="00EE0A1C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53B003A" w14:textId="77777777" w:rsidR="00EE0A1C" w:rsidRDefault="00EE0A1C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3848E6F" w14:textId="77777777" w:rsidR="00EE0A1C" w:rsidRDefault="00EE0A1C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F58F83D" w14:textId="77777777" w:rsidR="00EE0A1C" w:rsidRDefault="00EE0A1C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33813AE" w14:textId="77777777" w:rsidR="00EE0A1C" w:rsidRDefault="00EE0A1C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957B3AF" w14:textId="77777777" w:rsidR="00EE0A1C" w:rsidRDefault="00EE0A1C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4950044" w14:textId="77777777" w:rsidR="00EE0A1C" w:rsidRDefault="00EE0A1C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3380A51" w14:textId="374053B3" w:rsidR="00EE0A1C" w:rsidRDefault="00EE0A1C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9D7C6FB" w14:textId="25F95391" w:rsidR="00456E2B" w:rsidRDefault="00456E2B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907A6FB" w14:textId="77777777" w:rsidR="00456E2B" w:rsidRDefault="00456E2B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7F0A88E" w14:textId="77777777" w:rsidR="00EE0A1C" w:rsidRDefault="00EE0A1C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67F3569" w14:textId="77777777" w:rsidR="00EE0A1C" w:rsidRDefault="00EE0A1C" w:rsidP="00EE0A1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A335E36" w14:textId="54AEB7AC" w:rsidR="00EE0A1C" w:rsidRPr="00D063A4" w:rsidRDefault="00A534E2" w:rsidP="00D063A4">
      <w:pPr>
        <w:jc w:val="center"/>
        <w:rPr>
          <w:b/>
          <w:bCs/>
          <w:color w:val="000000"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val="ru-RU"/>
        </w:rPr>
        <w:lastRenderedPageBreak/>
        <w:t xml:space="preserve">          </w:t>
      </w:r>
      <w:r w:rsidR="00EE0A1C" w:rsidRPr="00D063A4">
        <w:rPr>
          <w:b/>
          <w:bCs/>
          <w:color w:val="000000"/>
          <w:sz w:val="22"/>
          <w:szCs w:val="22"/>
          <w:lang w:val="ru-RU"/>
        </w:rPr>
        <w:t>ДОГОВОР № _____</w:t>
      </w:r>
    </w:p>
    <w:p w14:paraId="6FB1FB48" w14:textId="77777777" w:rsidR="00EE0A1C" w:rsidRPr="00D063A4" w:rsidRDefault="00EE0A1C" w:rsidP="00D063A4">
      <w:pPr>
        <w:jc w:val="center"/>
        <w:rPr>
          <w:b/>
          <w:bCs/>
          <w:color w:val="000000"/>
          <w:sz w:val="22"/>
          <w:szCs w:val="22"/>
          <w:lang w:val="ru-RU"/>
        </w:rPr>
      </w:pPr>
      <w:r w:rsidRPr="00D063A4">
        <w:rPr>
          <w:b/>
          <w:bCs/>
          <w:color w:val="000000"/>
          <w:sz w:val="22"/>
          <w:szCs w:val="22"/>
          <w:lang w:val="ru-RU"/>
        </w:rPr>
        <w:t>уступки прав требования (цессии)</w:t>
      </w:r>
    </w:p>
    <w:p w14:paraId="1A01E5CE" w14:textId="77777777" w:rsidR="00EE0A1C" w:rsidRPr="00D063A4" w:rsidRDefault="00EE0A1C" w:rsidP="00D063A4">
      <w:pPr>
        <w:pStyle w:val="ab"/>
        <w:tabs>
          <w:tab w:val="left" w:pos="4309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063A4"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 для лотов 2-5)</w:t>
      </w:r>
    </w:p>
    <w:p w14:paraId="205A0C64" w14:textId="79D526DA" w:rsidR="00EE0A1C" w:rsidRPr="00690636" w:rsidRDefault="00EE0A1C" w:rsidP="00EE0A1C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г. __________    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 xml:space="preserve">         </w:t>
      </w:r>
      <w:r w:rsidR="0021718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____ _________ ____года</w:t>
      </w:r>
    </w:p>
    <w:p w14:paraId="399A0942" w14:textId="77777777" w:rsidR="00EE0A1C" w:rsidRPr="00690636" w:rsidRDefault="00EE0A1C" w:rsidP="00EE0A1C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        </w:t>
      </w:r>
    </w:p>
    <w:p w14:paraId="6561F3E7" w14:textId="77777777" w:rsidR="00EE0A1C" w:rsidRPr="0087061A" w:rsidRDefault="00EE0A1C" w:rsidP="00EE0A1C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7D8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«АМИРА» 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(ООО </w:t>
      </w:r>
      <w:r w:rsidRPr="00417D84">
        <w:rPr>
          <w:rFonts w:ascii="Times New Roman" w:hAnsi="Times New Roman" w:cs="Times New Roman"/>
          <w:bCs/>
          <w:sz w:val="22"/>
          <w:szCs w:val="22"/>
          <w:lang w:val="ru-RU"/>
        </w:rPr>
        <w:t>«АМИРА»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>, ОГРН</w:t>
      </w:r>
      <w:r w:rsidRPr="00417D84">
        <w:rPr>
          <w:rFonts w:ascii="Times New Roman" w:hAnsi="Times New Roman" w:cs="Times New Roman"/>
          <w:sz w:val="22"/>
          <w:szCs w:val="22"/>
        </w:rPr>
        <w:t> 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1087746666952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, ИНН 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4F6F7"/>
          <w:lang w:val="ru-RU"/>
        </w:rPr>
        <w:t>7718705715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, адрес местонахождения: г. 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Москва, ул. </w:t>
      </w:r>
      <w:proofErr w:type="spellStart"/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Николоямская</w:t>
      </w:r>
      <w:proofErr w:type="spellEnd"/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, д.49, строение 1)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, являющееся ликвидируемым должником, именуемое в дальнейшем </w:t>
      </w:r>
      <w:r w:rsidRPr="00417D84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Цедент</w:t>
      </w:r>
      <w:r w:rsidRPr="00417D84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», 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в лице </w:t>
      </w:r>
      <w:r w:rsidRPr="00417D8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конкурсного управляющего </w:t>
      </w:r>
      <w:hyperlink r:id="rId7" w:tooltip="Карточка арбитражного управляющего" w:history="1">
        <w:proofErr w:type="spellStart"/>
        <w:r w:rsidRPr="00417D84">
          <w:rPr>
            <w:rFonts w:ascii="Times New Roman" w:hAnsi="Times New Roman" w:cs="Times New Roman"/>
            <w:b/>
            <w:bCs/>
            <w:sz w:val="22"/>
            <w:szCs w:val="22"/>
            <w:bdr w:val="none" w:sz="0" w:space="0" w:color="auto" w:frame="1"/>
            <w:lang w:val="ru-RU"/>
          </w:rPr>
          <w:t>Алтунина</w:t>
        </w:r>
        <w:proofErr w:type="spellEnd"/>
        <w:r w:rsidRPr="00417D84">
          <w:rPr>
            <w:rFonts w:ascii="Times New Roman" w:hAnsi="Times New Roman" w:cs="Times New Roman"/>
            <w:b/>
            <w:bCs/>
            <w:sz w:val="22"/>
            <w:szCs w:val="22"/>
            <w:bdr w:val="none" w:sz="0" w:space="0" w:color="auto" w:frame="1"/>
            <w:lang w:val="ru-RU"/>
          </w:rPr>
          <w:t xml:space="preserve"> Виктора </w:t>
        </w:r>
      </w:hyperlink>
      <w:r w:rsidRPr="00417D84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Анатольевича 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>(ИНН</w:t>
      </w:r>
      <w:r w:rsidRPr="00417D84">
        <w:rPr>
          <w:rFonts w:ascii="Times New Roman" w:hAnsi="Times New Roman" w:cs="Times New Roman"/>
          <w:sz w:val="22"/>
          <w:szCs w:val="22"/>
        </w:rPr>
        <w:t> 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503402741914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, СНИЛС 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4F6F7"/>
          <w:lang w:val="ru-RU"/>
        </w:rPr>
        <w:t>060-236-010 00</w:t>
      </w:r>
      <w:r w:rsidRPr="00417D84"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 xml:space="preserve">, 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рег. номер в реестре 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17458</w:t>
      </w:r>
      <w:r w:rsidRPr="00417D84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), 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действующего на основании 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решения Арбитражного суда г.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Москвы от 12.04.2017 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>по делу № А40-168324/16-124-288Б и определения Арбитражного суда г.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>Москвы от 09.04.2018 по делу № А40-168324/16-124-288Б  (далее – Конкурсный управляющий)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87061A">
        <w:rPr>
          <w:lang w:val="ru-RU"/>
        </w:rPr>
        <w:t xml:space="preserve"> </w:t>
      </w:r>
      <w:r w:rsidRPr="0087061A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и </w:t>
      </w:r>
    </w:p>
    <w:p w14:paraId="79D6D755" w14:textId="77777777" w:rsidR="00EE0A1C" w:rsidRPr="00690636" w:rsidRDefault="00EE0A1C" w:rsidP="00EE0A1C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и __________________, именуемый (-</w:t>
      </w:r>
      <w:proofErr w:type="spellStart"/>
      <w:r w:rsidRPr="00690636">
        <w:rPr>
          <w:rFonts w:ascii="Times New Roman" w:hAnsi="Times New Roman" w:cs="Times New Roman"/>
          <w:sz w:val="22"/>
          <w:szCs w:val="22"/>
          <w:lang w:val="ru-RU"/>
        </w:rPr>
        <w:t>ая</w:t>
      </w:r>
      <w:proofErr w:type="spellEnd"/>
      <w:r w:rsidRPr="00690636">
        <w:rPr>
          <w:rFonts w:ascii="Times New Roman" w:hAnsi="Times New Roman" w:cs="Times New Roman"/>
          <w:sz w:val="22"/>
          <w:szCs w:val="22"/>
          <w:lang w:val="ru-RU"/>
        </w:rPr>
        <w:t>,-</w:t>
      </w:r>
      <w:proofErr w:type="spellStart"/>
      <w:r w:rsidRPr="00690636">
        <w:rPr>
          <w:rFonts w:ascii="Times New Roman" w:hAnsi="Times New Roman" w:cs="Times New Roman"/>
          <w:sz w:val="22"/>
          <w:szCs w:val="22"/>
          <w:lang w:val="ru-RU"/>
        </w:rPr>
        <w:t>ое</w:t>
      </w:r>
      <w:proofErr w:type="spellEnd"/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767F2D">
        <w:rPr>
          <w:rFonts w:ascii="Times New Roman" w:hAnsi="Times New Roman" w:cs="Times New Roman"/>
          <w:b/>
          <w:bCs/>
          <w:sz w:val="22"/>
          <w:szCs w:val="22"/>
          <w:lang w:val="ru-RU"/>
        </w:rPr>
        <w:t>«Цессионарий»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14:paraId="420FBFBB" w14:textId="77777777" w:rsidR="00EE0A1C" w:rsidRPr="00690636" w:rsidRDefault="00EE0A1C" w:rsidP="00EE0A1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13B397B" w14:textId="77777777" w:rsidR="00EE0A1C" w:rsidRPr="00690636" w:rsidRDefault="00EE0A1C" w:rsidP="00EE0A1C">
      <w:pPr>
        <w:pStyle w:val="a3"/>
        <w:ind w:firstLine="0"/>
        <w:jc w:val="center"/>
        <w:rPr>
          <w:b/>
          <w:color w:val="000000"/>
          <w:sz w:val="22"/>
          <w:szCs w:val="22"/>
        </w:rPr>
      </w:pPr>
      <w:r w:rsidRPr="00690636">
        <w:rPr>
          <w:b/>
          <w:color w:val="000000"/>
          <w:sz w:val="22"/>
          <w:szCs w:val="22"/>
        </w:rPr>
        <w:t>1. ПРЕДМЕТ ДОГОВОРА</w:t>
      </w:r>
    </w:p>
    <w:p w14:paraId="081907A4" w14:textId="77777777" w:rsidR="00EE0A1C" w:rsidRPr="00690636" w:rsidRDefault="00EE0A1C" w:rsidP="00EE0A1C">
      <w:pPr>
        <w:pStyle w:val="a7"/>
        <w:ind w:left="0"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1.1. 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результатам электронных торгов (</w:t>
      </w: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 форме аукциона или посредством публичного предложения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) по </w:t>
      </w:r>
      <w:r w:rsidRPr="00F66127">
        <w:rPr>
          <w:rFonts w:ascii="Times New Roman" w:hAnsi="Times New Roman" w:cs="Times New Roman"/>
          <w:color w:val="000000"/>
          <w:sz w:val="22"/>
          <w:szCs w:val="22"/>
          <w:lang w:val="ru-RU"/>
        </w:rPr>
        <w:t>реализации имущества Цедента (далее – Торги) по лоту № __ (протокол от ______ 20__г. № __), проводимых в порядке и на условиях, указанных в сообщении о проведении торгов (код лота</w:t>
      </w:r>
      <w:r w:rsidRPr="00F66127">
        <w:rPr>
          <w:rFonts w:ascii="Times New Roman" w:eastAsia="Segoe UI Emoji" w:hAnsi="Times New Roman" w:cs="Times New Roman"/>
          <w:color w:val="000000"/>
          <w:sz w:val="22"/>
          <w:szCs w:val="22"/>
          <w:lang w:val="ru-RU"/>
        </w:rPr>
        <w:t>:________, сообщение в ЕФРСБ №_________ от ________)</w:t>
      </w:r>
      <w:r w:rsidRPr="00F661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66127">
        <w:rPr>
          <w:rFonts w:ascii="Times New Roman" w:hAnsi="Times New Roman" w:cs="Times New Roman"/>
          <w:sz w:val="22"/>
          <w:szCs w:val="22"/>
          <w:lang w:val="ru-RU"/>
        </w:rPr>
        <w:t xml:space="preserve">Цедент передает, </w:t>
      </w:r>
      <w:r w:rsidRPr="00F66127">
        <w:rPr>
          <w:rFonts w:ascii="Times New Roman" w:hAnsi="Times New Roman" w:cs="Times New Roman"/>
          <w:bCs/>
          <w:sz w:val="22"/>
          <w:szCs w:val="22"/>
          <w:lang w:val="ru-RU"/>
        </w:rPr>
        <w:t>а Цессионарий принимает и оплачивает на условиях</w:t>
      </w:r>
      <w:r w:rsidRPr="0069063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Договора принадлежащие Цеденту права требования</w:t>
      </w: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к</w:t>
      </w: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_________________ (для юридических лиц указать ИНН или ОГРН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/ для физических лиц – ФИО, паспортные данные, ИНН</w:t>
      </w: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)   (далее – Должник)</w:t>
      </w:r>
      <w:r w:rsidRPr="00690636">
        <w:rPr>
          <w:rFonts w:ascii="Times New Roman" w:hAnsi="Times New Roman" w:cs="Times New Roman"/>
          <w:bCs/>
          <w:sz w:val="22"/>
          <w:szCs w:val="22"/>
          <w:lang w:val="ru-RU"/>
        </w:rPr>
        <w:t>:</w:t>
      </w:r>
    </w:p>
    <w:p w14:paraId="4346DE0B" w14:textId="77777777" w:rsidR="00EE0A1C" w:rsidRPr="00690636" w:rsidRDefault="00EE0A1C" w:rsidP="00EE0A1C">
      <w:pPr>
        <w:pStyle w:val="a7"/>
        <w:ind w:left="0" w:firstLine="709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Cs/>
          <w:i/>
          <w:sz w:val="22"/>
          <w:szCs w:val="22"/>
          <w:lang w:val="ru-RU"/>
        </w:rPr>
        <w:t xml:space="preserve">- по </w:t>
      </w:r>
      <w:r>
        <w:rPr>
          <w:rFonts w:ascii="Times New Roman" w:hAnsi="Times New Roman" w:cs="Times New Roman"/>
          <w:bCs/>
          <w:i/>
          <w:sz w:val="22"/>
          <w:szCs w:val="22"/>
          <w:lang w:val="ru-RU"/>
        </w:rPr>
        <w:t>_________________________________________________________________________</w:t>
      </w:r>
    </w:p>
    <w:p w14:paraId="10C12012" w14:textId="77777777" w:rsidR="00EE0A1C" w:rsidRPr="002435EA" w:rsidRDefault="00EE0A1C" w:rsidP="00EE0A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</w:pPr>
      <w:r w:rsidRPr="002435EA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(указывается основание возникновение задолженности)</w:t>
      </w:r>
    </w:p>
    <w:p w14:paraId="5BF7FE5F" w14:textId="77777777" w:rsidR="00EE0A1C" w:rsidRPr="00690636" w:rsidRDefault="00EE0A1C" w:rsidP="00EE0A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 дату заключения Договора в состав указанных выше прав требования к Должнику входят (</w:t>
      </w: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указать следующие данные, при наличии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):</w:t>
      </w:r>
    </w:p>
    <w:p w14:paraId="53E66651" w14:textId="77777777" w:rsidR="00EE0A1C" w:rsidRPr="00690636" w:rsidRDefault="00EE0A1C" w:rsidP="00EE0A1C">
      <w:pPr>
        <w:pStyle w:val="a7"/>
        <w:ind w:left="0"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Cs/>
          <w:sz w:val="22"/>
          <w:szCs w:val="22"/>
          <w:lang w:val="ru-RU"/>
        </w:rPr>
        <w:t>- сумма основного долга: _________________________________________________;</w:t>
      </w:r>
    </w:p>
    <w:p w14:paraId="48F0092B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- сумма процентов: ______________________________________________________________; </w:t>
      </w:r>
    </w:p>
    <w:p w14:paraId="3B9C84FF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Cs/>
          <w:sz w:val="22"/>
          <w:szCs w:val="22"/>
          <w:lang w:val="ru-RU"/>
        </w:rPr>
        <w:t>- сумма неустойки (штрафа, пени): __________________________________________________;</w:t>
      </w:r>
    </w:p>
    <w:p w14:paraId="7EA70453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Cs/>
          <w:sz w:val="22"/>
          <w:szCs w:val="22"/>
          <w:lang w:val="ru-RU"/>
        </w:rPr>
        <w:t>- сумма государственной пошлины: _________________________________________________;</w:t>
      </w:r>
    </w:p>
    <w:p w14:paraId="685DCE40" w14:textId="77777777" w:rsidR="00EE0A1C" w:rsidRPr="00690636" w:rsidRDefault="00EE0A1C" w:rsidP="00EE0A1C">
      <w:pPr>
        <w:pStyle w:val="a7"/>
        <w:ind w:left="0" w:firstLine="709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- ______________________________________________________________________________.</w:t>
      </w:r>
    </w:p>
    <w:p w14:paraId="71BE4EE1" w14:textId="77777777" w:rsidR="00EE0A1C" w:rsidRPr="00690636" w:rsidRDefault="00EE0A1C" w:rsidP="00EE0A1C">
      <w:pPr>
        <w:pStyle w:val="a7"/>
        <w:ind w:left="0" w:firstLine="709"/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(иные сведения)</w:t>
      </w:r>
    </w:p>
    <w:p w14:paraId="2CE50194" w14:textId="77777777" w:rsidR="00EE0A1C" w:rsidRPr="00690636" w:rsidRDefault="00EE0A1C" w:rsidP="00EE0A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1.2. 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14:paraId="687A5DB6" w14:textId="77777777" w:rsidR="00EE0A1C" w:rsidRPr="00690636" w:rsidRDefault="00EE0A1C" w:rsidP="00EE0A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- ________________________________________________________________________________;</w:t>
      </w:r>
    </w:p>
    <w:p w14:paraId="3969EBE1" w14:textId="77777777" w:rsidR="00EE0A1C" w:rsidRPr="00690636" w:rsidRDefault="00EE0A1C" w:rsidP="00EE0A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2F8AEBA2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1.3.</w:t>
      </w:r>
      <w:r w:rsidRPr="00690636">
        <w:rPr>
          <w:rFonts w:ascii="Times New Roman" w:hAnsi="Times New Roman" w:cs="Times New Roman"/>
          <w:sz w:val="22"/>
          <w:szCs w:val="22"/>
        </w:rPr>
        <w:t> 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690636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>Договора.</w:t>
      </w:r>
    </w:p>
    <w:p w14:paraId="7F7E77F8" w14:textId="77777777" w:rsidR="00EE0A1C" w:rsidRPr="00690636" w:rsidRDefault="00EE0A1C" w:rsidP="00EE0A1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связанные с уступаемыми Правами требования, </w:t>
      </w:r>
      <w:r w:rsidRPr="00690636">
        <w:rPr>
          <w:rFonts w:ascii="Times New Roman" w:hAnsi="Times New Roman" w:cs="Times New Roman"/>
          <w:sz w:val="22"/>
          <w:szCs w:val="22"/>
        </w:rPr>
        <w:t>в том числе право на проценты.</w:t>
      </w:r>
    </w:p>
    <w:p w14:paraId="31CD684B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1.5. На момент заключения Договора споры и обременения в отношении 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 требования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 отсутствуют.</w:t>
      </w:r>
    </w:p>
    <w:p w14:paraId="3026E12F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1.6. Цедент несет перед Цессионарием ответственность за недействительность Прав требования.</w:t>
      </w:r>
    </w:p>
    <w:p w14:paraId="5E999D0B" w14:textId="77777777" w:rsidR="00EE0A1C" w:rsidRPr="00690636" w:rsidRDefault="00EE0A1C" w:rsidP="00EE0A1C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462A8816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lastRenderedPageBreak/>
        <w:t>2.1. За приобретаемые Права требования Цессионарий уплачивает Цеденту цену в размере ______ руб. (________ руб. ___ коп.)</w:t>
      </w:r>
      <w:r>
        <w:rPr>
          <w:rFonts w:ascii="Times New Roman" w:hAnsi="Times New Roman" w:cs="Times New Roman"/>
          <w:sz w:val="22"/>
          <w:szCs w:val="22"/>
          <w:lang w:val="ru-RU"/>
        </w:rPr>
        <w:t>, НДС не облагается.</w:t>
      </w:r>
    </w:p>
    <w:p w14:paraId="68B38CB5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Цессионарием за участие в Торгах в размере _______ руб. (__________ руб. _______ коп.) (далее – Задаток), засчитывается в счет цены, указанной в п. 2.1 Договора.</w:t>
      </w:r>
    </w:p>
    <w:p w14:paraId="4B29D7FE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>______ руб. (________ руб. ___ коп.),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Цессионарий перечисляет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на счет Цедента, указанный в разделе 9 Договора, не позднее тридцати дней с даты заключения Договора. </w:t>
      </w:r>
    </w:p>
    <w:p w14:paraId="1F4FF5C1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5993B5B8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12AF2E0F" w14:textId="77777777" w:rsidR="00EE0A1C" w:rsidRPr="00690636" w:rsidRDefault="00EE0A1C" w:rsidP="00EE0A1C">
      <w:pPr>
        <w:pStyle w:val="3"/>
        <w:jc w:val="center"/>
        <w:rPr>
          <w:b/>
          <w:color w:val="000000"/>
          <w:sz w:val="22"/>
          <w:szCs w:val="22"/>
        </w:rPr>
      </w:pPr>
      <w:r w:rsidRPr="00690636">
        <w:rPr>
          <w:b/>
          <w:color w:val="000000"/>
          <w:sz w:val="22"/>
          <w:szCs w:val="22"/>
        </w:rPr>
        <w:t>3. ОБЯЗАННОСТИ СТОРОН</w:t>
      </w:r>
    </w:p>
    <w:p w14:paraId="6586C399" w14:textId="77777777" w:rsidR="00EE0A1C" w:rsidRPr="00690636" w:rsidRDefault="00EE0A1C" w:rsidP="00EE0A1C">
      <w:pPr>
        <w:pStyle w:val="3"/>
        <w:spacing w:after="0"/>
        <w:ind w:firstLine="426"/>
        <w:jc w:val="both"/>
        <w:rPr>
          <w:color w:val="000000"/>
          <w:sz w:val="22"/>
          <w:szCs w:val="22"/>
        </w:rPr>
      </w:pPr>
      <w:r w:rsidRPr="00690636">
        <w:rPr>
          <w:color w:val="000000"/>
          <w:sz w:val="22"/>
          <w:szCs w:val="22"/>
        </w:rPr>
        <w:t xml:space="preserve">3.1. Цедент обязан: </w:t>
      </w:r>
    </w:p>
    <w:p w14:paraId="7E0AAFBA" w14:textId="77777777" w:rsidR="00EE0A1C" w:rsidRPr="00690636" w:rsidRDefault="00EE0A1C" w:rsidP="00EE0A1C">
      <w:pPr>
        <w:pStyle w:val="3"/>
        <w:spacing w:after="0"/>
        <w:ind w:firstLine="426"/>
        <w:jc w:val="both"/>
        <w:rPr>
          <w:color w:val="000000"/>
          <w:sz w:val="22"/>
          <w:szCs w:val="22"/>
        </w:rPr>
      </w:pPr>
      <w:r w:rsidRPr="00690636">
        <w:rPr>
          <w:color w:val="000000"/>
          <w:sz w:val="22"/>
          <w:szCs w:val="22"/>
        </w:rPr>
        <w:t xml:space="preserve">3.1.1. Не позднее ___ дней со дня оплаты Прав требования в соответствии с п. 2.4 </w:t>
      </w:r>
      <w:proofErr w:type="gramStart"/>
      <w:r w:rsidRPr="00690636">
        <w:rPr>
          <w:color w:val="000000"/>
          <w:sz w:val="22"/>
          <w:szCs w:val="22"/>
        </w:rPr>
        <w:t>Договора  передать</w:t>
      </w:r>
      <w:proofErr w:type="gramEnd"/>
      <w:r w:rsidRPr="00690636">
        <w:rPr>
          <w:color w:val="000000"/>
          <w:sz w:val="22"/>
          <w:szCs w:val="22"/>
        </w:rPr>
        <w:t xml:space="preserve"> Цессионарию по акту приема-передачи (приложение 1 к Договору, далее –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7B046907" w14:textId="77777777" w:rsidR="00EE0A1C" w:rsidRPr="00690636" w:rsidRDefault="00EE0A1C" w:rsidP="00EE0A1C">
      <w:pPr>
        <w:pStyle w:val="3"/>
        <w:spacing w:after="0"/>
        <w:ind w:firstLine="426"/>
        <w:jc w:val="both"/>
        <w:rPr>
          <w:color w:val="000000"/>
          <w:sz w:val="22"/>
          <w:szCs w:val="22"/>
        </w:rPr>
      </w:pPr>
      <w:r w:rsidRPr="00690636">
        <w:rPr>
          <w:color w:val="000000"/>
          <w:sz w:val="22"/>
          <w:szCs w:val="22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14:paraId="733E387C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 Цессионарий обязан:</w:t>
      </w:r>
    </w:p>
    <w:p w14:paraId="3509F27F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14:paraId="59A8B8F1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38CBE857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019D35F0" w14:textId="77777777" w:rsidR="00EE0A1C" w:rsidRDefault="00EE0A1C" w:rsidP="00EE0A1C">
      <w:pPr>
        <w:widowControl w:val="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072AF3FC" w14:textId="77777777" w:rsidR="00EE0A1C" w:rsidRPr="00690636" w:rsidRDefault="00EE0A1C" w:rsidP="00EE0A1C">
      <w:pPr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4.</w:t>
      </w:r>
      <w:r w:rsidRPr="00690636">
        <w:rPr>
          <w:rFonts w:ascii="Times New Roman" w:hAnsi="Times New Roman" w:cs="Times New Roman"/>
          <w:b/>
          <w:color w:val="000000"/>
          <w:sz w:val="22"/>
          <w:szCs w:val="22"/>
        </w:rPr>
        <w:t> </w:t>
      </w:r>
      <w:r w:rsidRPr="0069063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ОТВЕТСТВЕННОСТЬ СТОРОН</w:t>
      </w:r>
    </w:p>
    <w:p w14:paraId="15DEBC14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1CE20CB8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270EA894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690636">
        <w:rPr>
          <w:rFonts w:ascii="Times New Roman" w:hAnsi="Times New Roman" w:cs="Times New Roman"/>
          <w:sz w:val="22"/>
          <w:szCs w:val="22"/>
          <w:lang w:val="ru-RU"/>
        </w:rPr>
        <w:t>%  цены</w:t>
      </w:r>
      <w:proofErr w:type="gramEnd"/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 приобретаемых Прав требования, установленной п. 2.1 Договора, за каждый день просрочки</w:t>
      </w:r>
      <w:r w:rsidRPr="00690636" w:rsidDel="008C35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надлежащего исполнения обязательств по Договору. </w:t>
      </w:r>
    </w:p>
    <w:p w14:paraId="7865FAA9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7B4E1320" w14:textId="77777777" w:rsidR="00EE0A1C" w:rsidRPr="00690636" w:rsidRDefault="00EE0A1C" w:rsidP="00EE0A1C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D40A03E" w14:textId="77777777" w:rsidR="00EE0A1C" w:rsidRPr="00690636" w:rsidRDefault="00EE0A1C" w:rsidP="00EE0A1C">
      <w:pPr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/>
          <w:sz w:val="22"/>
          <w:szCs w:val="22"/>
          <w:lang w:val="ru-RU"/>
        </w:rPr>
        <w:t>5.</w:t>
      </w:r>
      <w:r w:rsidRPr="0069063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ПОРЯДОК РАСТОРЖЕНИЯ ДОГОВОРА</w:t>
      </w:r>
    </w:p>
    <w:p w14:paraId="335060D6" w14:textId="77777777" w:rsidR="00EE0A1C" w:rsidRPr="00690636" w:rsidRDefault="00EE0A1C" w:rsidP="00EE0A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0636">
        <w:rPr>
          <w:rFonts w:ascii="Times New Roman" w:hAnsi="Times New Roman" w:cs="Times New Roman"/>
          <w:sz w:val="22"/>
          <w:szCs w:val="22"/>
        </w:rPr>
        <w:t xml:space="preserve">5.1. В случае если после заключения Договора, но до перехода Прав требования к </w:t>
      </w:r>
      <w:r w:rsidRPr="00690636">
        <w:rPr>
          <w:rFonts w:ascii="Times New Roman" w:hAnsi="Times New Roman" w:cs="Times New Roman"/>
          <w:color w:val="000000"/>
          <w:sz w:val="22"/>
          <w:szCs w:val="22"/>
        </w:rPr>
        <w:t>Цессионарию</w:t>
      </w:r>
      <w:r w:rsidRPr="00690636">
        <w:rPr>
          <w:rFonts w:ascii="Times New Roman" w:hAnsi="Times New Roman" w:cs="Times New Roman"/>
          <w:sz w:val="22"/>
          <w:szCs w:val="22"/>
        </w:rPr>
        <w:t xml:space="preserve"> 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690636">
        <w:rPr>
          <w:rFonts w:ascii="Times New Roman" w:hAnsi="Times New Roman" w:cs="Times New Roman"/>
          <w:sz w:val="22"/>
          <w:szCs w:val="22"/>
        </w:rPr>
        <w:t xml:space="preserve"> требования прекрат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690636">
        <w:rPr>
          <w:rFonts w:ascii="Times New Roman" w:hAnsi="Times New Roman" w:cs="Times New Roman"/>
          <w:sz w:val="22"/>
          <w:szCs w:val="22"/>
        </w:rPr>
        <w:t xml:space="preserve">тся полностью или частично, Цедент уведомляет об этом </w:t>
      </w:r>
      <w:r w:rsidRPr="00690636">
        <w:rPr>
          <w:rFonts w:ascii="Times New Roman" w:hAnsi="Times New Roman" w:cs="Times New Roman"/>
          <w:color w:val="000000"/>
          <w:sz w:val="22"/>
          <w:szCs w:val="22"/>
        </w:rPr>
        <w:t>Цессионария</w:t>
      </w:r>
      <w:r w:rsidRPr="00690636">
        <w:rPr>
          <w:rFonts w:ascii="Times New Roman" w:hAnsi="Times New Roman" w:cs="Times New Roman"/>
          <w:sz w:val="22"/>
          <w:szCs w:val="22"/>
        </w:rPr>
        <w:t xml:space="preserve"> по адресу электронной почты, указанному в его заявке на участие в </w:t>
      </w:r>
      <w:r>
        <w:rPr>
          <w:rFonts w:ascii="Times New Roman" w:hAnsi="Times New Roman" w:cs="Times New Roman"/>
          <w:sz w:val="22"/>
          <w:szCs w:val="22"/>
        </w:rPr>
        <w:t>т</w:t>
      </w:r>
      <w:r w:rsidRPr="00690636">
        <w:rPr>
          <w:rFonts w:ascii="Times New Roman" w:hAnsi="Times New Roman" w:cs="Times New Roman"/>
          <w:sz w:val="22"/>
          <w:szCs w:val="22"/>
        </w:rPr>
        <w:t>оргах.</w:t>
      </w:r>
    </w:p>
    <w:p w14:paraId="2D9FC464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ab/>
        <w:t xml:space="preserve"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</w:t>
      </w:r>
      <w:r>
        <w:rPr>
          <w:rFonts w:ascii="Times New Roman" w:hAnsi="Times New Roman" w:cs="Times New Roman"/>
          <w:sz w:val="22"/>
          <w:szCs w:val="22"/>
          <w:lang w:val="ru-RU"/>
        </w:rPr>
        <w:t>Т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>оргах, Цессионарию не возвращается.</w:t>
      </w:r>
    </w:p>
    <w:p w14:paraId="653DF137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5.3.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Цедентом обязанностей, предусмотренных </w:t>
      </w:r>
      <w:proofErr w:type="spellStart"/>
      <w:r w:rsidRPr="00690636">
        <w:rPr>
          <w:rFonts w:ascii="Times New Roman" w:hAnsi="Times New Roman" w:cs="Times New Roman"/>
          <w:sz w:val="22"/>
          <w:szCs w:val="22"/>
          <w:lang w:val="ru-RU"/>
        </w:rPr>
        <w:t>пп</w:t>
      </w:r>
      <w:proofErr w:type="spellEnd"/>
      <w:r w:rsidRPr="00690636">
        <w:rPr>
          <w:rFonts w:ascii="Times New Roman" w:hAnsi="Times New Roman" w:cs="Times New Roman"/>
          <w:sz w:val="22"/>
          <w:szCs w:val="22"/>
          <w:lang w:val="ru-RU"/>
        </w:rPr>
        <w:t>. 3.1.1 п. 3.1</w:t>
      </w:r>
      <w:r>
        <w:rPr>
          <w:rFonts w:ascii="Times New Roman" w:hAnsi="Times New Roman" w:cs="Times New Roman"/>
          <w:sz w:val="22"/>
          <w:szCs w:val="22"/>
          <w:lang w:val="ru-RU"/>
        </w:rPr>
        <w:t>.2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 Договора, в связи с обстоятельствами, за которые несет ответственность Цедент и которые не могут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быть устранены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14:paraId="145BB05D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реквизитам, указанным в разделе 9 Договора.</w:t>
      </w:r>
    </w:p>
    <w:p w14:paraId="1C898A0C" w14:textId="77777777" w:rsidR="00EE0A1C" w:rsidRPr="00690636" w:rsidRDefault="00EE0A1C" w:rsidP="00EE0A1C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381B2EB" w14:textId="77777777" w:rsidR="00EE0A1C" w:rsidRPr="00690636" w:rsidRDefault="00EE0A1C" w:rsidP="00EE0A1C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/>
          <w:sz w:val="22"/>
          <w:szCs w:val="22"/>
          <w:lang w:val="ru-RU"/>
        </w:rPr>
        <w:t>6.</w:t>
      </w:r>
      <w:r w:rsidRPr="00690636">
        <w:rPr>
          <w:rFonts w:ascii="Times New Roman" w:hAnsi="Times New Roman" w:cs="Times New Roman"/>
          <w:b/>
          <w:sz w:val="22"/>
          <w:szCs w:val="22"/>
        </w:rPr>
        <w:t> </w:t>
      </w:r>
      <w:r w:rsidRPr="00690636">
        <w:rPr>
          <w:rFonts w:ascii="Times New Roman" w:hAnsi="Times New Roman" w:cs="Times New Roman"/>
          <w:b/>
          <w:sz w:val="22"/>
          <w:szCs w:val="22"/>
          <w:lang w:val="ru-RU"/>
        </w:rPr>
        <w:t>ПОРЯДОК РАЗРЕШЕНИЯ СПОРОВ</w:t>
      </w:r>
    </w:p>
    <w:p w14:paraId="01B9C2EF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69063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а также в претензионном порядке </w:t>
      </w:r>
      <w:r w:rsidRPr="00690636">
        <w:rPr>
          <w:rFonts w:ascii="Times New Roman" w:hAnsi="Times New Roman" w:cs="Times New Roman"/>
          <w:i/>
          <w:sz w:val="22"/>
          <w:szCs w:val="22"/>
          <w:lang w:val="ru-RU"/>
        </w:rPr>
        <w:br/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690636">
        <w:rPr>
          <w:rStyle w:val="aa"/>
          <w:rFonts w:ascii="Times New Roman" w:hAnsi="Times New Roman" w:cs="Times New Roman"/>
          <w:sz w:val="22"/>
          <w:szCs w:val="22"/>
        </w:rPr>
        <w:footnoteReference w:id="1"/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E77EAF8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690636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Цедента)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</w:t>
      </w:r>
      <w:proofErr w:type="gramStart"/>
      <w:r w:rsidRPr="00690636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690636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proofErr w:type="gramEnd"/>
      <w:r w:rsidRPr="00690636">
        <w:rPr>
          <w:rFonts w:ascii="Times New Roman" w:hAnsi="Times New Roman" w:cs="Times New Roman"/>
          <w:i/>
          <w:sz w:val="22"/>
          <w:szCs w:val="22"/>
          <w:lang w:val="ru-RU"/>
        </w:rPr>
        <w:t>наименование суда общей юрисдикции по месту регистрации Цедента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697E0303" w14:textId="77777777" w:rsidR="00EE0A1C" w:rsidRPr="00690636" w:rsidRDefault="00EE0A1C" w:rsidP="00EE0A1C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2466F8B" w14:textId="77777777" w:rsidR="00EE0A1C" w:rsidRPr="00690636" w:rsidRDefault="00EE0A1C" w:rsidP="00EE0A1C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/>
          <w:sz w:val="22"/>
          <w:szCs w:val="22"/>
          <w:lang w:val="ru-RU"/>
        </w:rPr>
        <w:t>7. КОНФИДЕНЦИАЛЬНОСТЬ</w:t>
      </w:r>
    </w:p>
    <w:p w14:paraId="0331FF17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7.1. Цессионарий обязан сохранять конфиденциальность в отношении любой информации,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пяти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3013D5CC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Цессионарий обязан незамедлительно уведомить Цедента о получении любых требований о раскрытии конфиденциальной информации.</w:t>
      </w:r>
    </w:p>
    <w:p w14:paraId="03FDAEAF" w14:textId="77777777" w:rsidR="00EE0A1C" w:rsidRDefault="00EE0A1C" w:rsidP="00EE0A1C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36232333" w14:textId="77777777" w:rsidR="00EE0A1C" w:rsidRPr="00690636" w:rsidRDefault="00EE0A1C" w:rsidP="00EE0A1C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8.</w:t>
      </w:r>
      <w:r w:rsidRPr="00690636">
        <w:rPr>
          <w:rFonts w:ascii="Times New Roman" w:hAnsi="Times New Roman" w:cs="Times New Roman"/>
          <w:b/>
          <w:color w:val="000000"/>
          <w:sz w:val="22"/>
          <w:szCs w:val="22"/>
        </w:rPr>
        <w:t> </w:t>
      </w:r>
      <w:r w:rsidRPr="0069063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ЗАКЛЮЧИТЕЛЬНЫЕ ПОЛОЖЕНИЯ</w:t>
      </w:r>
    </w:p>
    <w:p w14:paraId="7D0A3B22" w14:textId="77777777" w:rsidR="00EE0A1C" w:rsidRPr="00690636" w:rsidRDefault="00EE0A1C" w:rsidP="00EE0A1C">
      <w:pPr>
        <w:pStyle w:val="3"/>
        <w:spacing w:after="0"/>
        <w:ind w:left="0" w:firstLine="709"/>
        <w:jc w:val="both"/>
        <w:rPr>
          <w:color w:val="000000"/>
          <w:sz w:val="22"/>
          <w:szCs w:val="22"/>
        </w:rPr>
      </w:pPr>
      <w:r w:rsidRPr="00690636">
        <w:rPr>
          <w:color w:val="000000"/>
          <w:sz w:val="22"/>
          <w:szCs w:val="22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0C8B7EDE" w14:textId="77777777" w:rsidR="00EE0A1C" w:rsidRPr="00690636" w:rsidRDefault="00EE0A1C" w:rsidP="00EE0A1C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8.2.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5E8EB355" w14:textId="77777777" w:rsidR="00EE0A1C" w:rsidRPr="00690636" w:rsidRDefault="00EE0A1C" w:rsidP="00EE0A1C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8.3.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2382B5EC" w14:textId="77777777" w:rsidR="00EE0A1C" w:rsidRPr="00690636" w:rsidRDefault="00EE0A1C" w:rsidP="00EE0A1C">
      <w:pPr>
        <w:pStyle w:val="3"/>
        <w:spacing w:after="0"/>
        <w:ind w:firstLine="426"/>
        <w:jc w:val="both"/>
        <w:rPr>
          <w:color w:val="000000"/>
          <w:sz w:val="22"/>
          <w:szCs w:val="22"/>
        </w:rPr>
      </w:pPr>
      <w:r w:rsidRPr="00690636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690636">
        <w:rPr>
          <w:color w:val="000000"/>
          <w:sz w:val="22"/>
          <w:szCs w:val="22"/>
        </w:rPr>
        <w:t xml:space="preserve">   </w:t>
      </w:r>
    </w:p>
    <w:p w14:paraId="6889E3BE" w14:textId="77777777" w:rsidR="00EE0A1C" w:rsidRPr="00690636" w:rsidRDefault="00EE0A1C" w:rsidP="00EE0A1C">
      <w:pPr>
        <w:pStyle w:val="3"/>
        <w:spacing w:after="0"/>
        <w:ind w:firstLine="426"/>
        <w:jc w:val="both"/>
        <w:rPr>
          <w:color w:val="000000"/>
          <w:sz w:val="22"/>
          <w:szCs w:val="22"/>
        </w:rPr>
      </w:pPr>
      <w:r w:rsidRPr="00690636">
        <w:rPr>
          <w:color w:val="000000"/>
          <w:sz w:val="22"/>
          <w:szCs w:val="22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0CF2D508" w14:textId="77777777" w:rsidR="00EE0A1C" w:rsidRPr="00690636" w:rsidRDefault="00EE0A1C" w:rsidP="00EE0A1C">
      <w:pPr>
        <w:pStyle w:val="3"/>
        <w:jc w:val="both"/>
        <w:rPr>
          <w:color w:val="000000"/>
          <w:sz w:val="22"/>
          <w:szCs w:val="22"/>
        </w:rPr>
      </w:pPr>
    </w:p>
    <w:p w14:paraId="1FF14069" w14:textId="7FFD91FF" w:rsidR="00C45A43" w:rsidRPr="00EE0A1C" w:rsidRDefault="00EE0A1C" w:rsidP="00056D04">
      <w:pPr>
        <w:pStyle w:val="3"/>
        <w:jc w:val="center"/>
      </w:pPr>
      <w:r w:rsidRPr="00690636">
        <w:rPr>
          <w:b/>
          <w:color w:val="000000"/>
          <w:sz w:val="22"/>
          <w:szCs w:val="22"/>
        </w:rPr>
        <w:t>9. НАИМЕНОВАНИЯ, АДРЕСА, РЕКВИЗИТЫ И ПОДПИСИ СТОРОН</w:t>
      </w:r>
    </w:p>
    <w:sectPr w:rsidR="00C45A43" w:rsidRPr="00EE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A714" w14:textId="77777777" w:rsidR="00EE0A1C" w:rsidRDefault="00EE0A1C" w:rsidP="00EE0A1C">
      <w:r>
        <w:separator/>
      </w:r>
    </w:p>
  </w:endnote>
  <w:endnote w:type="continuationSeparator" w:id="0">
    <w:p w14:paraId="66B5C532" w14:textId="77777777" w:rsidR="00EE0A1C" w:rsidRDefault="00EE0A1C" w:rsidP="00EE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8B09" w14:textId="77777777" w:rsidR="00EE0A1C" w:rsidRDefault="00EE0A1C" w:rsidP="00EE0A1C">
      <w:r>
        <w:separator/>
      </w:r>
    </w:p>
  </w:footnote>
  <w:footnote w:type="continuationSeparator" w:id="0">
    <w:p w14:paraId="5896E646" w14:textId="77777777" w:rsidR="00EE0A1C" w:rsidRDefault="00EE0A1C" w:rsidP="00EE0A1C">
      <w:r>
        <w:continuationSeparator/>
      </w:r>
    </w:p>
  </w:footnote>
  <w:footnote w:id="1">
    <w:p w14:paraId="59C59513" w14:textId="77777777" w:rsidR="00EE0A1C" w:rsidRPr="00056D04" w:rsidRDefault="00EE0A1C" w:rsidP="00EE0A1C">
      <w:pPr>
        <w:pStyle w:val="a8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056D04">
        <w:rPr>
          <w:sz w:val="18"/>
          <w:szCs w:val="18"/>
        </w:rPr>
        <w:t>Применяется в случае подведомственности разрешения спора арбитражному суду.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7D"/>
    <w:rsid w:val="00056D04"/>
    <w:rsid w:val="00217180"/>
    <w:rsid w:val="0040217D"/>
    <w:rsid w:val="00456E2B"/>
    <w:rsid w:val="00684F3F"/>
    <w:rsid w:val="00A534E2"/>
    <w:rsid w:val="00AE17E1"/>
    <w:rsid w:val="00C45A43"/>
    <w:rsid w:val="00D063A4"/>
    <w:rsid w:val="00EE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E77C"/>
  <w15:chartTrackingRefBased/>
  <w15:docId w15:val="{713D0990-6E0A-489D-8FA4-DD006091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1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0A1C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EE0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0A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EE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EE0A1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ody Text"/>
    <w:basedOn w:val="a"/>
    <w:link w:val="a6"/>
    <w:rsid w:val="00EE0A1C"/>
    <w:pPr>
      <w:spacing w:after="120"/>
    </w:pPr>
  </w:style>
  <w:style w:type="character" w:customStyle="1" w:styleId="a6">
    <w:name w:val="Основной текст Знак"/>
    <w:basedOn w:val="a0"/>
    <w:link w:val="a5"/>
    <w:rsid w:val="00EE0A1C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EE0A1C"/>
    <w:pPr>
      <w:ind w:left="720"/>
      <w:contextualSpacing/>
    </w:pPr>
  </w:style>
  <w:style w:type="paragraph" w:styleId="3">
    <w:name w:val="Body Text Indent 3"/>
    <w:basedOn w:val="a"/>
    <w:link w:val="30"/>
    <w:rsid w:val="00EE0A1C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EE0A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rsid w:val="00EE0A1C"/>
    <w:rPr>
      <w:rFonts w:ascii="Times New Roman" w:hAnsi="Times New Roman" w:cs="Times New Roman"/>
      <w:sz w:val="20"/>
      <w:szCs w:val="20"/>
      <w:lang w:val="ru-RU"/>
    </w:rPr>
  </w:style>
  <w:style w:type="character" w:customStyle="1" w:styleId="a9">
    <w:name w:val="Текст сноски Знак"/>
    <w:basedOn w:val="a0"/>
    <w:link w:val="a8"/>
    <w:rsid w:val="00EE0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EE0A1C"/>
    <w:rPr>
      <w:vertAlign w:val="superscript"/>
    </w:rPr>
  </w:style>
  <w:style w:type="character" w:customStyle="1" w:styleId="2">
    <w:name w:val="Заголовок №2_"/>
    <w:link w:val="20"/>
    <w:uiPriority w:val="99"/>
    <w:locked/>
    <w:rsid w:val="00EE0A1C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E0A1C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  <w:style w:type="paragraph" w:styleId="ab">
    <w:name w:val="Title"/>
    <w:basedOn w:val="a"/>
    <w:next w:val="a"/>
    <w:link w:val="ac"/>
    <w:uiPriority w:val="10"/>
    <w:qFormat/>
    <w:rsid w:val="00EE0A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EE0A1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krot.fedresurs.ru/ArbitrManagerCard.aspx?ID=28f247c4-1c59-495c-8bda-efe0352309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krot.fedresurs.ru/ArbitrManagerCard.aspx?ID=28f247c4-1c59-495c-8bda-efe03523090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2894</Words>
  <Characters>16502</Characters>
  <Application>Microsoft Office Word</Application>
  <DocSecurity>0</DocSecurity>
  <Lines>137</Lines>
  <Paragraphs>38</Paragraphs>
  <ScaleCrop>false</ScaleCrop>
  <Company/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28</cp:revision>
  <dcterms:created xsi:type="dcterms:W3CDTF">2021-10-11T11:25:00Z</dcterms:created>
  <dcterms:modified xsi:type="dcterms:W3CDTF">2021-10-11T11:28:00Z</dcterms:modified>
</cp:coreProperties>
</file>