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76C7" w14:textId="77777777" w:rsidR="00223D52" w:rsidRPr="00EB4D29" w:rsidRDefault="00223D52" w:rsidP="00223D5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4947DFF" w14:textId="77777777" w:rsidR="00223D52" w:rsidRPr="00EB4D29" w:rsidRDefault="00223D52" w:rsidP="00223D5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FB260FA" w14:textId="77777777" w:rsidR="00223D52" w:rsidRPr="00EB4D29" w:rsidRDefault="00223D52" w:rsidP="00223D5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61D57C7C" w14:textId="357C4A7D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93F1949" w14:textId="11E7E7DE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                                                                      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954781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>«__» ____________2021 года</w:t>
      </w:r>
    </w:p>
    <w:p w14:paraId="24B9BD6B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4A478AF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4B677A4" w14:textId="77777777" w:rsidR="00223D52" w:rsidRPr="00EB4D29" w:rsidRDefault="00223D52" w:rsidP="00223D52">
      <w:pPr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«Консервный завод»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bookmarkStart w:id="0" w:name="_Hlk83297191"/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ООО «Консервный завод»</w:t>
      </w:r>
      <w:bookmarkEnd w:id="0"/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, ИНН</w:t>
      </w:r>
      <w:r w:rsidRPr="00EB4D29">
        <w:rPr>
          <w:rFonts w:ascii="Times New Roman" w:hAnsi="Times New Roman" w:cs="Times New Roman"/>
          <w:bCs/>
          <w:sz w:val="22"/>
          <w:szCs w:val="22"/>
        </w:rPr>
        <w:t> 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6153022891, ОГРН 1056153002278, адрес: 347636, Ростовская область, г. Сальск, ул. Фрунзе, д. 37), именуемое в дальнейшем </w:t>
      </w: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EB4D29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Назарова Дмитрия Геннадьевича 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EB4D29">
        <w:rPr>
          <w:rFonts w:ascii="Times New Roman" w:hAnsi="Times New Roman" w:cs="Times New Roman"/>
          <w:bCs/>
          <w:sz w:val="22"/>
          <w:szCs w:val="22"/>
        </w:rPr>
        <w:t> </w:t>
      </w:r>
      <w:r w:rsidRPr="00EB4D2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 695000451310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EB4D29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153-195-620 62</w:t>
      </w:r>
      <w:r w:rsidRPr="00EB4D2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EB4D2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15960</w:t>
      </w:r>
      <w:r w:rsidRPr="00EB4D2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Ростовской области от «24» февраля 2021 года по делу А53-39239/2020,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D2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EB4D2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57188C8B" w14:textId="77777777" w:rsidR="00223D52" w:rsidRPr="00EB4D29" w:rsidRDefault="00223D52" w:rsidP="00223D5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EB4D2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EB4D2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EB4D29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EB4D2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EB4D29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3D492A6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0AE88E" w14:textId="77777777" w:rsidR="00223D52" w:rsidRPr="00EB4D29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889243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505FE5C9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>1.2. Под Объектами в настоящем Договоре Стороны понимают:</w:t>
      </w:r>
    </w:p>
    <w:p w14:paraId="09FF3ADF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1F82313D" w14:textId="6F5F85E8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>Ограничения</w:t>
      </w:r>
      <w:r w:rsidR="00EC185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(обременения) </w:t>
      </w:r>
      <w:r w:rsidR="00EC185C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>бъектов_________________________________________________</w:t>
      </w:r>
    </w:p>
    <w:p w14:paraId="60A7BBC9" w14:textId="77777777" w:rsidR="00223D52" w:rsidRPr="00CB17A5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CB17A5">
        <w:rPr>
          <w:rFonts w:ascii="Times New Roman" w:hAnsi="Times New Roman" w:cs="Times New Roman"/>
          <w:sz w:val="22"/>
          <w:szCs w:val="22"/>
          <w:lang w:val="ru-RU"/>
        </w:rPr>
        <w:t xml:space="preserve">Указанные в п. 1.2. настоящего Договора Объекты Покупатель приобретает по итогам открытых торгов в рамках конкурсного производства, осуществляемого в отношении Должника, согласно Протокола №___ о результатах проведения открытых торгов от _______20_____ года.  </w:t>
      </w:r>
    </w:p>
    <w:p w14:paraId="1DDC0AED" w14:textId="77777777" w:rsidR="00223D52" w:rsidRPr="00CD12A6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17A5">
        <w:rPr>
          <w:rFonts w:ascii="Times New Roman" w:hAnsi="Times New Roman" w:cs="Times New Roman"/>
          <w:sz w:val="22"/>
          <w:szCs w:val="22"/>
          <w:lang w:val="ru-RU"/>
        </w:rPr>
        <w:t xml:space="preserve">1.4. Переход права собственности на Объекты, подлежит государственной регистрации в соответствии со статьей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1D9BF812" w14:textId="77777777" w:rsidR="00223D52" w:rsidRPr="00CD12A6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3889971" w14:textId="77777777" w:rsidR="00223D52" w:rsidRPr="00CB17A5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</w:t>
      </w:r>
      <w:r w:rsidRPr="00CB17A5">
        <w:rPr>
          <w:rFonts w:ascii="Times New Roman" w:hAnsi="Times New Roman" w:cs="Times New Roman"/>
          <w:sz w:val="22"/>
          <w:szCs w:val="22"/>
          <w:lang w:val="ru-RU"/>
        </w:rPr>
        <w:t xml:space="preserve">залогодержателем </w:t>
      </w:r>
      <w:r w:rsidRPr="00CB17A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АО КБ «Банк торгового финансирования» </w:t>
      </w:r>
      <w:r w:rsidRPr="00CB17A5"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Должника.</w:t>
      </w:r>
    </w:p>
    <w:p w14:paraId="2A7341CB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 и условиях реализации имущества </w:t>
      </w:r>
      <w:r w:rsidRPr="00984D56">
        <w:rPr>
          <w:rFonts w:ascii="Times New Roman" w:hAnsi="Times New Roman" w:cs="Times New Roman"/>
          <w:sz w:val="22"/>
          <w:szCs w:val="22"/>
          <w:lang w:val="ru-RU"/>
        </w:rPr>
        <w:t>ООО «Консервный завод»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, являющегося предметом залога </w:t>
      </w:r>
      <w:r w:rsidRPr="00984D56">
        <w:rPr>
          <w:rFonts w:ascii="Times New Roman" w:hAnsi="Times New Roman" w:cs="Times New Roman"/>
          <w:sz w:val="22"/>
          <w:szCs w:val="22"/>
          <w:lang w:val="ru-RU"/>
        </w:rPr>
        <w:t>АО КБ «Банк торгового финансирования»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>, утвержденн</w:t>
      </w:r>
      <w:r>
        <w:rPr>
          <w:rFonts w:ascii="Times New Roman" w:hAnsi="Times New Roman" w:cs="Times New Roman"/>
          <w:sz w:val="22"/>
          <w:szCs w:val="22"/>
          <w:lang w:val="ru-RU"/>
        </w:rPr>
        <w:t>ым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85C3B">
        <w:rPr>
          <w:rFonts w:ascii="Times New Roman" w:hAnsi="Times New Roman" w:cs="Times New Roman"/>
          <w:sz w:val="22"/>
          <w:szCs w:val="22"/>
          <w:lang w:val="ru-RU"/>
        </w:rPr>
        <w:t>АО КБ «Банк торгового финансирования»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в лице представителя конкурсного управляющего – Государственной корпорации «Агентство по страхованию вкладов» от </w:t>
      </w:r>
      <w:r>
        <w:rPr>
          <w:rFonts w:ascii="Times New Roman" w:hAnsi="Times New Roman" w:cs="Times New Roman"/>
          <w:sz w:val="22"/>
          <w:szCs w:val="22"/>
          <w:lang w:val="ru-RU"/>
        </w:rPr>
        <w:t>09.09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>.2021.</w:t>
      </w:r>
    </w:p>
    <w:p w14:paraId="22AFD600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B17BE4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9EAB505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0C2F3678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0A494F2C" w14:textId="77777777" w:rsidR="00223D52" w:rsidRDefault="00223D52" w:rsidP="00223D5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Продавца:_____________________________________________________________________________</w:t>
      </w:r>
    </w:p>
    <w:p w14:paraId="396EF997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7169EEF1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80092A2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0606BA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173CD80D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4393355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7172F7B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2968F15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44FC03D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32C9944" w14:textId="77777777" w:rsidR="00223D52" w:rsidRPr="00F94E4A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31007BBA" w14:textId="77777777" w:rsidR="00223D52" w:rsidRPr="00F94E4A" w:rsidRDefault="00223D52" w:rsidP="00223D5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7A9766FC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56B847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22E83078" w14:textId="77777777" w:rsidR="00223D52" w:rsidRPr="00F94E4A" w:rsidRDefault="00223D52" w:rsidP="00223D52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ы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409839AB" w14:textId="77777777" w:rsidR="00223D52" w:rsidRPr="00F94E4A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2AE9394D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0481331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8151EEE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D509263" w14:textId="77777777" w:rsidR="00223D52" w:rsidRPr="00CA27CE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70CB89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E12E794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764AE783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2A0891F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условия.</w:t>
      </w:r>
    </w:p>
    <w:p w14:paraId="53B93FE7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04D5725D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0B910D6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6BC54C1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20C4144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B307650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D37C623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FB8F5EC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5BF23F7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0D3B4A3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C5BF5D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14B06DD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265308FB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A8C3D9A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23D52" w14:paraId="20260C49" w14:textId="77777777" w:rsidTr="00D63302">
        <w:tc>
          <w:tcPr>
            <w:tcW w:w="0" w:type="auto"/>
            <w:hideMark/>
          </w:tcPr>
          <w:p w14:paraId="51243488" w14:textId="77777777" w:rsidR="00223D52" w:rsidRDefault="00223D52" w:rsidP="00D633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5001B59" w14:textId="77777777" w:rsidR="00223D52" w:rsidRDefault="00223D52" w:rsidP="00D633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223D52" w14:paraId="25413EE0" w14:textId="77777777" w:rsidTr="00D63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62C" w14:textId="77777777" w:rsidR="00223D52" w:rsidRDefault="00223D52" w:rsidP="00D6330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507" w14:textId="77777777" w:rsidR="00223D52" w:rsidRDefault="00223D52" w:rsidP="00D6330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D52" w14:paraId="0B4D34CB" w14:textId="77777777" w:rsidTr="00D6330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F57" w14:textId="77777777" w:rsidR="00223D52" w:rsidRDefault="00223D52" w:rsidP="00D63302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FE4" w14:textId="77777777" w:rsidR="00223D52" w:rsidRDefault="00223D52" w:rsidP="00D6330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23D52" w14:paraId="06250CD8" w14:textId="77777777" w:rsidTr="00D6330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49B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0DF65561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043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D8082C1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566A6F11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33CCA5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3EBE3D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15245E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A210DE1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1E4182" w14:textId="77777777" w:rsidR="00223D52" w:rsidRPr="003F2406" w:rsidRDefault="00223D52" w:rsidP="00223D52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30C41116" w14:textId="77777777" w:rsidR="00223D52" w:rsidRDefault="00223D52" w:rsidP="00223D52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sectPr w:rsidR="0022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A"/>
    <w:rsid w:val="00223D52"/>
    <w:rsid w:val="00347FFA"/>
    <w:rsid w:val="00777B9B"/>
    <w:rsid w:val="00942D33"/>
    <w:rsid w:val="00954781"/>
    <w:rsid w:val="00A36385"/>
    <w:rsid w:val="00CB17A5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4F2C"/>
  <w15:chartTrackingRefBased/>
  <w15:docId w15:val="{7C0EBD7E-3A4D-4038-8B17-3FA9197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5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23D52"/>
  </w:style>
  <w:style w:type="paragraph" w:styleId="a3">
    <w:name w:val="Body Text"/>
    <w:basedOn w:val="a"/>
    <w:link w:val="a4"/>
    <w:rsid w:val="00223D52"/>
    <w:pPr>
      <w:spacing w:after="120"/>
    </w:pPr>
  </w:style>
  <w:style w:type="character" w:customStyle="1" w:styleId="a4">
    <w:name w:val="Основной текст Знак"/>
    <w:basedOn w:val="a0"/>
    <w:link w:val="a3"/>
    <w:rsid w:val="00223D5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223D5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23D5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9</cp:revision>
  <dcterms:created xsi:type="dcterms:W3CDTF">2021-10-08T08:15:00Z</dcterms:created>
  <dcterms:modified xsi:type="dcterms:W3CDTF">2021-10-08T11:42:00Z</dcterms:modified>
</cp:coreProperties>
</file>