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91CE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DAA96A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4635B03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52A77F12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A9AA037" w14:textId="143E77C8" w:rsidR="005567B2" w:rsidRPr="005567B2" w:rsidRDefault="005567B2" w:rsidP="005567B2">
      <w:pPr>
        <w:shd w:val="clear" w:color="auto" w:fill="FFFFFF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5567B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567B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567B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5567B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567B2">
        <w:rPr>
          <w:rFonts w:ascii="Times New Roman" w:hAnsi="Times New Roman" w:cs="Times New Roman"/>
          <w:sz w:val="24"/>
          <w:szCs w:val="24"/>
        </w:rPr>
        <w:t xml:space="preserve">, 8(495) 234-04-00 (доб.336), 8(800) 777-57-57, </w:t>
      </w:r>
      <w:hyperlink r:id="rId4" w:history="1">
        <w:r w:rsidRPr="009E328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5567B2">
        <w:rPr>
          <w:rFonts w:ascii="Times New Roman" w:hAnsi="Times New Roman" w:cs="Times New Roman"/>
          <w:sz w:val="24"/>
          <w:szCs w:val="24"/>
        </w:rPr>
        <w:t>)</w:t>
      </w:r>
      <w:r w:rsidRPr="005567B2">
        <w:rPr>
          <w:rFonts w:ascii="Times New Roman" w:hAnsi="Times New Roman" w:cs="Times New Roman"/>
          <w:sz w:val="24"/>
          <w:szCs w:val="24"/>
        </w:rPr>
        <w:t xml:space="preserve">, </w:t>
      </w:r>
      <w:r w:rsidRPr="005567B2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июня 2012 года по делу № А40-77625/12-70-199 «Б» конкурсным управляющим (ликвидатором) Коммерческим Банком «Холдинг-Кредит» (общество с ограниченной ответственностью) (КБ «Холдинг-Кредит» ООО,  адрес регистрации: 121069, г. Москва, ул. Садовая-Кудринская, д. 2/62, </w:t>
      </w:r>
      <w:proofErr w:type="spellStart"/>
      <w:r w:rsidRPr="005567B2">
        <w:rPr>
          <w:rFonts w:ascii="Times New Roman" w:hAnsi="Times New Roman" w:cs="Times New Roman"/>
          <w:sz w:val="24"/>
          <w:szCs w:val="24"/>
        </w:rPr>
        <w:t>cтр</w:t>
      </w:r>
      <w:proofErr w:type="spellEnd"/>
      <w:r w:rsidRPr="005567B2">
        <w:rPr>
          <w:rFonts w:ascii="Times New Roman" w:hAnsi="Times New Roman" w:cs="Times New Roman"/>
          <w:sz w:val="24"/>
          <w:szCs w:val="24"/>
        </w:rPr>
        <w:t>. 4, ИНН 7710033170, ОГРН 1037739574773)</w:t>
      </w:r>
      <w:r w:rsidRPr="005567B2">
        <w:rPr>
          <w:rFonts w:ascii="Times New Roman" w:hAnsi="Times New Roman" w:cs="Times New Roman"/>
          <w:sz w:val="24"/>
          <w:szCs w:val="24"/>
        </w:rPr>
        <w:t xml:space="preserve"> </w:t>
      </w:r>
      <w:r w:rsidRPr="005567B2">
        <w:rPr>
          <w:rFonts w:ascii="Times New Roman" w:hAnsi="Times New Roman" w:cs="Times New Roman"/>
          <w:sz w:val="24"/>
          <w:szCs w:val="24"/>
          <w:shd w:val="clear" w:color="auto" w:fill="FFFFFF"/>
        </w:rPr>
        <w:t> (далее - финансовая организация)</w:t>
      </w:r>
      <w:r w:rsidRPr="005567B2">
        <w:rPr>
          <w:rFonts w:ascii="Times New Roman" w:hAnsi="Times New Roman" w:cs="Times New Roman"/>
          <w:sz w:val="24"/>
          <w:szCs w:val="24"/>
        </w:rPr>
        <w:t>,</w:t>
      </w:r>
      <w:r w:rsidR="009E3284">
        <w:rPr>
          <w:rFonts w:ascii="Times New Roman" w:hAnsi="Times New Roman" w:cs="Times New Roman"/>
          <w:sz w:val="24"/>
          <w:szCs w:val="24"/>
        </w:rPr>
        <w:t xml:space="preserve"> </w:t>
      </w:r>
      <w:r w:rsidRPr="005567B2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Pr="005567B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сообщение </w:t>
      </w:r>
      <w:r w:rsidRPr="005567B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Pr="005567B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 xml:space="preserve"> FORMTEXT </w:instrText>
      </w:r>
      <w:r w:rsidRPr="005567B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r>
      <w:r w:rsidRPr="005567B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Pr="005567B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 проведении торгов</w:t>
      </w:r>
      <w:r w:rsidRPr="005567B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Pr="005567B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5567B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посредством публичного предложения </w:t>
      </w:r>
      <w:r w:rsidRPr="005567B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финансовой организации </w:t>
      </w:r>
      <w:r w:rsidRPr="005567B2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556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2030098774</w:t>
      </w:r>
      <w:r w:rsidRPr="00556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67B2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5567B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567B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567B2">
        <w:rPr>
          <w:rFonts w:ascii="Times New Roman" w:hAnsi="Times New Roman" w:cs="Times New Roman"/>
          <w:sz w:val="24"/>
          <w:szCs w:val="24"/>
        </w:rPr>
      </w:r>
      <w:r w:rsidRPr="005567B2">
        <w:rPr>
          <w:rFonts w:ascii="Times New Roman" w:hAnsi="Times New Roman" w:cs="Times New Roman"/>
          <w:sz w:val="24"/>
          <w:szCs w:val="24"/>
        </w:rPr>
        <w:fldChar w:fldCharType="separate"/>
      </w:r>
      <w:r w:rsidRPr="005567B2">
        <w:rPr>
          <w:rFonts w:ascii="Times New Roman" w:hAnsi="Times New Roman" w:cs="Times New Roman"/>
          <w:sz w:val="24"/>
          <w:szCs w:val="24"/>
        </w:rPr>
        <w:t>«Коммерсантъ»</w:t>
      </w:r>
      <w:r w:rsidRPr="005567B2">
        <w:rPr>
          <w:rFonts w:ascii="Times New Roman" w:hAnsi="Times New Roman" w:cs="Times New Roman"/>
          <w:sz w:val="24"/>
          <w:szCs w:val="24"/>
        </w:rPr>
        <w:fldChar w:fldCharType="end"/>
      </w:r>
      <w:r w:rsidRPr="005567B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 02.10.2021 №179(7141)</w:t>
      </w:r>
      <w:r w:rsidRPr="005567B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), </w:t>
      </w:r>
      <w:r w:rsidRPr="005567B2">
        <w:rPr>
          <w:rFonts w:ascii="Times New Roman" w:hAnsi="Times New Roman" w:cs="Times New Roman"/>
          <w:sz w:val="24"/>
          <w:szCs w:val="24"/>
        </w:rPr>
        <w:t xml:space="preserve">а именно лот </w:t>
      </w:r>
      <w:r w:rsidRPr="005567B2">
        <w:rPr>
          <w:rFonts w:ascii="Times New Roman" w:hAnsi="Times New Roman" w:cs="Times New Roman"/>
          <w:sz w:val="24"/>
          <w:szCs w:val="24"/>
        </w:rPr>
        <w:t>4</w:t>
      </w:r>
      <w:r w:rsidRPr="005567B2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 </w:t>
      </w:r>
    </w:p>
    <w:p w14:paraId="1137D7A3" w14:textId="56988CA3" w:rsidR="005567B2" w:rsidRPr="005567B2" w:rsidRDefault="005567B2" w:rsidP="005567B2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567B2">
        <w:rPr>
          <w:rFonts w:ascii="Times New Roman" w:hAnsi="Times New Roman" w:cs="Times New Roman"/>
          <w:sz w:val="24"/>
          <w:szCs w:val="24"/>
        </w:rPr>
        <w:t xml:space="preserve">Лот 4 - </w:t>
      </w:r>
      <w:r w:rsidRPr="005567B2">
        <w:rPr>
          <w:rFonts w:ascii="Times New Roman" w:hAnsi="Times New Roman" w:cs="Times New Roman"/>
          <w:noProof/>
          <w:sz w:val="24"/>
          <w:szCs w:val="24"/>
        </w:rPr>
        <w:t>ООО "МАГУРА", ИНН 7736574695, Ефремов Вячеслав Юрьевич, Омаровский Александр Николаевич, Изетов Шухрат Атавалиевич, поручители исключенного из ЕГРЮЛ ООО "ОТЭКАВИА", ИНН 7736623800, КД 1767-КЛВ/11 от 08.12.2011, КД 1818-КЛВ/11 от 21.12.2011, решение АС г. Москвы по делу А40-36002/13 от 11.07.2013, решение Пресненского районного суда по делу 2-7549/2015 от 17.11.2015 (</w:t>
      </w:r>
      <w:r w:rsidRPr="005567B2">
        <w:rPr>
          <w:rFonts w:ascii="Times New Roman" w:hAnsi="Times New Roman" w:cs="Times New Roman"/>
          <w:b/>
          <w:noProof/>
          <w:sz w:val="24"/>
          <w:szCs w:val="24"/>
        </w:rPr>
        <w:t>129 295 512,05</w:t>
      </w:r>
      <w:r w:rsidRPr="005567B2">
        <w:rPr>
          <w:rFonts w:ascii="Times New Roman" w:hAnsi="Times New Roman" w:cs="Times New Roman"/>
          <w:noProof/>
          <w:sz w:val="24"/>
          <w:szCs w:val="24"/>
        </w:rPr>
        <w:t xml:space="preserve"> руб.)</w:t>
      </w:r>
      <w:r w:rsidRPr="005567B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AC3736D" w14:textId="7334FD41" w:rsidR="005567B2" w:rsidRDefault="005567B2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2E4A637" w14:textId="28C972B5" w:rsidR="005567B2" w:rsidRDefault="005567B2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34264B7" w14:textId="478249FF" w:rsidR="005567B2" w:rsidRPr="00CA3C3B" w:rsidRDefault="005567B2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5567B2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5567B2"/>
    <w:rsid w:val="007A3A1B"/>
    <w:rsid w:val="008C6B8B"/>
    <w:rsid w:val="00964D49"/>
    <w:rsid w:val="009E3284"/>
    <w:rsid w:val="00AD0413"/>
    <w:rsid w:val="00AE62B1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E67F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67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67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6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6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5567B2"/>
    <w:rPr>
      <w:color w:val="0000FF"/>
      <w:u w:val="single"/>
    </w:rPr>
  </w:style>
  <w:style w:type="character" w:customStyle="1" w:styleId="search-sbkprint-text">
    <w:name w:val="search-sbk__print-text"/>
    <w:basedOn w:val="a0"/>
    <w:rsid w:val="005567B2"/>
  </w:style>
  <w:style w:type="character" w:styleId="a7">
    <w:name w:val="Unresolved Mention"/>
    <w:basedOn w:val="a0"/>
    <w:uiPriority w:val="99"/>
    <w:semiHidden/>
    <w:unhideWhenUsed/>
    <w:rsid w:val="00556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2021-10-15T13:48:00Z</cp:lastPrinted>
  <dcterms:created xsi:type="dcterms:W3CDTF">2016-07-28T13:17:00Z</dcterms:created>
  <dcterms:modified xsi:type="dcterms:W3CDTF">2021-10-15T13:49:00Z</dcterms:modified>
</cp:coreProperties>
</file>