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Pr="0013064F" w:rsidRDefault="0013064F">
      <w:pPr>
        <w:jc w:val="center"/>
        <w:rPr>
          <w:i/>
          <w:sz w:val="36"/>
          <w:szCs w:val="36"/>
        </w:rPr>
      </w:pPr>
      <w:r w:rsidRPr="0013064F">
        <w:rPr>
          <w:i/>
          <w:sz w:val="36"/>
          <w:szCs w:val="36"/>
        </w:rPr>
        <w:t>ПРОЕКТ</w:t>
      </w: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934"/>
        <w:gridCol w:w="1716"/>
      </w:tblGrid>
      <w:tr w:rsidR="00FF2689" w:rsidRPr="00D10000">
        <w:trPr>
          <w:trHeight w:hRule="exact" w:val="477"/>
          <w:jc w:val="center"/>
        </w:trPr>
        <w:tc>
          <w:tcPr>
            <w:tcW w:w="4934" w:type="dxa"/>
            <w:vAlign w:val="bottom"/>
          </w:tcPr>
          <w:p w:rsidR="00FF2689" w:rsidRPr="00D10000" w:rsidRDefault="00FF2689">
            <w:pPr>
              <w:rPr>
                <w:b/>
                <w:sz w:val="32"/>
              </w:rPr>
            </w:pPr>
            <w:r w:rsidRPr="00D10000">
              <w:rPr>
                <w:b/>
                <w:sz w:val="32"/>
              </w:rPr>
              <w:t xml:space="preserve">ДОГОВОР КУПЛИ-ПРОДАЖИ </w:t>
            </w:r>
          </w:p>
        </w:tc>
        <w:tc>
          <w:tcPr>
            <w:tcW w:w="1716" w:type="dxa"/>
            <w:tcBorders>
              <w:bottom w:val="single" w:sz="8" w:space="0" w:color="auto"/>
            </w:tcBorders>
            <w:vAlign w:val="bottom"/>
          </w:tcPr>
          <w:p w:rsidR="00FF2689" w:rsidRPr="00D10000" w:rsidRDefault="00FF2689" w:rsidP="00932C42">
            <w:pPr>
              <w:rPr>
                <w:b/>
                <w:i/>
                <w:sz w:val="32"/>
              </w:rPr>
            </w:pPr>
            <w:r w:rsidRPr="00D10000">
              <w:rPr>
                <w:b/>
                <w:sz w:val="32"/>
              </w:rPr>
              <w:t>№</w:t>
            </w:r>
          </w:p>
        </w:tc>
      </w:tr>
    </w:tbl>
    <w:p w:rsidR="00FF2689" w:rsidRPr="00D10000" w:rsidRDefault="00FF2689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  <w:r w:rsidRPr="00D10000">
        <w:rPr>
          <w:b/>
          <w:sz w:val="32"/>
        </w:rPr>
        <w:t>между</w:t>
      </w:r>
    </w:p>
    <w:p w:rsidR="00FF2689" w:rsidRPr="00D10000" w:rsidRDefault="00FF2689">
      <w:pPr>
        <w:jc w:val="center"/>
        <w:rPr>
          <w:b/>
          <w:sz w:val="32"/>
        </w:rPr>
      </w:pPr>
    </w:p>
    <w:tbl>
      <w:tblPr>
        <w:tblW w:w="0" w:type="auto"/>
        <w:jc w:val="center"/>
        <w:tblBorders>
          <w:bottom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43"/>
      </w:tblGrid>
      <w:tr w:rsidR="00FF2689" w:rsidRPr="00580DA4" w:rsidTr="005E7045">
        <w:trPr>
          <w:trHeight w:hRule="exact" w:val="874"/>
          <w:jc w:val="center"/>
        </w:trPr>
        <w:tc>
          <w:tcPr>
            <w:tcW w:w="8843" w:type="dxa"/>
            <w:tcBorders>
              <w:bottom w:val="single" w:sz="6" w:space="0" w:color="auto"/>
            </w:tcBorders>
            <w:vAlign w:val="bottom"/>
          </w:tcPr>
          <w:p w:rsidR="00FF2689" w:rsidRPr="005E7045" w:rsidRDefault="005E7045" w:rsidP="00356563">
            <w:pPr>
              <w:pStyle w:val="3"/>
              <w:keepNext w:val="0"/>
              <w:rPr>
                <w:color w:val="000000"/>
                <w:sz w:val="28"/>
                <w:szCs w:val="28"/>
                <w:u w:val="none"/>
              </w:rPr>
            </w:pPr>
            <w:r w:rsidRPr="005E7045">
              <w:rPr>
                <w:color w:val="000000"/>
                <w:sz w:val="28"/>
                <w:szCs w:val="28"/>
                <w:u w:val="none"/>
              </w:rPr>
              <w:t>ОБЩЕСТВОМ С ОГРАНИЧЕННОЙ ОТВЕТСТВЕННОСТЬЮ</w:t>
            </w:r>
          </w:p>
        </w:tc>
      </w:tr>
      <w:tr w:rsidR="00FF2689" w:rsidRPr="003E5D02" w:rsidTr="003E5D02">
        <w:trPr>
          <w:trHeight w:hRule="exact" w:val="717"/>
          <w:jc w:val="center"/>
        </w:trPr>
        <w:tc>
          <w:tcPr>
            <w:tcW w:w="8843" w:type="dxa"/>
            <w:tcBorders>
              <w:top w:val="nil"/>
              <w:bottom w:val="single" w:sz="6" w:space="0" w:color="auto"/>
            </w:tcBorders>
            <w:vAlign w:val="bottom"/>
          </w:tcPr>
          <w:p w:rsidR="00FF2689" w:rsidRPr="00D500AF" w:rsidRDefault="007F3E86" w:rsidP="00E96BB2">
            <w:pPr>
              <w:pStyle w:val="3"/>
              <w:keepNext w:val="0"/>
              <w:rPr>
                <w:color w:val="000000"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>«</w:t>
            </w:r>
            <w:r w:rsidR="00E96BB2">
              <w:rPr>
                <w:bCs/>
                <w:sz w:val="28"/>
                <w:szCs w:val="28"/>
                <w:u w:val="none"/>
              </w:rPr>
              <w:t>СА РИЭЛТИ</w:t>
            </w:r>
            <w:r w:rsidR="00E96BB2">
              <w:rPr>
                <w:bCs/>
                <w:sz w:val="28"/>
                <w:szCs w:val="28"/>
                <w:u w:val="none"/>
                <w:lang w:val="en-US"/>
              </w:rPr>
              <w:t>&amp;</w:t>
            </w:r>
            <w:r w:rsidR="00E96BB2">
              <w:rPr>
                <w:bCs/>
                <w:sz w:val="28"/>
                <w:szCs w:val="28"/>
                <w:u w:val="none"/>
              </w:rPr>
              <w:t>ДЕВЕЛОПМЕНТ</w:t>
            </w:r>
            <w:r>
              <w:rPr>
                <w:bCs/>
                <w:sz w:val="28"/>
                <w:szCs w:val="28"/>
                <w:u w:val="none"/>
              </w:rPr>
              <w:t>»</w:t>
            </w:r>
          </w:p>
        </w:tc>
      </w:tr>
    </w:tbl>
    <w:p w:rsidR="00FF2689" w:rsidRPr="003E5D02" w:rsidRDefault="00FF2689">
      <w:pPr>
        <w:jc w:val="center"/>
        <w:rPr>
          <w:b/>
          <w:color w:val="000000"/>
          <w:sz w:val="28"/>
          <w:szCs w:val="28"/>
        </w:rPr>
      </w:pPr>
    </w:p>
    <w:p w:rsidR="00FF2689" w:rsidRPr="00D10000" w:rsidRDefault="00FF2689">
      <w:pPr>
        <w:jc w:val="center"/>
        <w:rPr>
          <w:b/>
          <w:sz w:val="32"/>
        </w:rPr>
      </w:pPr>
      <w:r w:rsidRPr="00D10000">
        <w:rPr>
          <w:b/>
          <w:sz w:val="32"/>
        </w:rPr>
        <w:t>и</w:t>
      </w:r>
    </w:p>
    <w:p w:rsidR="00FF2689" w:rsidRPr="00D10000" w:rsidRDefault="00FF2689">
      <w:pPr>
        <w:jc w:val="center"/>
        <w:rPr>
          <w:b/>
          <w:sz w:val="32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87"/>
      </w:tblGrid>
      <w:tr w:rsidR="00FF2689" w:rsidRPr="00D10000">
        <w:trPr>
          <w:trHeight w:val="469"/>
          <w:jc w:val="center"/>
        </w:trPr>
        <w:tc>
          <w:tcPr>
            <w:tcW w:w="8887" w:type="dxa"/>
            <w:tcBorders>
              <w:top w:val="nil"/>
              <w:bottom w:val="single" w:sz="4" w:space="0" w:color="auto"/>
            </w:tcBorders>
            <w:vAlign w:val="bottom"/>
          </w:tcPr>
          <w:p w:rsidR="00FF2689" w:rsidRPr="00D10000" w:rsidRDefault="00FF2689">
            <w:pPr>
              <w:pStyle w:val="3"/>
              <w:keepNext w:val="0"/>
              <w:rPr>
                <w:u w:val="none"/>
              </w:rPr>
            </w:pPr>
          </w:p>
        </w:tc>
      </w:tr>
      <w:tr w:rsidR="00F11EE1" w:rsidRPr="00D10000">
        <w:trPr>
          <w:trHeight w:val="469"/>
          <w:jc w:val="center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EE1" w:rsidRPr="00D10000" w:rsidRDefault="00F11EE1">
            <w:pPr>
              <w:pStyle w:val="3"/>
              <w:keepNext w:val="0"/>
              <w:rPr>
                <w:u w:val="none"/>
              </w:rPr>
            </w:pPr>
          </w:p>
        </w:tc>
      </w:tr>
    </w:tbl>
    <w:p w:rsidR="00FF2689" w:rsidRPr="00D10000" w:rsidRDefault="00FF2689">
      <w:pPr>
        <w:jc w:val="center"/>
        <w:rPr>
          <w:b/>
          <w:sz w:val="32"/>
        </w:rPr>
      </w:pPr>
    </w:p>
    <w:p w:rsidR="00EC7363" w:rsidRPr="00D10000" w:rsidRDefault="00EC7363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</w:p>
    <w:tbl>
      <w:tblPr>
        <w:tblW w:w="990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28"/>
        <w:gridCol w:w="3543"/>
        <w:gridCol w:w="1833"/>
      </w:tblGrid>
      <w:tr w:rsidR="00FF2689" w:rsidRPr="00D10000" w:rsidTr="003E5D02">
        <w:trPr>
          <w:trHeight w:hRule="exact" w:val="400"/>
          <w:jc w:val="center"/>
        </w:trPr>
        <w:tc>
          <w:tcPr>
            <w:tcW w:w="4528" w:type="dxa"/>
            <w:vAlign w:val="bottom"/>
          </w:tcPr>
          <w:p w:rsidR="00FF2689" w:rsidRPr="00D10000" w:rsidRDefault="00FF2689">
            <w:pPr>
              <w:rPr>
                <w:b/>
                <w:sz w:val="32"/>
              </w:rPr>
            </w:pPr>
            <w:r w:rsidRPr="00D10000">
              <w:rPr>
                <w:b/>
                <w:sz w:val="32"/>
              </w:rPr>
              <w:t>Дата подписания договора: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FF2689" w:rsidRPr="00D10000" w:rsidRDefault="003E5D02" w:rsidP="00D366E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_</w:t>
            </w:r>
          </w:p>
        </w:tc>
        <w:tc>
          <w:tcPr>
            <w:tcW w:w="1833" w:type="dxa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</w:tbl>
    <w:p w:rsidR="00FF2689" w:rsidRPr="00D10000" w:rsidRDefault="00FF2689">
      <w:pPr>
        <w:jc w:val="both"/>
        <w:rPr>
          <w:b/>
          <w:sz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00"/>
        <w:gridCol w:w="5386"/>
      </w:tblGrid>
      <w:tr w:rsidR="00FF2689" w:rsidRPr="00D10000">
        <w:trPr>
          <w:trHeight w:hRule="exact" w:val="400"/>
          <w:jc w:val="center"/>
        </w:trPr>
        <w:tc>
          <w:tcPr>
            <w:tcW w:w="4500" w:type="dxa"/>
            <w:vAlign w:val="bottom"/>
          </w:tcPr>
          <w:p w:rsidR="00FF2689" w:rsidRPr="00D10000" w:rsidRDefault="00FF2689">
            <w:pPr>
              <w:jc w:val="both"/>
              <w:rPr>
                <w:b/>
                <w:sz w:val="32"/>
              </w:rPr>
            </w:pPr>
            <w:r w:rsidRPr="00D10000">
              <w:rPr>
                <w:b/>
                <w:sz w:val="32"/>
              </w:rPr>
              <w:t xml:space="preserve">Место подписания </w:t>
            </w:r>
            <w:r w:rsidR="00EC7363" w:rsidRPr="00D10000">
              <w:rPr>
                <w:b/>
                <w:sz w:val="32"/>
              </w:rPr>
              <w:t>договора</w:t>
            </w:r>
            <w:r w:rsidRPr="00D10000">
              <w:rPr>
                <w:b/>
                <w:sz w:val="32"/>
              </w:rPr>
              <w:t>:</w:t>
            </w:r>
          </w:p>
        </w:tc>
        <w:tc>
          <w:tcPr>
            <w:tcW w:w="5386" w:type="dxa"/>
            <w:vAlign w:val="bottom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  <w:tr w:rsidR="00FF2689" w:rsidRPr="00D10000">
        <w:trPr>
          <w:trHeight w:hRule="exact" w:val="400"/>
          <w:jc w:val="center"/>
        </w:trPr>
        <w:tc>
          <w:tcPr>
            <w:tcW w:w="4500" w:type="dxa"/>
            <w:vAlign w:val="bottom"/>
          </w:tcPr>
          <w:p w:rsidR="00FF2689" w:rsidRPr="00D10000" w:rsidRDefault="00FF2689">
            <w:pPr>
              <w:jc w:val="both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  <w:tr w:rsidR="00FF2689" w:rsidRPr="00D10000">
        <w:trPr>
          <w:trHeight w:hRule="exact" w:val="400"/>
          <w:jc w:val="center"/>
        </w:trPr>
        <w:tc>
          <w:tcPr>
            <w:tcW w:w="4500" w:type="dxa"/>
            <w:vAlign w:val="bottom"/>
          </w:tcPr>
          <w:p w:rsidR="00FF2689" w:rsidRPr="00D10000" w:rsidRDefault="00FF2689">
            <w:pPr>
              <w:jc w:val="both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</w:tbl>
    <w:p w:rsidR="00FF2689" w:rsidRPr="00D10000" w:rsidRDefault="00FF2689">
      <w:pPr>
        <w:pStyle w:val="10"/>
        <w:jc w:val="center"/>
        <w:rPr>
          <w:b/>
          <w:sz w:val="32"/>
        </w:rPr>
      </w:pPr>
      <w:r w:rsidRPr="00D10000">
        <w:rPr>
          <w:b/>
          <w:sz w:val="32"/>
        </w:rPr>
        <w:br w:type="page"/>
      </w:r>
    </w:p>
    <w:p w:rsidR="00FF2689" w:rsidRPr="00E62F2C" w:rsidRDefault="00FF2689">
      <w:pPr>
        <w:jc w:val="both"/>
        <w:rPr>
          <w:b/>
          <w:sz w:val="24"/>
          <w:szCs w:val="24"/>
        </w:rPr>
      </w:pPr>
      <w:r w:rsidRPr="00E62F2C">
        <w:rPr>
          <w:b/>
          <w:sz w:val="24"/>
          <w:szCs w:val="24"/>
        </w:rPr>
        <w:t>НАСТОЯЩИЙ ДОГОВОР ЗАКЛЮЧЕН МЕЖДУ</w:t>
      </w:r>
    </w:p>
    <w:p w:rsidR="00016977" w:rsidRPr="00E62F2C" w:rsidRDefault="00016977" w:rsidP="005C0241">
      <w:pPr>
        <w:pStyle w:val="ConsNonformat"/>
        <w:widowControl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906369" w:rsidRPr="00FB08A8" w:rsidRDefault="007F3E86" w:rsidP="005C0241">
      <w:pPr>
        <w:jc w:val="both"/>
        <w:rPr>
          <w:b/>
          <w:sz w:val="24"/>
          <w:szCs w:val="24"/>
        </w:rPr>
      </w:pPr>
      <w:r w:rsidRPr="00E96BB2">
        <w:rPr>
          <w:b/>
          <w:sz w:val="24"/>
          <w:szCs w:val="24"/>
        </w:rPr>
        <w:t xml:space="preserve">Обществом с ограниченной ответственностью </w:t>
      </w:r>
      <w:r w:rsidR="00E96BB2" w:rsidRPr="00E96BB2">
        <w:rPr>
          <w:b/>
          <w:bCs/>
          <w:sz w:val="24"/>
          <w:szCs w:val="24"/>
        </w:rPr>
        <w:t>«СА Риэлти &amp; Девелопмент» (ООО «СА Риэлти &amp; Девелопмент»</w:t>
      </w:r>
      <w:r w:rsidRPr="00E96BB2">
        <w:rPr>
          <w:b/>
          <w:sz w:val="24"/>
          <w:szCs w:val="24"/>
        </w:rPr>
        <w:t>)</w:t>
      </w:r>
      <w:r w:rsidR="0071081C">
        <w:rPr>
          <w:b/>
          <w:sz w:val="24"/>
          <w:szCs w:val="24"/>
        </w:rPr>
        <w:t xml:space="preserve"> </w:t>
      </w:r>
      <w:r w:rsidR="005E7045" w:rsidRPr="00E96BB2">
        <w:rPr>
          <w:color w:val="000000"/>
          <w:sz w:val="24"/>
          <w:szCs w:val="24"/>
        </w:rPr>
        <w:t>(</w:t>
      </w:r>
      <w:r w:rsidR="00E96BB2" w:rsidRPr="00E96BB2">
        <w:rPr>
          <w:sz w:val="24"/>
          <w:szCs w:val="24"/>
        </w:rPr>
        <w:t>ИНН 7606068842, ОГРН 1087606001713; адрес: 150065, Ярославская обл., г. Ярославль, пр-кт Машиностроителей, 30/18, пом.25</w:t>
      </w:r>
      <w:r w:rsidR="005E7045" w:rsidRPr="00E96BB2">
        <w:rPr>
          <w:color w:val="000000"/>
          <w:sz w:val="24"/>
          <w:szCs w:val="24"/>
        </w:rPr>
        <w:t>)</w:t>
      </w:r>
      <w:r w:rsidR="0073585E" w:rsidRPr="00E96BB2">
        <w:rPr>
          <w:color w:val="000000"/>
          <w:sz w:val="24"/>
          <w:szCs w:val="24"/>
        </w:rPr>
        <w:t>(далее именуемое</w:t>
      </w:r>
      <w:r w:rsidR="0013064F" w:rsidRPr="00E96BB2">
        <w:rPr>
          <w:color w:val="000000"/>
          <w:sz w:val="24"/>
          <w:szCs w:val="24"/>
        </w:rPr>
        <w:t> –Продавец), в лиц</w:t>
      </w:r>
      <w:r w:rsidR="0013064F" w:rsidRPr="00E96BB2">
        <w:rPr>
          <w:sz w:val="24"/>
          <w:szCs w:val="24"/>
        </w:rPr>
        <w:t xml:space="preserve">е конкурсного управляющего </w:t>
      </w:r>
      <w:r w:rsidR="005E7045" w:rsidRPr="00E96BB2">
        <w:rPr>
          <w:b/>
          <w:sz w:val="24"/>
          <w:szCs w:val="24"/>
        </w:rPr>
        <w:t>Семыкиной Натальи Олеговны</w:t>
      </w:r>
      <w:r w:rsidR="005E7045" w:rsidRPr="00E96BB2">
        <w:rPr>
          <w:sz w:val="24"/>
          <w:szCs w:val="24"/>
        </w:rPr>
        <w:t>, действующей на основании</w:t>
      </w:r>
      <w:r w:rsidR="0071081C">
        <w:rPr>
          <w:sz w:val="24"/>
          <w:szCs w:val="24"/>
        </w:rPr>
        <w:t xml:space="preserve"> </w:t>
      </w:r>
      <w:r w:rsidR="00E96BB2" w:rsidRPr="00E96BB2">
        <w:rPr>
          <w:sz w:val="24"/>
          <w:szCs w:val="24"/>
        </w:rPr>
        <w:t>постановления Второго арбитражного апелляционного суда от 15.04.2020 г. по делу № А82-17850/2019 Б/924</w:t>
      </w:r>
      <w:r w:rsidR="005E7045" w:rsidRPr="00E96BB2">
        <w:rPr>
          <w:sz w:val="24"/>
          <w:szCs w:val="24"/>
        </w:rPr>
        <w:t>,</w:t>
      </w:r>
      <w:r w:rsidR="0013064F" w:rsidRPr="00E96BB2">
        <w:rPr>
          <w:sz w:val="24"/>
          <w:szCs w:val="24"/>
        </w:rPr>
        <w:t>с одной стороны,</w:t>
      </w:r>
      <w:r w:rsidR="00CE5F22">
        <w:rPr>
          <w:sz w:val="24"/>
          <w:szCs w:val="24"/>
        </w:rPr>
        <w:t xml:space="preserve"> </w:t>
      </w:r>
      <w:r w:rsidR="00016977" w:rsidRPr="00E96BB2">
        <w:rPr>
          <w:sz w:val="24"/>
          <w:szCs w:val="24"/>
        </w:rPr>
        <w:t>и</w:t>
      </w:r>
      <w:r w:rsidR="00CE5F22">
        <w:rPr>
          <w:sz w:val="24"/>
          <w:szCs w:val="24"/>
        </w:rPr>
        <w:t xml:space="preserve"> </w:t>
      </w:r>
      <w:r w:rsidR="00C10FEF" w:rsidRPr="00E96BB2">
        <w:rPr>
          <w:sz w:val="24"/>
          <w:szCs w:val="24"/>
        </w:rPr>
        <w:t xml:space="preserve">Лицом, выигравшим </w:t>
      </w:r>
      <w:r w:rsidR="00413891" w:rsidRPr="00E96BB2">
        <w:rPr>
          <w:sz w:val="24"/>
          <w:szCs w:val="24"/>
        </w:rPr>
        <w:t>торги</w:t>
      </w:r>
      <w:r w:rsidR="00413891" w:rsidRPr="00E96BB2">
        <w:rPr>
          <w:b/>
          <w:sz w:val="24"/>
          <w:szCs w:val="24"/>
        </w:rPr>
        <w:t>,</w:t>
      </w:r>
      <w:r w:rsidR="00FB08A8">
        <w:rPr>
          <w:b/>
          <w:i/>
          <w:sz w:val="24"/>
          <w:szCs w:val="24"/>
        </w:rPr>
        <w:t>__</w:t>
      </w:r>
      <w:r w:rsidR="00E8529A" w:rsidRPr="00E62F2C">
        <w:rPr>
          <w:b/>
          <w:i/>
          <w:sz w:val="24"/>
          <w:szCs w:val="24"/>
        </w:rPr>
        <w:t>___________________________________________________________________</w:t>
      </w:r>
      <w:r w:rsidR="00FB08A8">
        <w:rPr>
          <w:b/>
          <w:i/>
          <w:sz w:val="24"/>
          <w:szCs w:val="24"/>
        </w:rPr>
        <w:t>_____</w:t>
      </w:r>
    </w:p>
    <w:p w:rsidR="00FF2689" w:rsidRPr="00E62F2C" w:rsidRDefault="00FF2689" w:rsidP="005C0241">
      <w:pPr>
        <w:jc w:val="both"/>
        <w:rPr>
          <w:sz w:val="24"/>
          <w:szCs w:val="24"/>
        </w:rPr>
      </w:pPr>
      <w:r w:rsidRPr="00E62F2C">
        <w:rPr>
          <w:sz w:val="24"/>
          <w:szCs w:val="24"/>
        </w:rPr>
        <w:t xml:space="preserve">В соответствующих случаях Продавец и Покупатель далее индивидуально именуется </w:t>
      </w:r>
      <w:r w:rsidR="00C75E97" w:rsidRPr="00E62F2C">
        <w:rPr>
          <w:b/>
          <w:sz w:val="24"/>
          <w:szCs w:val="24"/>
        </w:rPr>
        <w:t>«</w:t>
      </w:r>
      <w:r w:rsidRPr="00E62F2C">
        <w:rPr>
          <w:b/>
          <w:sz w:val="24"/>
          <w:szCs w:val="24"/>
        </w:rPr>
        <w:t>Сторона</w:t>
      </w:r>
      <w:r w:rsidR="00C75E97" w:rsidRPr="00E62F2C">
        <w:rPr>
          <w:b/>
          <w:sz w:val="24"/>
          <w:szCs w:val="24"/>
        </w:rPr>
        <w:t>»</w:t>
      </w:r>
      <w:r w:rsidRPr="00E62F2C">
        <w:rPr>
          <w:sz w:val="24"/>
          <w:szCs w:val="24"/>
        </w:rPr>
        <w:t>, а совместно – </w:t>
      </w:r>
      <w:r w:rsidR="00C75E97" w:rsidRPr="00E62F2C">
        <w:rPr>
          <w:b/>
          <w:sz w:val="24"/>
          <w:szCs w:val="24"/>
        </w:rPr>
        <w:t>«</w:t>
      </w:r>
      <w:r w:rsidRPr="00E62F2C">
        <w:rPr>
          <w:b/>
          <w:sz w:val="24"/>
          <w:szCs w:val="24"/>
        </w:rPr>
        <w:t>Стороны</w:t>
      </w:r>
      <w:r w:rsidR="00C75E97" w:rsidRPr="00E62F2C">
        <w:rPr>
          <w:b/>
          <w:sz w:val="24"/>
          <w:szCs w:val="24"/>
        </w:rPr>
        <w:t>»</w:t>
      </w:r>
      <w:r w:rsidRPr="00E62F2C">
        <w:rPr>
          <w:sz w:val="24"/>
          <w:szCs w:val="24"/>
        </w:rPr>
        <w:t>.</w:t>
      </w:r>
    </w:p>
    <w:p w:rsidR="00FF2689" w:rsidRPr="00E62F2C" w:rsidRDefault="00571660" w:rsidP="005C0241">
      <w:pPr>
        <w:widowControl w:val="0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Во исполнение положений: Протокола № </w:t>
      </w:r>
      <w:r w:rsidR="00980BC0">
        <w:rPr>
          <w:sz w:val="24"/>
          <w:szCs w:val="24"/>
        </w:rPr>
        <w:t>_____</w:t>
      </w:r>
      <w:r w:rsidRPr="00E62F2C">
        <w:rPr>
          <w:sz w:val="24"/>
          <w:szCs w:val="24"/>
        </w:rPr>
        <w:t>от</w:t>
      </w:r>
      <w:r w:rsidR="007F3E86">
        <w:rPr>
          <w:sz w:val="24"/>
          <w:szCs w:val="24"/>
        </w:rPr>
        <w:t>_______</w:t>
      </w:r>
      <w:r w:rsidRPr="00E62F2C">
        <w:rPr>
          <w:sz w:val="24"/>
          <w:szCs w:val="24"/>
        </w:rPr>
        <w:t xml:space="preserve">г. о </w:t>
      </w:r>
      <w:r w:rsidR="00E62F2C" w:rsidRPr="00E62F2C">
        <w:rPr>
          <w:sz w:val="24"/>
          <w:szCs w:val="24"/>
        </w:rPr>
        <w:t xml:space="preserve">результатах торгов </w:t>
      </w:r>
      <w:r w:rsidR="00060E32" w:rsidRPr="00E62F2C">
        <w:rPr>
          <w:sz w:val="24"/>
          <w:szCs w:val="24"/>
        </w:rPr>
        <w:t xml:space="preserve">по продаже имущества </w:t>
      </w:r>
      <w:r w:rsidR="003E5D02" w:rsidRPr="00E62F2C">
        <w:rPr>
          <w:sz w:val="24"/>
          <w:szCs w:val="24"/>
        </w:rPr>
        <w:t xml:space="preserve">ООО </w:t>
      </w:r>
      <w:r w:rsidR="00E96BB2">
        <w:rPr>
          <w:rFonts w:eastAsia="Calibri"/>
        </w:rPr>
        <w:t>«</w:t>
      </w:r>
      <w:r w:rsidR="00E96BB2" w:rsidRPr="00E96BB2">
        <w:rPr>
          <w:rFonts w:eastAsia="Calibri"/>
          <w:sz w:val="24"/>
          <w:szCs w:val="24"/>
        </w:rPr>
        <w:t>СА Риэлти &amp; Девелопмент»</w:t>
      </w:r>
      <w:r w:rsidRPr="00E96BB2">
        <w:rPr>
          <w:sz w:val="24"/>
          <w:szCs w:val="24"/>
        </w:rPr>
        <w:t>,</w:t>
      </w:r>
      <w:r w:rsidRPr="00E62F2C">
        <w:rPr>
          <w:sz w:val="24"/>
          <w:szCs w:val="24"/>
        </w:rPr>
        <w:t xml:space="preserve"> стороны пришли к соглашению о нижеследующем.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sz w:val="24"/>
          <w:szCs w:val="24"/>
        </w:rPr>
        <w:t>1.  ПРЕДМЕТ ДОГОВОРА</w:t>
      </w:r>
    </w:p>
    <w:p w:rsidR="00FF295D" w:rsidRPr="00E62F2C" w:rsidRDefault="009D42D7" w:rsidP="00FF295D">
      <w:pPr>
        <w:numPr>
          <w:ilvl w:val="1"/>
          <w:numId w:val="36"/>
        </w:numPr>
        <w:ind w:right="-56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Продавец обязуется передать в собственность Покупателя, а Покупатель обязуется принять и оплатить</w:t>
      </w:r>
      <w:r w:rsidR="00FF295D" w:rsidRPr="00E62F2C">
        <w:rPr>
          <w:sz w:val="24"/>
          <w:szCs w:val="24"/>
        </w:rPr>
        <w:t xml:space="preserve"> следующее имущество:</w:t>
      </w:r>
    </w:p>
    <w:p w:rsidR="00932435" w:rsidRPr="00E62F2C" w:rsidRDefault="00E8529A" w:rsidP="00932435">
      <w:pPr>
        <w:ind w:right="-56"/>
        <w:jc w:val="both"/>
        <w:rPr>
          <w:b/>
          <w:i/>
          <w:spacing w:val="-4"/>
          <w:sz w:val="24"/>
          <w:szCs w:val="24"/>
        </w:rPr>
      </w:pPr>
      <w:r w:rsidRPr="00E62F2C">
        <w:rPr>
          <w:b/>
          <w:i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9D42D7" w:rsidRPr="00E62F2C" w:rsidRDefault="009D42D7" w:rsidP="008C5894">
      <w:pPr>
        <w:jc w:val="both"/>
        <w:rPr>
          <w:sz w:val="24"/>
          <w:szCs w:val="24"/>
        </w:rPr>
      </w:pPr>
      <w:r w:rsidRPr="00E62F2C">
        <w:rPr>
          <w:sz w:val="24"/>
          <w:szCs w:val="24"/>
        </w:rPr>
        <w:t xml:space="preserve">Далее по тексту настоящего Договора </w:t>
      </w:r>
      <w:r w:rsidR="00A23AFD" w:rsidRPr="00E62F2C">
        <w:rPr>
          <w:sz w:val="24"/>
          <w:szCs w:val="24"/>
        </w:rPr>
        <w:t>имущество</w:t>
      </w:r>
      <w:r w:rsidRPr="00E62F2C">
        <w:rPr>
          <w:sz w:val="24"/>
          <w:szCs w:val="24"/>
        </w:rPr>
        <w:t>, описанное в настоящем</w:t>
      </w:r>
      <w:r w:rsidR="0071081C">
        <w:rPr>
          <w:sz w:val="24"/>
          <w:szCs w:val="24"/>
        </w:rPr>
        <w:t xml:space="preserve"> </w:t>
      </w:r>
      <w:r w:rsidRPr="00E62F2C">
        <w:rPr>
          <w:sz w:val="24"/>
          <w:szCs w:val="24"/>
        </w:rPr>
        <w:t>пункте</w:t>
      </w:r>
      <w:r w:rsidR="003E5D02" w:rsidRPr="00E62F2C">
        <w:rPr>
          <w:sz w:val="24"/>
          <w:szCs w:val="24"/>
        </w:rPr>
        <w:t>,</w:t>
      </w:r>
      <w:r w:rsidRPr="00E62F2C">
        <w:rPr>
          <w:sz w:val="24"/>
          <w:szCs w:val="24"/>
        </w:rPr>
        <w:t xml:space="preserve"> именуется </w:t>
      </w:r>
      <w:r w:rsidRPr="00E62F2C">
        <w:rPr>
          <w:b/>
          <w:sz w:val="24"/>
          <w:szCs w:val="24"/>
        </w:rPr>
        <w:t xml:space="preserve">«Объект </w:t>
      </w:r>
      <w:r w:rsidR="00F57B60" w:rsidRPr="00E62F2C">
        <w:rPr>
          <w:b/>
          <w:sz w:val="24"/>
          <w:szCs w:val="24"/>
        </w:rPr>
        <w:t>продажи</w:t>
      </w:r>
      <w:r w:rsidRPr="00E62F2C">
        <w:rPr>
          <w:b/>
          <w:sz w:val="24"/>
          <w:szCs w:val="24"/>
        </w:rPr>
        <w:t>»</w:t>
      </w:r>
      <w:r w:rsidRPr="00E62F2C">
        <w:rPr>
          <w:sz w:val="24"/>
          <w:szCs w:val="24"/>
        </w:rPr>
        <w:t>.</w:t>
      </w:r>
    </w:p>
    <w:p w:rsidR="009D42D7" w:rsidRPr="00E62F2C" w:rsidRDefault="009D42D7" w:rsidP="00F02EE7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2.</w:t>
      </w:r>
      <w:r w:rsidRPr="00E62F2C">
        <w:rPr>
          <w:b/>
          <w:sz w:val="24"/>
          <w:szCs w:val="24"/>
        </w:rPr>
        <w:t>  ЦЕНА ОБЪЕКТ</w:t>
      </w:r>
      <w:r w:rsidR="00EA17F4" w:rsidRPr="00E62F2C">
        <w:rPr>
          <w:b/>
          <w:sz w:val="24"/>
          <w:szCs w:val="24"/>
        </w:rPr>
        <w:t>А</w:t>
      </w:r>
      <w:r w:rsidR="00F57B60" w:rsidRPr="00E62F2C">
        <w:rPr>
          <w:b/>
          <w:sz w:val="24"/>
          <w:szCs w:val="24"/>
        </w:rPr>
        <w:t>ПРОДАЖИ</w:t>
      </w:r>
      <w:r w:rsidRPr="00E62F2C">
        <w:rPr>
          <w:b/>
          <w:sz w:val="24"/>
          <w:szCs w:val="24"/>
        </w:rPr>
        <w:t xml:space="preserve"> И ПОРЯДОК РАСЧЕТОВ</w:t>
      </w:r>
    </w:p>
    <w:p w:rsidR="00FF2689" w:rsidRPr="00E62F2C" w:rsidRDefault="00FF2689" w:rsidP="00F839F5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2.1. </w:t>
      </w:r>
      <w:r w:rsidRPr="00E62F2C">
        <w:rPr>
          <w:sz w:val="24"/>
          <w:szCs w:val="24"/>
        </w:rPr>
        <w:t>Цена объект</w:t>
      </w:r>
      <w:r w:rsidR="00EA17F4" w:rsidRPr="00E62F2C">
        <w:rPr>
          <w:sz w:val="24"/>
          <w:szCs w:val="24"/>
        </w:rPr>
        <w:t>а</w:t>
      </w:r>
      <w:r w:rsidR="0071081C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, составляющего предмет настоящего Договора, составляет </w:t>
      </w:r>
      <w:r w:rsidR="00E8529A" w:rsidRPr="00E62F2C">
        <w:rPr>
          <w:i/>
          <w:sz w:val="24"/>
          <w:szCs w:val="24"/>
        </w:rPr>
        <w:t>____________</w:t>
      </w:r>
      <w:r w:rsidR="00932435" w:rsidRPr="00E62F2C">
        <w:rPr>
          <w:i/>
          <w:sz w:val="24"/>
          <w:szCs w:val="24"/>
        </w:rPr>
        <w:t xml:space="preserve"> (</w:t>
      </w:r>
      <w:r w:rsidR="00E8529A" w:rsidRPr="00E62F2C">
        <w:rPr>
          <w:i/>
          <w:sz w:val="24"/>
          <w:szCs w:val="24"/>
        </w:rPr>
        <w:t>_____________________________________</w:t>
      </w:r>
      <w:r w:rsidR="00932435" w:rsidRPr="00E62F2C">
        <w:rPr>
          <w:i/>
          <w:sz w:val="24"/>
          <w:szCs w:val="24"/>
        </w:rPr>
        <w:t>) рублей</w:t>
      </w:r>
      <w:r w:rsidR="00932435" w:rsidRPr="00E62F2C">
        <w:rPr>
          <w:sz w:val="24"/>
          <w:szCs w:val="24"/>
        </w:rPr>
        <w:t xml:space="preserve">, </w:t>
      </w:r>
      <w:r w:rsidR="00552AA1" w:rsidRPr="00E62F2C">
        <w:rPr>
          <w:sz w:val="24"/>
          <w:szCs w:val="24"/>
        </w:rPr>
        <w:t>НДС не облагается.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2.2. </w:t>
      </w:r>
      <w:r w:rsidRPr="00E62F2C">
        <w:rPr>
          <w:sz w:val="24"/>
          <w:szCs w:val="24"/>
        </w:rPr>
        <w:t>Оплата цены Объект</w:t>
      </w:r>
      <w:r w:rsidR="00756469" w:rsidRPr="00E62F2C">
        <w:rPr>
          <w:sz w:val="24"/>
          <w:szCs w:val="24"/>
        </w:rPr>
        <w:t>а</w:t>
      </w:r>
      <w:r w:rsidR="00CE5F22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должна быть осуществлена Покупателем путем </w:t>
      </w:r>
      <w:r w:rsidR="00413891" w:rsidRPr="00E62F2C">
        <w:rPr>
          <w:sz w:val="24"/>
          <w:szCs w:val="24"/>
        </w:rPr>
        <w:t xml:space="preserve">безналичного </w:t>
      </w:r>
      <w:r w:rsidRPr="00E62F2C">
        <w:rPr>
          <w:sz w:val="24"/>
          <w:szCs w:val="24"/>
        </w:rPr>
        <w:t>перечисления денежных сре</w:t>
      </w:r>
      <w:r w:rsidR="0013064F" w:rsidRPr="00E62F2C">
        <w:rPr>
          <w:sz w:val="24"/>
          <w:szCs w:val="24"/>
        </w:rPr>
        <w:t>дств на расчетный счет Продавца</w:t>
      </w:r>
      <w:r w:rsidRPr="00E62F2C">
        <w:rPr>
          <w:sz w:val="24"/>
          <w:szCs w:val="24"/>
        </w:rPr>
        <w:t xml:space="preserve"> в сумме, указанной в п. 2.1. настоящего Договора.</w:t>
      </w:r>
    </w:p>
    <w:p w:rsidR="00FF2689" w:rsidRPr="00E62F2C" w:rsidRDefault="00FF2689" w:rsidP="00F839F5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2.</w:t>
      </w:r>
      <w:r w:rsidR="002F62D2" w:rsidRPr="00E62F2C">
        <w:rPr>
          <w:b/>
          <w:sz w:val="24"/>
          <w:szCs w:val="24"/>
        </w:rPr>
        <w:t>3</w:t>
      </w:r>
      <w:r w:rsidRPr="00E62F2C">
        <w:rPr>
          <w:b/>
          <w:sz w:val="24"/>
          <w:szCs w:val="24"/>
        </w:rPr>
        <w:t>. </w:t>
      </w:r>
      <w:r w:rsidRPr="00E62F2C">
        <w:rPr>
          <w:sz w:val="24"/>
          <w:szCs w:val="24"/>
        </w:rPr>
        <w:t>Оплата цены Объект</w:t>
      </w:r>
      <w:r w:rsidR="006033F4" w:rsidRPr="00E62F2C">
        <w:rPr>
          <w:sz w:val="24"/>
          <w:szCs w:val="24"/>
        </w:rPr>
        <w:t>а</w:t>
      </w:r>
      <w:r w:rsidR="00CE5F22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осуществляется Покупателем в течение </w:t>
      </w:r>
      <w:r w:rsidR="00466E35" w:rsidRPr="00E62F2C">
        <w:rPr>
          <w:i/>
          <w:sz w:val="24"/>
          <w:szCs w:val="24"/>
          <w:u w:val="single"/>
        </w:rPr>
        <w:t>3</w:t>
      </w:r>
      <w:r w:rsidR="00F839F5" w:rsidRPr="00E62F2C">
        <w:rPr>
          <w:i/>
          <w:sz w:val="24"/>
          <w:szCs w:val="24"/>
          <w:u w:val="single"/>
        </w:rPr>
        <w:t>0</w:t>
      </w:r>
      <w:r w:rsidR="00C66E0E" w:rsidRPr="00E62F2C">
        <w:rPr>
          <w:i/>
          <w:sz w:val="24"/>
          <w:szCs w:val="24"/>
          <w:u w:val="single"/>
        </w:rPr>
        <w:t> </w:t>
      </w:r>
      <w:r w:rsidRPr="00E62F2C">
        <w:rPr>
          <w:i/>
          <w:sz w:val="24"/>
          <w:szCs w:val="24"/>
          <w:u w:val="single"/>
        </w:rPr>
        <w:t>(</w:t>
      </w:r>
      <w:r w:rsidR="00466E35" w:rsidRPr="00E62F2C">
        <w:rPr>
          <w:i/>
          <w:sz w:val="24"/>
          <w:szCs w:val="24"/>
          <w:u w:val="single"/>
        </w:rPr>
        <w:t>тридцати</w:t>
      </w:r>
      <w:r w:rsidRPr="00E62F2C">
        <w:rPr>
          <w:i/>
          <w:sz w:val="24"/>
          <w:szCs w:val="24"/>
          <w:u w:val="single"/>
        </w:rPr>
        <w:t>)</w:t>
      </w:r>
      <w:r w:rsidRPr="00E62F2C">
        <w:rPr>
          <w:sz w:val="24"/>
          <w:szCs w:val="24"/>
        </w:rPr>
        <w:t xml:space="preserve"> дней с момента </w:t>
      </w:r>
      <w:r w:rsidR="00466E35" w:rsidRPr="00E62F2C">
        <w:rPr>
          <w:sz w:val="24"/>
          <w:szCs w:val="24"/>
        </w:rPr>
        <w:t>подписания</w:t>
      </w:r>
      <w:r w:rsidR="00F839F5" w:rsidRPr="00E62F2C">
        <w:rPr>
          <w:sz w:val="24"/>
          <w:szCs w:val="24"/>
        </w:rPr>
        <w:t xml:space="preserve"> настоящего договора купли-продажи</w:t>
      </w:r>
      <w:r w:rsidRPr="00E62F2C">
        <w:rPr>
          <w:sz w:val="24"/>
          <w:szCs w:val="24"/>
        </w:rPr>
        <w:t>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3.</w:t>
      </w:r>
      <w:r w:rsidRPr="00E62F2C">
        <w:rPr>
          <w:b/>
          <w:sz w:val="24"/>
          <w:szCs w:val="24"/>
        </w:rPr>
        <w:t>  ОБЯЗАННОСТИ СТОРОН</w:t>
      </w:r>
    </w:p>
    <w:p w:rsidR="00FF2689" w:rsidRPr="00E62F2C" w:rsidRDefault="00FF2689" w:rsidP="005C0241">
      <w:pPr>
        <w:widowControl w:val="0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3.1.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Продавец обязуется:</w:t>
      </w:r>
    </w:p>
    <w:p w:rsidR="00FF2689" w:rsidRPr="00E62F2C" w:rsidRDefault="00FF2689" w:rsidP="00F02EE7">
      <w:pPr>
        <w:widowControl w:val="0"/>
        <w:numPr>
          <w:ilvl w:val="0"/>
          <w:numId w:val="23"/>
        </w:numPr>
        <w:ind w:left="-57" w:firstLine="57"/>
        <w:jc w:val="both"/>
        <w:rPr>
          <w:sz w:val="24"/>
          <w:szCs w:val="24"/>
        </w:rPr>
      </w:pPr>
      <w:r w:rsidRPr="00E62F2C">
        <w:rPr>
          <w:sz w:val="24"/>
          <w:szCs w:val="24"/>
        </w:rPr>
        <w:t xml:space="preserve">передать Покупателю по акту приема-передачи, подписываемому Сторонами, Объект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полностью в течение</w:t>
      </w:r>
      <w:r w:rsidR="00466E35" w:rsidRPr="00E62F2C">
        <w:rPr>
          <w:i/>
          <w:noProof/>
          <w:sz w:val="24"/>
          <w:szCs w:val="24"/>
          <w:u w:val="single"/>
        </w:rPr>
        <w:t>3</w:t>
      </w:r>
      <w:r w:rsidRPr="00E62F2C">
        <w:rPr>
          <w:i/>
          <w:noProof/>
          <w:sz w:val="24"/>
          <w:szCs w:val="24"/>
          <w:u w:val="single"/>
        </w:rPr>
        <w:t>0</w:t>
      </w:r>
      <w:r w:rsidRPr="00E62F2C">
        <w:rPr>
          <w:i/>
          <w:sz w:val="24"/>
          <w:szCs w:val="24"/>
          <w:u w:val="single"/>
          <w:lang w:val="en-US"/>
        </w:rPr>
        <w:t> </w:t>
      </w:r>
      <w:r w:rsidRPr="00E62F2C">
        <w:rPr>
          <w:i/>
          <w:sz w:val="24"/>
          <w:szCs w:val="24"/>
          <w:u w:val="single"/>
        </w:rPr>
        <w:t>(</w:t>
      </w:r>
      <w:r w:rsidR="00466E35" w:rsidRPr="00E62F2C">
        <w:rPr>
          <w:i/>
          <w:sz w:val="24"/>
          <w:szCs w:val="24"/>
          <w:u w:val="single"/>
        </w:rPr>
        <w:t>тридцати</w:t>
      </w:r>
      <w:r w:rsidRPr="00E62F2C">
        <w:rPr>
          <w:i/>
          <w:sz w:val="24"/>
          <w:szCs w:val="24"/>
          <w:u w:val="single"/>
        </w:rPr>
        <w:t>)</w:t>
      </w:r>
      <w:r w:rsidRPr="00E62F2C">
        <w:rPr>
          <w:sz w:val="24"/>
          <w:szCs w:val="24"/>
          <w:lang w:val="en-US"/>
        </w:rPr>
        <w:t> </w:t>
      </w:r>
      <w:r w:rsidRPr="00E62F2C">
        <w:rPr>
          <w:sz w:val="24"/>
          <w:szCs w:val="24"/>
        </w:rPr>
        <w:t>дней с момента заключения настоящего Договора</w:t>
      </w:r>
      <w:r w:rsidR="00466E35" w:rsidRPr="00E62F2C">
        <w:rPr>
          <w:sz w:val="24"/>
          <w:szCs w:val="24"/>
        </w:rPr>
        <w:t>, после полной оплаты имущества</w:t>
      </w:r>
      <w:r w:rsidRPr="00E62F2C">
        <w:rPr>
          <w:sz w:val="24"/>
          <w:szCs w:val="24"/>
        </w:rPr>
        <w:t>;</w:t>
      </w:r>
    </w:p>
    <w:p w:rsidR="00FF2689" w:rsidRPr="00E62F2C" w:rsidRDefault="00FF2689" w:rsidP="00F02EE7">
      <w:pPr>
        <w:widowControl w:val="0"/>
        <w:numPr>
          <w:ilvl w:val="0"/>
          <w:numId w:val="23"/>
        </w:numPr>
        <w:ind w:left="-57" w:firstLine="57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одновременно с передачей Объект</w:t>
      </w:r>
      <w:r w:rsidR="00E2254C" w:rsidRPr="00E62F2C">
        <w:rPr>
          <w:sz w:val="24"/>
          <w:szCs w:val="24"/>
        </w:rPr>
        <w:t>а</w:t>
      </w:r>
      <w:r w:rsidR="0071081C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передать Покупателю все имеющиеся и относящиеся к Объект</w:t>
      </w:r>
      <w:r w:rsidR="00E2254C" w:rsidRPr="00E62F2C">
        <w:rPr>
          <w:sz w:val="24"/>
          <w:szCs w:val="24"/>
        </w:rPr>
        <w:t>у</w:t>
      </w:r>
      <w:r w:rsidR="0071081C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документы (технические паспорта и т.п.);</w:t>
      </w:r>
    </w:p>
    <w:p w:rsidR="00FF2689" w:rsidRPr="00E62F2C" w:rsidRDefault="00FF2689" w:rsidP="00F02EE7">
      <w:pPr>
        <w:widowControl w:val="0"/>
        <w:numPr>
          <w:ilvl w:val="0"/>
          <w:numId w:val="23"/>
        </w:numPr>
        <w:ind w:left="-57" w:firstLine="57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известить Покупателя о дне и времени передачи Объект</w:t>
      </w:r>
      <w:r w:rsidR="00E2254C" w:rsidRPr="00E62F2C">
        <w:rPr>
          <w:sz w:val="24"/>
          <w:szCs w:val="24"/>
        </w:rPr>
        <w:t>а</w:t>
      </w:r>
      <w:r w:rsidR="0071081C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за</w:t>
      </w:r>
      <w:r w:rsidR="0071081C">
        <w:rPr>
          <w:sz w:val="24"/>
          <w:szCs w:val="24"/>
        </w:rPr>
        <w:t xml:space="preserve"> </w:t>
      </w:r>
      <w:r w:rsidR="00BF7B02" w:rsidRPr="00E62F2C">
        <w:rPr>
          <w:i/>
          <w:noProof/>
          <w:sz w:val="24"/>
          <w:szCs w:val="24"/>
          <w:u w:val="single"/>
        </w:rPr>
        <w:t>3</w:t>
      </w:r>
      <w:r w:rsidRPr="00E62F2C">
        <w:rPr>
          <w:i/>
          <w:noProof/>
          <w:sz w:val="24"/>
          <w:szCs w:val="24"/>
          <w:u w:val="single"/>
        </w:rPr>
        <w:t> </w:t>
      </w:r>
      <w:r w:rsidR="00BF7B02" w:rsidRPr="00E62F2C">
        <w:rPr>
          <w:i/>
          <w:sz w:val="24"/>
          <w:szCs w:val="24"/>
          <w:u w:val="single"/>
        </w:rPr>
        <w:t>(Три</w:t>
      </w:r>
      <w:r w:rsidRPr="00E62F2C">
        <w:rPr>
          <w:i/>
          <w:sz w:val="24"/>
          <w:szCs w:val="24"/>
          <w:u w:val="single"/>
        </w:rPr>
        <w:t>)</w:t>
      </w:r>
      <w:r w:rsidR="00BF7B02" w:rsidRPr="00E62F2C">
        <w:rPr>
          <w:sz w:val="24"/>
          <w:szCs w:val="24"/>
        </w:rPr>
        <w:t xml:space="preserve"> дня</w:t>
      </w:r>
      <w:r w:rsidR="00B8098B" w:rsidRPr="00E62F2C">
        <w:rPr>
          <w:sz w:val="24"/>
          <w:szCs w:val="24"/>
        </w:rPr>
        <w:t xml:space="preserve"> до дня передачи.</w:t>
      </w:r>
    </w:p>
    <w:p w:rsidR="00FF2689" w:rsidRPr="00E62F2C" w:rsidRDefault="00FF2689" w:rsidP="00F02EE7">
      <w:pPr>
        <w:widowControl w:val="0"/>
        <w:ind w:left="-57" w:firstLine="57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3.2.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Покупатель обязуется:</w:t>
      </w:r>
    </w:p>
    <w:p w:rsidR="00A1533C" w:rsidRPr="00E62F2C" w:rsidRDefault="00A1533C" w:rsidP="00A1533C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E62F2C">
        <w:rPr>
          <w:sz w:val="24"/>
          <w:szCs w:val="24"/>
        </w:rPr>
        <w:t>оплатить приобретенный Объект продажи в порядке, определенном п.2 настоящего Договора;</w:t>
      </w:r>
    </w:p>
    <w:p w:rsidR="00FF2689" w:rsidRPr="00E62F2C" w:rsidRDefault="00FF2689" w:rsidP="00F02EE7">
      <w:pPr>
        <w:widowControl w:val="0"/>
        <w:numPr>
          <w:ilvl w:val="0"/>
          <w:numId w:val="23"/>
        </w:numPr>
        <w:ind w:left="-57" w:firstLine="57"/>
        <w:jc w:val="both"/>
        <w:rPr>
          <w:sz w:val="24"/>
          <w:szCs w:val="24"/>
        </w:rPr>
      </w:pPr>
      <w:r w:rsidRPr="00E62F2C">
        <w:rPr>
          <w:sz w:val="24"/>
          <w:szCs w:val="24"/>
        </w:rPr>
        <w:t xml:space="preserve">принять Объект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в момент их передачи Продавцом по акту приема-передачи, подписываемому Сторонами;</w:t>
      </w:r>
    </w:p>
    <w:p w:rsidR="00FF2689" w:rsidRPr="00E62F2C" w:rsidRDefault="00FF2689" w:rsidP="00F02EE7">
      <w:pPr>
        <w:widowControl w:val="0"/>
        <w:numPr>
          <w:ilvl w:val="0"/>
          <w:numId w:val="23"/>
        </w:numPr>
        <w:ind w:left="-57" w:firstLine="57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не отчуждать и не распоряжаться иным образом</w:t>
      </w:r>
      <w:r w:rsidR="00E2254C" w:rsidRPr="00E62F2C">
        <w:rPr>
          <w:sz w:val="24"/>
          <w:szCs w:val="24"/>
        </w:rPr>
        <w:t>,</w:t>
      </w:r>
      <w:r w:rsidRPr="00E62F2C">
        <w:rPr>
          <w:sz w:val="24"/>
          <w:szCs w:val="24"/>
        </w:rPr>
        <w:t xml:space="preserve"> полученным Объект</w:t>
      </w:r>
      <w:r w:rsidR="00E2254C" w:rsidRPr="00E62F2C">
        <w:rPr>
          <w:sz w:val="24"/>
          <w:szCs w:val="24"/>
        </w:rPr>
        <w:t>о</w:t>
      </w:r>
      <w:r w:rsidRPr="00E62F2C">
        <w:rPr>
          <w:sz w:val="24"/>
          <w:szCs w:val="24"/>
        </w:rPr>
        <w:t xml:space="preserve">м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до перехода к нему права собственности на </w:t>
      </w:r>
      <w:r w:rsidR="00E2254C" w:rsidRPr="00E62F2C">
        <w:rPr>
          <w:sz w:val="24"/>
          <w:szCs w:val="24"/>
        </w:rPr>
        <w:t>него</w:t>
      </w:r>
      <w:r w:rsidR="00E62F2C" w:rsidRPr="00E62F2C">
        <w:rPr>
          <w:sz w:val="24"/>
          <w:szCs w:val="24"/>
        </w:rPr>
        <w:t>.</w:t>
      </w:r>
    </w:p>
    <w:p w:rsidR="00C4308A" w:rsidRPr="00E62F2C" w:rsidRDefault="00C4308A" w:rsidP="00C4308A">
      <w:pPr>
        <w:widowControl w:val="0"/>
        <w:jc w:val="both"/>
        <w:rPr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4.</w:t>
      </w:r>
      <w:r w:rsidRPr="00E62F2C">
        <w:rPr>
          <w:b/>
          <w:sz w:val="24"/>
          <w:szCs w:val="24"/>
        </w:rPr>
        <w:t>  ПЕРЕДАЧА ОБЪЕКТ</w:t>
      </w:r>
      <w:r w:rsidR="00E2254C" w:rsidRPr="00E62F2C">
        <w:rPr>
          <w:b/>
          <w:sz w:val="24"/>
          <w:szCs w:val="24"/>
        </w:rPr>
        <w:t>А</w:t>
      </w:r>
      <w:r w:rsidR="00F57B60" w:rsidRPr="00E62F2C">
        <w:rPr>
          <w:b/>
          <w:sz w:val="24"/>
          <w:szCs w:val="24"/>
        </w:rPr>
        <w:t>ПРОДАЖИ</w:t>
      </w:r>
    </w:p>
    <w:p w:rsidR="00FF2689" w:rsidRPr="00E62F2C" w:rsidRDefault="00FF2689">
      <w:pPr>
        <w:pStyle w:val="31"/>
        <w:spacing w:line="240" w:lineRule="auto"/>
        <w:jc w:val="both"/>
        <w:rPr>
          <w:szCs w:val="24"/>
        </w:rPr>
      </w:pPr>
      <w:r w:rsidRPr="00E62F2C">
        <w:rPr>
          <w:b/>
          <w:szCs w:val="24"/>
        </w:rPr>
        <w:lastRenderedPageBreak/>
        <w:t>4.1. </w:t>
      </w:r>
      <w:r w:rsidRPr="00E62F2C">
        <w:rPr>
          <w:szCs w:val="24"/>
        </w:rPr>
        <w:t>Передача Объект</w:t>
      </w:r>
      <w:r w:rsidR="00E2254C" w:rsidRPr="00E62F2C">
        <w:rPr>
          <w:szCs w:val="24"/>
        </w:rPr>
        <w:t>а</w:t>
      </w:r>
      <w:r w:rsidR="0071081C">
        <w:rPr>
          <w:szCs w:val="24"/>
        </w:rPr>
        <w:t xml:space="preserve"> </w:t>
      </w:r>
      <w:r w:rsidR="00F57B60" w:rsidRPr="00E62F2C">
        <w:rPr>
          <w:szCs w:val="24"/>
        </w:rPr>
        <w:t>продажи</w:t>
      </w:r>
      <w:r w:rsidRPr="00E62F2C">
        <w:rPr>
          <w:szCs w:val="24"/>
        </w:rPr>
        <w:t xml:space="preserve">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4.2. </w:t>
      </w:r>
      <w:r w:rsidRPr="00E62F2C">
        <w:rPr>
          <w:sz w:val="24"/>
          <w:szCs w:val="24"/>
        </w:rPr>
        <w:t xml:space="preserve">Обязательство Продавца передать Объект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Покупателю считается исполненным после вручения </w:t>
      </w:r>
      <w:r w:rsidR="00E2254C" w:rsidRPr="00E62F2C">
        <w:rPr>
          <w:sz w:val="24"/>
          <w:szCs w:val="24"/>
        </w:rPr>
        <w:t>этого</w:t>
      </w:r>
      <w:r w:rsidR="0071081C">
        <w:rPr>
          <w:sz w:val="24"/>
          <w:szCs w:val="24"/>
        </w:rPr>
        <w:t xml:space="preserve"> </w:t>
      </w:r>
      <w:r w:rsidR="00E2254C" w:rsidRPr="00E62F2C">
        <w:rPr>
          <w:sz w:val="24"/>
          <w:szCs w:val="24"/>
        </w:rPr>
        <w:t xml:space="preserve">Объекта </w:t>
      </w:r>
      <w:r w:rsidRPr="00E62F2C">
        <w:rPr>
          <w:sz w:val="24"/>
          <w:szCs w:val="24"/>
        </w:rPr>
        <w:t>Покупателю и подписания сторонами акта приема-передачи.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4.3.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 xml:space="preserve">Уклонение одной из сторон от подписания акта приема-передачи считается отказом соответственно Продавца от исполнения обязанности передать Объект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, а Покупателя – обязанности принять </w:t>
      </w:r>
      <w:r w:rsidR="00E2254C" w:rsidRPr="00E62F2C">
        <w:rPr>
          <w:sz w:val="24"/>
          <w:szCs w:val="24"/>
        </w:rPr>
        <w:t>его</w:t>
      </w:r>
      <w:r w:rsidRPr="00E62F2C">
        <w:rPr>
          <w:sz w:val="24"/>
          <w:szCs w:val="24"/>
        </w:rPr>
        <w:t>, т. е. односторонним отказом от исполнения настоящего Договора.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5. </w:t>
      </w:r>
      <w:r w:rsidRPr="00E62F2C">
        <w:rPr>
          <w:b/>
          <w:sz w:val="24"/>
          <w:szCs w:val="24"/>
        </w:rPr>
        <w:t> ПЕРЕХОД РИСКА СЛУЧАЙНОЙ ГИБЕЛИ ОБЪЕКТ</w:t>
      </w:r>
      <w:r w:rsidR="00CD7B40" w:rsidRPr="00E62F2C">
        <w:rPr>
          <w:b/>
          <w:sz w:val="24"/>
          <w:szCs w:val="24"/>
        </w:rPr>
        <w:t>А</w:t>
      </w:r>
      <w:r w:rsidR="00F57B60" w:rsidRPr="00E62F2C">
        <w:rPr>
          <w:b/>
          <w:sz w:val="24"/>
          <w:szCs w:val="24"/>
        </w:rPr>
        <w:t>ПРОДАЖИ</w:t>
      </w:r>
    </w:p>
    <w:p w:rsidR="00FF2689" w:rsidRPr="00E62F2C" w:rsidRDefault="00A75820">
      <w:pPr>
        <w:pStyle w:val="30"/>
        <w:widowControl w:val="0"/>
        <w:spacing w:before="0"/>
        <w:ind w:firstLine="0"/>
        <w:rPr>
          <w:szCs w:val="24"/>
        </w:rPr>
      </w:pPr>
      <w:r w:rsidRPr="00E62F2C">
        <w:rPr>
          <w:b/>
          <w:szCs w:val="24"/>
        </w:rPr>
        <w:t>5.1. </w:t>
      </w:r>
      <w:r w:rsidR="00FF2689" w:rsidRPr="00E62F2C">
        <w:rPr>
          <w:szCs w:val="24"/>
        </w:rPr>
        <w:t>Риск случайной гибели или случайного повреждения Объект</w:t>
      </w:r>
      <w:r w:rsidR="00CD7B40" w:rsidRPr="00E62F2C">
        <w:rPr>
          <w:szCs w:val="24"/>
        </w:rPr>
        <w:t>а</w:t>
      </w:r>
      <w:r w:rsidR="0071081C">
        <w:rPr>
          <w:szCs w:val="24"/>
        </w:rPr>
        <w:t xml:space="preserve"> </w:t>
      </w:r>
      <w:r w:rsidR="00F57B60" w:rsidRPr="00E62F2C">
        <w:rPr>
          <w:szCs w:val="24"/>
        </w:rPr>
        <w:t>продажи</w:t>
      </w:r>
      <w:r w:rsidR="00FF2689" w:rsidRPr="00E62F2C">
        <w:rPr>
          <w:szCs w:val="24"/>
        </w:rPr>
        <w:t xml:space="preserve"> переходит на Покупателя с момента, когда он получил Объект </w:t>
      </w:r>
      <w:r w:rsidR="00F57B60" w:rsidRPr="00E62F2C">
        <w:rPr>
          <w:szCs w:val="24"/>
        </w:rPr>
        <w:t>продажи</w:t>
      </w:r>
      <w:r w:rsidR="00FF2689" w:rsidRPr="00E62F2C">
        <w:rPr>
          <w:szCs w:val="24"/>
        </w:rPr>
        <w:t xml:space="preserve"> от Продавца по акту приема-передачи, подписанному Сторонами.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6.</w:t>
      </w:r>
      <w:r w:rsidRPr="00E62F2C">
        <w:rPr>
          <w:b/>
          <w:sz w:val="24"/>
          <w:szCs w:val="24"/>
        </w:rPr>
        <w:t> </w:t>
      </w:r>
      <w:r w:rsidRPr="00E62F2C">
        <w:rPr>
          <w:b/>
          <w:noProof/>
          <w:sz w:val="24"/>
          <w:szCs w:val="24"/>
        </w:rPr>
        <w:t> </w:t>
      </w:r>
      <w:r w:rsidRPr="00E62F2C">
        <w:rPr>
          <w:b/>
          <w:sz w:val="24"/>
          <w:szCs w:val="24"/>
        </w:rPr>
        <w:t xml:space="preserve">ПЕРЕХОД ПРАВА СОБСТВЕННОСТИ НА ОБЪЕКТ </w:t>
      </w:r>
      <w:r w:rsidR="00F57B60" w:rsidRPr="00E62F2C">
        <w:rPr>
          <w:b/>
          <w:sz w:val="24"/>
          <w:szCs w:val="24"/>
        </w:rPr>
        <w:t>ПРОДАЖИ</w:t>
      </w:r>
      <w:r w:rsidRPr="00E62F2C">
        <w:rPr>
          <w:b/>
          <w:sz w:val="24"/>
          <w:szCs w:val="24"/>
        </w:rPr>
        <w:t>.</w:t>
      </w:r>
    </w:p>
    <w:p w:rsidR="008B770D" w:rsidRPr="00E62F2C" w:rsidRDefault="00FF2689" w:rsidP="008B770D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6.1. </w:t>
      </w:r>
      <w:r w:rsidR="008B770D" w:rsidRPr="00E62F2C">
        <w:rPr>
          <w:sz w:val="24"/>
          <w:szCs w:val="24"/>
        </w:rPr>
        <w:t xml:space="preserve"> 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7. </w:t>
      </w:r>
      <w:r w:rsidRPr="00E62F2C">
        <w:rPr>
          <w:b/>
          <w:sz w:val="24"/>
          <w:szCs w:val="24"/>
        </w:rPr>
        <w:t> ОТВЕТСТВЕННОСТЬ СТОРОН</w:t>
      </w:r>
    </w:p>
    <w:p w:rsidR="00FF2689" w:rsidRPr="00E62F2C" w:rsidRDefault="00FF2689">
      <w:pPr>
        <w:widowControl w:val="0"/>
        <w:spacing w:before="6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7.1.</w:t>
      </w:r>
      <w:r w:rsidR="00A75820"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8.</w:t>
      </w:r>
      <w:r w:rsidRPr="00E62F2C">
        <w:rPr>
          <w:b/>
          <w:sz w:val="24"/>
          <w:szCs w:val="24"/>
        </w:rPr>
        <w:t>  СРОК ДЕЙСТВИЯ НАСТОЯЩЕГО ДОГОВОРА</w:t>
      </w:r>
    </w:p>
    <w:p w:rsidR="00C4308A" w:rsidRPr="00E62F2C" w:rsidRDefault="00C4308A" w:rsidP="00C4308A">
      <w:pPr>
        <w:widowControl w:val="0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8.1.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 xml:space="preserve">Настоящий Договор считается заключенным с момента его подписания Сторонами. </w:t>
      </w:r>
    </w:p>
    <w:p w:rsidR="00C4308A" w:rsidRPr="00E62F2C" w:rsidRDefault="00C4308A" w:rsidP="00C4308A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8.2.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C4308A" w:rsidRPr="00E62F2C" w:rsidRDefault="00C4308A" w:rsidP="00C4308A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8.3.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Настоящий Договор действует до момента полного выполнения Сторонами взятых на себя обязательств.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9. </w:t>
      </w:r>
      <w:r w:rsidRPr="00E62F2C">
        <w:rPr>
          <w:b/>
          <w:sz w:val="24"/>
          <w:szCs w:val="24"/>
        </w:rPr>
        <w:t> ФОРС-МАЖОРНЫЕ ОБСТОЯТЕЛЬСТВА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9.1.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FF2689" w:rsidRPr="00E62F2C" w:rsidRDefault="00FF2689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9.2.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10.</w:t>
      </w:r>
      <w:r w:rsidRPr="00E62F2C">
        <w:rPr>
          <w:b/>
          <w:sz w:val="24"/>
          <w:szCs w:val="24"/>
        </w:rPr>
        <w:t> </w:t>
      </w:r>
      <w:r w:rsidRPr="00E62F2C">
        <w:rPr>
          <w:b/>
          <w:noProof/>
          <w:sz w:val="24"/>
          <w:szCs w:val="24"/>
        </w:rPr>
        <w:t> </w:t>
      </w:r>
      <w:r w:rsidRPr="00E62F2C">
        <w:rPr>
          <w:b/>
          <w:sz w:val="24"/>
          <w:szCs w:val="24"/>
        </w:rPr>
        <w:t>ПОРЯДОК РАЗРЕШЕНИЯ СПОРОВ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10.1.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Все споры и разногласия между Сторонами, по котор</w:t>
      </w:r>
      <w:r w:rsidR="00185F27" w:rsidRPr="00E62F2C">
        <w:rPr>
          <w:sz w:val="24"/>
          <w:szCs w:val="24"/>
        </w:rPr>
        <w:t>ым не было достигнуто соглашени</w:t>
      </w:r>
      <w:r w:rsidRPr="00E62F2C">
        <w:rPr>
          <w:sz w:val="24"/>
          <w:szCs w:val="24"/>
        </w:rPr>
        <w:t>я</w:t>
      </w:r>
      <w:r w:rsidR="00185F27" w:rsidRPr="00E62F2C">
        <w:rPr>
          <w:sz w:val="24"/>
          <w:szCs w:val="24"/>
        </w:rPr>
        <w:t>,</w:t>
      </w:r>
      <w:r w:rsidRPr="00E62F2C">
        <w:rPr>
          <w:sz w:val="24"/>
          <w:szCs w:val="24"/>
        </w:rPr>
        <w:t xml:space="preserve"> разрешаются в соответствии с законодательством РФ</w:t>
      </w:r>
      <w:r w:rsidR="00E8529A" w:rsidRPr="00E62F2C">
        <w:rPr>
          <w:sz w:val="24"/>
          <w:szCs w:val="24"/>
        </w:rPr>
        <w:t>.</w:t>
      </w:r>
    </w:p>
    <w:p w:rsidR="00FF2689" w:rsidRPr="00E62F2C" w:rsidRDefault="00FF2689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10.2.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Стороны устанавливают, что все возможные претензии по настоящему Договору должны быть рассмотрены сторонами в течение</w:t>
      </w:r>
      <w:r w:rsidRPr="00E62F2C">
        <w:rPr>
          <w:i/>
          <w:sz w:val="24"/>
          <w:szCs w:val="24"/>
          <w:u w:val="single"/>
        </w:rPr>
        <w:t> 5 (Пят</w:t>
      </w:r>
      <w:r w:rsidR="003E5D02" w:rsidRPr="00E62F2C">
        <w:rPr>
          <w:i/>
          <w:sz w:val="24"/>
          <w:szCs w:val="24"/>
          <w:u w:val="single"/>
        </w:rPr>
        <w:t>и</w:t>
      </w:r>
      <w:r w:rsidRPr="00E62F2C">
        <w:rPr>
          <w:i/>
          <w:sz w:val="24"/>
          <w:szCs w:val="24"/>
          <w:u w:val="single"/>
        </w:rPr>
        <w:t>)</w:t>
      </w:r>
      <w:r w:rsidRPr="00E62F2C">
        <w:rPr>
          <w:sz w:val="24"/>
          <w:szCs w:val="24"/>
        </w:rPr>
        <w:t xml:space="preserve"> дней.</w:t>
      </w:r>
    </w:p>
    <w:p w:rsidR="00CD7B40" w:rsidRPr="00E62F2C" w:rsidRDefault="00CD7B40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sz w:val="24"/>
          <w:szCs w:val="24"/>
        </w:rPr>
        <w:t>11</w:t>
      </w:r>
      <w:r w:rsidRPr="00E62F2C">
        <w:rPr>
          <w:b/>
          <w:noProof/>
          <w:sz w:val="24"/>
          <w:szCs w:val="24"/>
        </w:rPr>
        <w:t>.</w:t>
      </w:r>
      <w:r w:rsidRPr="00E62F2C">
        <w:rPr>
          <w:b/>
          <w:sz w:val="24"/>
          <w:szCs w:val="24"/>
        </w:rPr>
        <w:t>  ИЗМЕНЕНИЕ УСЛОВИЙ НАСТОЯЩЕГО ДОГОВОРА</w:t>
      </w:r>
    </w:p>
    <w:p w:rsidR="00FF2689" w:rsidRPr="00E62F2C" w:rsidRDefault="002F62D2">
      <w:pPr>
        <w:pStyle w:val="30"/>
        <w:widowControl w:val="0"/>
        <w:spacing w:before="0"/>
        <w:ind w:firstLine="0"/>
        <w:rPr>
          <w:szCs w:val="24"/>
        </w:rPr>
      </w:pPr>
      <w:r w:rsidRPr="00E62F2C">
        <w:rPr>
          <w:b/>
          <w:szCs w:val="24"/>
        </w:rPr>
        <w:t>11.1.</w:t>
      </w:r>
      <w:r w:rsidRPr="00E62F2C">
        <w:rPr>
          <w:szCs w:val="24"/>
        </w:rPr>
        <w:t> </w:t>
      </w:r>
      <w:r w:rsidR="00FF2689" w:rsidRPr="00E62F2C">
        <w:rPr>
          <w:szCs w:val="24"/>
        </w:rPr>
        <w:t>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E62F2C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lastRenderedPageBreak/>
        <w:t>12</w:t>
      </w:r>
      <w:r w:rsidR="00FF2689" w:rsidRPr="00E62F2C">
        <w:rPr>
          <w:b/>
          <w:noProof/>
          <w:sz w:val="24"/>
          <w:szCs w:val="24"/>
        </w:rPr>
        <w:t>.</w:t>
      </w:r>
      <w:r w:rsidR="00FF2689" w:rsidRPr="00E62F2C">
        <w:rPr>
          <w:b/>
          <w:sz w:val="24"/>
          <w:szCs w:val="24"/>
        </w:rPr>
        <w:t>  ПРОЧИЕ И ОСОБЫЕ УСЛОВИЯ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1</w:t>
      </w:r>
      <w:r w:rsidR="00E62F2C" w:rsidRPr="00E62F2C">
        <w:rPr>
          <w:b/>
          <w:sz w:val="24"/>
          <w:szCs w:val="24"/>
        </w:rPr>
        <w:t>2</w:t>
      </w:r>
      <w:r w:rsidRPr="00E62F2C">
        <w:rPr>
          <w:b/>
          <w:sz w:val="24"/>
          <w:szCs w:val="24"/>
        </w:rPr>
        <w:t>.1. </w:t>
      </w:r>
      <w:r w:rsidRPr="00E62F2C">
        <w:rPr>
          <w:sz w:val="24"/>
          <w:szCs w:val="24"/>
        </w:rPr>
        <w:t>Настоящий Договор составлен в</w:t>
      </w:r>
      <w:r w:rsidRPr="00E62F2C">
        <w:rPr>
          <w:i/>
          <w:sz w:val="24"/>
          <w:szCs w:val="24"/>
          <w:u w:val="single"/>
        </w:rPr>
        <w:t> </w:t>
      </w:r>
      <w:r w:rsidR="00B8098B" w:rsidRPr="00E62F2C">
        <w:rPr>
          <w:i/>
          <w:sz w:val="24"/>
          <w:szCs w:val="24"/>
          <w:u w:val="single"/>
        </w:rPr>
        <w:t xml:space="preserve">____ </w:t>
      </w:r>
      <w:r w:rsidRPr="00E62F2C">
        <w:rPr>
          <w:sz w:val="24"/>
          <w:szCs w:val="24"/>
        </w:rPr>
        <w:t xml:space="preserve">подлинных экземплярах, имеющих одинаковую юридическую силу, один из них остается у </w:t>
      </w:r>
      <w:r w:rsidR="00A75820" w:rsidRPr="00E62F2C">
        <w:rPr>
          <w:sz w:val="24"/>
          <w:szCs w:val="24"/>
        </w:rPr>
        <w:t>Продавца, второй – у Покупателя</w:t>
      </w:r>
      <w:r w:rsidR="005C0241" w:rsidRPr="00E62F2C">
        <w:rPr>
          <w:sz w:val="24"/>
          <w:szCs w:val="24"/>
        </w:rPr>
        <w:t xml:space="preserve">, </w:t>
      </w:r>
      <w:r w:rsidR="00B8098B" w:rsidRPr="00E62F2C">
        <w:rPr>
          <w:sz w:val="24"/>
          <w:szCs w:val="24"/>
        </w:rPr>
        <w:t>_______________</w:t>
      </w:r>
      <w:r w:rsidR="000C389C" w:rsidRPr="00E62F2C">
        <w:rPr>
          <w:sz w:val="24"/>
          <w:szCs w:val="24"/>
        </w:rPr>
        <w:t>___________</w:t>
      </w:r>
      <w:r w:rsidRPr="00E62F2C">
        <w:rPr>
          <w:sz w:val="24"/>
          <w:szCs w:val="24"/>
        </w:rPr>
        <w:t>.</w:t>
      </w:r>
    </w:p>
    <w:p w:rsidR="00FF2689" w:rsidRPr="00E62F2C" w:rsidRDefault="00FF2689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1</w:t>
      </w:r>
      <w:r w:rsidR="00E62F2C" w:rsidRPr="00E62F2C">
        <w:rPr>
          <w:b/>
          <w:sz w:val="24"/>
          <w:szCs w:val="24"/>
        </w:rPr>
        <w:t>2</w:t>
      </w:r>
      <w:r w:rsidRPr="00E62F2C">
        <w:rPr>
          <w:b/>
          <w:sz w:val="24"/>
          <w:szCs w:val="24"/>
        </w:rPr>
        <w:t>.2. </w:t>
      </w:r>
      <w:r w:rsidRPr="00E62F2C">
        <w:rPr>
          <w:sz w:val="24"/>
          <w:szCs w:val="24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:rsidR="00FF2689" w:rsidRPr="00E62F2C" w:rsidRDefault="00E62F2C">
      <w:pPr>
        <w:pStyle w:val="a4"/>
        <w:spacing w:before="0"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E62F2C">
        <w:rPr>
          <w:rFonts w:ascii="Times New Roman" w:hAnsi="Times New Roman"/>
          <w:b/>
          <w:sz w:val="24"/>
          <w:szCs w:val="24"/>
        </w:rPr>
        <w:t>12</w:t>
      </w:r>
      <w:r w:rsidR="00FF2689" w:rsidRPr="00E62F2C">
        <w:rPr>
          <w:rFonts w:ascii="Times New Roman" w:hAnsi="Times New Roman"/>
          <w:b/>
          <w:sz w:val="24"/>
          <w:szCs w:val="24"/>
        </w:rPr>
        <w:t>.3. </w:t>
      </w:r>
      <w:r w:rsidR="00FF2689" w:rsidRPr="00E62F2C">
        <w:rPr>
          <w:rFonts w:ascii="Times New Roman" w:hAnsi="Times New Roman"/>
          <w:sz w:val="24"/>
          <w:szCs w:val="24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FF2689" w:rsidRPr="00E62F2C" w:rsidRDefault="00E62F2C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12</w:t>
      </w:r>
      <w:r w:rsidR="00FF2689" w:rsidRPr="00E62F2C">
        <w:rPr>
          <w:b/>
          <w:sz w:val="24"/>
          <w:szCs w:val="24"/>
        </w:rPr>
        <w:t>.4. </w:t>
      </w:r>
      <w:r w:rsidR="00FF2689" w:rsidRPr="00E62F2C">
        <w:rPr>
          <w:sz w:val="24"/>
          <w:szCs w:val="24"/>
        </w:rPr>
        <w:t xml:space="preserve">Стороны обязуются немедленно письменно извещать друг друга в случае изменения сведений, указанных в </w:t>
      </w:r>
      <w:r w:rsidR="00B128C4" w:rsidRPr="00E62F2C">
        <w:rPr>
          <w:sz w:val="24"/>
          <w:szCs w:val="24"/>
        </w:rPr>
        <w:t>п.</w:t>
      </w:r>
      <w:r w:rsidR="00B128C4" w:rsidRPr="00E62F2C">
        <w:rPr>
          <w:noProof/>
          <w:sz w:val="24"/>
          <w:szCs w:val="24"/>
        </w:rPr>
        <w:t> 1</w:t>
      </w:r>
      <w:r w:rsidR="00FF2689" w:rsidRPr="00E62F2C">
        <w:rPr>
          <w:noProof/>
          <w:sz w:val="24"/>
          <w:szCs w:val="24"/>
        </w:rPr>
        <w:t>4.</w:t>
      </w:r>
      <w:r w:rsidR="00FF2689" w:rsidRPr="00E62F2C">
        <w:rPr>
          <w:sz w:val="24"/>
          <w:szCs w:val="24"/>
        </w:rPr>
        <w:t xml:space="preserve"> настоящего Договора.</w:t>
      </w:r>
    </w:p>
    <w:p w:rsidR="00FF2689" w:rsidRPr="00E62F2C" w:rsidRDefault="00FF2689">
      <w:pPr>
        <w:pStyle w:val="6"/>
        <w:spacing w:before="0" w:after="0"/>
        <w:jc w:val="both"/>
        <w:rPr>
          <w:sz w:val="24"/>
          <w:szCs w:val="24"/>
        </w:rPr>
      </w:pPr>
    </w:p>
    <w:p w:rsidR="00FF2689" w:rsidRPr="00E62F2C" w:rsidRDefault="00FF2689">
      <w:pPr>
        <w:pStyle w:val="6"/>
        <w:spacing w:before="0" w:after="0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1</w:t>
      </w:r>
      <w:r w:rsidR="00E62F2C" w:rsidRPr="00E62F2C">
        <w:rPr>
          <w:sz w:val="24"/>
          <w:szCs w:val="24"/>
        </w:rPr>
        <w:t>3</w:t>
      </w:r>
      <w:r w:rsidRPr="00E62F2C">
        <w:rPr>
          <w:sz w:val="24"/>
          <w:szCs w:val="24"/>
        </w:rPr>
        <w:t>.  АДРЕСА И РЕКВИЗИТЫ СТОРОН</w:t>
      </w:r>
    </w:p>
    <w:p w:rsidR="0077625F" w:rsidRPr="00E62F2C" w:rsidRDefault="0077625F" w:rsidP="0077625F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211"/>
        <w:gridCol w:w="4643"/>
      </w:tblGrid>
      <w:tr w:rsidR="0077625F" w:rsidRPr="00E62F2C" w:rsidTr="00B4480A">
        <w:tc>
          <w:tcPr>
            <w:tcW w:w="5211" w:type="dxa"/>
            <w:shd w:val="clear" w:color="auto" w:fill="auto"/>
          </w:tcPr>
          <w:p w:rsidR="0077625F" w:rsidRPr="00E62F2C" w:rsidRDefault="0077625F" w:rsidP="00B374D1">
            <w:pPr>
              <w:rPr>
                <w:b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Продавец</w:t>
            </w:r>
            <w:r w:rsidR="00B374D1" w:rsidRPr="00E62F2C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643" w:type="dxa"/>
            <w:shd w:val="clear" w:color="auto" w:fill="auto"/>
          </w:tcPr>
          <w:p w:rsidR="0077625F" w:rsidRPr="00E62F2C" w:rsidRDefault="0077625F" w:rsidP="0077625F">
            <w:pPr>
              <w:rPr>
                <w:b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Покупатель</w:t>
            </w:r>
            <w:r w:rsidR="00B374D1" w:rsidRPr="00E62F2C">
              <w:rPr>
                <w:b/>
                <w:sz w:val="24"/>
                <w:szCs w:val="24"/>
              </w:rPr>
              <w:t>:</w:t>
            </w:r>
          </w:p>
        </w:tc>
      </w:tr>
      <w:tr w:rsidR="0077625F" w:rsidRPr="00E62F2C" w:rsidTr="00B4480A">
        <w:tc>
          <w:tcPr>
            <w:tcW w:w="5211" w:type="dxa"/>
            <w:shd w:val="clear" w:color="auto" w:fill="auto"/>
          </w:tcPr>
          <w:p w:rsidR="0077625F" w:rsidRPr="00E62F2C" w:rsidRDefault="0077625F" w:rsidP="004B0D38">
            <w:pPr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77625F" w:rsidRPr="00E62F2C" w:rsidRDefault="0077625F" w:rsidP="0077625F">
            <w:pPr>
              <w:rPr>
                <w:sz w:val="24"/>
                <w:szCs w:val="24"/>
              </w:rPr>
            </w:pPr>
          </w:p>
        </w:tc>
      </w:tr>
      <w:tr w:rsidR="0077625F" w:rsidRPr="00E62F2C" w:rsidTr="00B4480A">
        <w:tc>
          <w:tcPr>
            <w:tcW w:w="5211" w:type="dxa"/>
            <w:shd w:val="clear" w:color="auto" w:fill="auto"/>
          </w:tcPr>
          <w:p w:rsidR="00E96BB2" w:rsidRDefault="00E96BB2" w:rsidP="007F3E86">
            <w:pPr>
              <w:jc w:val="both"/>
              <w:rPr>
                <w:b/>
                <w:bCs/>
                <w:sz w:val="24"/>
                <w:szCs w:val="24"/>
              </w:rPr>
            </w:pPr>
            <w:r w:rsidRPr="00E96BB2">
              <w:rPr>
                <w:b/>
                <w:sz w:val="24"/>
                <w:szCs w:val="24"/>
              </w:rPr>
              <w:t xml:space="preserve">ООО </w:t>
            </w:r>
            <w:r w:rsidRPr="00E96BB2">
              <w:rPr>
                <w:b/>
                <w:bCs/>
                <w:sz w:val="24"/>
                <w:szCs w:val="24"/>
              </w:rPr>
              <w:t>«СА Риэлти &amp; Девелопмент»</w:t>
            </w:r>
          </w:p>
          <w:p w:rsidR="00E96BB2" w:rsidRPr="00E96BB2" w:rsidRDefault="00E96BB2" w:rsidP="007F3E8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96BB2" w:rsidRPr="00E96BB2" w:rsidRDefault="00E96BB2" w:rsidP="00E96BB2">
            <w:pPr>
              <w:keepNext/>
              <w:ind w:right="282"/>
              <w:rPr>
                <w:color w:val="000000"/>
                <w:sz w:val="24"/>
                <w:szCs w:val="24"/>
              </w:rPr>
            </w:pPr>
            <w:r w:rsidRPr="00E96BB2">
              <w:rPr>
                <w:color w:val="000000"/>
                <w:sz w:val="24"/>
                <w:szCs w:val="24"/>
              </w:rPr>
              <w:t>150065, г. Ярославль,</w:t>
            </w:r>
          </w:p>
          <w:p w:rsidR="00E96BB2" w:rsidRPr="00E96BB2" w:rsidRDefault="00E96BB2" w:rsidP="00E96BB2">
            <w:pPr>
              <w:jc w:val="both"/>
              <w:rPr>
                <w:sz w:val="24"/>
                <w:szCs w:val="24"/>
              </w:rPr>
            </w:pPr>
            <w:r w:rsidRPr="00E96BB2">
              <w:rPr>
                <w:color w:val="000000"/>
                <w:sz w:val="24"/>
                <w:szCs w:val="24"/>
              </w:rPr>
              <w:t>Пр. Машиностроителей, д. 30/18, пом.25</w:t>
            </w:r>
            <w:r w:rsidRPr="00E96BB2">
              <w:rPr>
                <w:sz w:val="24"/>
                <w:szCs w:val="24"/>
              </w:rPr>
              <w:t>;</w:t>
            </w:r>
          </w:p>
          <w:p w:rsidR="00E96BB2" w:rsidRPr="00E96BB2" w:rsidRDefault="00E96BB2" w:rsidP="00E96BB2">
            <w:pPr>
              <w:jc w:val="both"/>
              <w:rPr>
                <w:sz w:val="24"/>
                <w:szCs w:val="24"/>
              </w:rPr>
            </w:pPr>
            <w:r w:rsidRPr="00E96BB2">
              <w:rPr>
                <w:sz w:val="24"/>
                <w:szCs w:val="24"/>
              </w:rPr>
              <w:t xml:space="preserve">ОГРН </w:t>
            </w:r>
            <w:r w:rsidRPr="00E96BB2">
              <w:rPr>
                <w:color w:val="000000"/>
                <w:sz w:val="24"/>
                <w:szCs w:val="24"/>
              </w:rPr>
              <w:t>1087606001713</w:t>
            </w:r>
            <w:r w:rsidRPr="00E96BB2">
              <w:rPr>
                <w:sz w:val="24"/>
                <w:szCs w:val="24"/>
              </w:rPr>
              <w:t>,</w:t>
            </w:r>
          </w:p>
          <w:p w:rsidR="00E96BB2" w:rsidRPr="00E96BB2" w:rsidRDefault="00E96BB2" w:rsidP="00E96BB2">
            <w:pPr>
              <w:keepNext/>
              <w:ind w:right="282"/>
              <w:rPr>
                <w:sz w:val="24"/>
                <w:szCs w:val="24"/>
              </w:rPr>
            </w:pPr>
            <w:r w:rsidRPr="00E96BB2">
              <w:rPr>
                <w:sz w:val="24"/>
                <w:szCs w:val="24"/>
              </w:rPr>
              <w:t xml:space="preserve">ИНН/КПП </w:t>
            </w:r>
            <w:r w:rsidRPr="00E96BB2">
              <w:rPr>
                <w:color w:val="000000"/>
                <w:sz w:val="24"/>
                <w:szCs w:val="24"/>
              </w:rPr>
              <w:t>76</w:t>
            </w:r>
            <w:bookmarkStart w:id="0" w:name="_GoBack"/>
            <w:bookmarkEnd w:id="0"/>
            <w:r w:rsidRPr="00E96BB2">
              <w:rPr>
                <w:color w:val="000000"/>
                <w:sz w:val="24"/>
                <w:szCs w:val="24"/>
              </w:rPr>
              <w:t>06068842</w:t>
            </w:r>
            <w:r w:rsidRPr="00E96BB2">
              <w:rPr>
                <w:sz w:val="24"/>
                <w:szCs w:val="24"/>
              </w:rPr>
              <w:t>/</w:t>
            </w:r>
            <w:r w:rsidRPr="00E96BB2">
              <w:rPr>
                <w:color w:val="000000"/>
                <w:sz w:val="24"/>
                <w:szCs w:val="24"/>
              </w:rPr>
              <w:t>760301001,</w:t>
            </w:r>
          </w:p>
          <w:p w:rsidR="00E96BB2" w:rsidRPr="00E96BB2" w:rsidRDefault="00E96BB2" w:rsidP="00E96BB2">
            <w:pPr>
              <w:jc w:val="both"/>
              <w:rPr>
                <w:sz w:val="24"/>
                <w:szCs w:val="24"/>
              </w:rPr>
            </w:pPr>
            <w:r w:rsidRPr="00E96BB2">
              <w:rPr>
                <w:sz w:val="24"/>
                <w:szCs w:val="24"/>
              </w:rPr>
              <w:t xml:space="preserve">р/счет </w:t>
            </w:r>
            <w:r w:rsidR="0071081C">
              <w:rPr>
                <w:color w:val="000000"/>
                <w:sz w:val="24"/>
                <w:szCs w:val="24"/>
              </w:rPr>
              <w:t>407028101</w:t>
            </w:r>
            <w:r w:rsidR="0071081C" w:rsidRPr="0071081C">
              <w:rPr>
                <w:color w:val="000000"/>
                <w:sz w:val="24"/>
                <w:szCs w:val="24"/>
              </w:rPr>
              <w:t>01900000430</w:t>
            </w:r>
            <w:r w:rsidRPr="00E96BB2">
              <w:rPr>
                <w:sz w:val="24"/>
                <w:szCs w:val="24"/>
              </w:rPr>
              <w:t>,</w:t>
            </w:r>
          </w:p>
          <w:p w:rsidR="00E96BB2" w:rsidRPr="00E96BB2" w:rsidRDefault="00E96BB2" w:rsidP="00E96BB2">
            <w:pPr>
              <w:keepNext/>
              <w:ind w:right="282"/>
              <w:rPr>
                <w:color w:val="000000"/>
                <w:sz w:val="24"/>
                <w:szCs w:val="24"/>
              </w:rPr>
            </w:pPr>
            <w:r w:rsidRPr="00E96BB2">
              <w:rPr>
                <w:sz w:val="24"/>
                <w:szCs w:val="24"/>
              </w:rPr>
              <w:t xml:space="preserve">в </w:t>
            </w:r>
            <w:r w:rsidRPr="00E96BB2">
              <w:rPr>
                <w:color w:val="000000"/>
                <w:sz w:val="24"/>
                <w:szCs w:val="24"/>
              </w:rPr>
              <w:t xml:space="preserve">Филиал Центральный ПАО Банка </w:t>
            </w:r>
          </w:p>
          <w:p w:rsidR="00E96BB2" w:rsidRPr="00E96BB2" w:rsidRDefault="00E96BB2" w:rsidP="00E96BB2">
            <w:pPr>
              <w:jc w:val="both"/>
              <w:rPr>
                <w:sz w:val="24"/>
                <w:szCs w:val="24"/>
              </w:rPr>
            </w:pPr>
            <w:r w:rsidRPr="00E96BB2">
              <w:rPr>
                <w:color w:val="000000"/>
                <w:sz w:val="24"/>
                <w:szCs w:val="24"/>
              </w:rPr>
              <w:t>«ФК Открытие», г. Москва</w:t>
            </w:r>
          </w:p>
          <w:p w:rsidR="00E96BB2" w:rsidRPr="00E96BB2" w:rsidRDefault="00E96BB2" w:rsidP="00E96BB2">
            <w:pPr>
              <w:jc w:val="both"/>
              <w:rPr>
                <w:sz w:val="24"/>
                <w:szCs w:val="24"/>
              </w:rPr>
            </w:pPr>
            <w:r w:rsidRPr="00E96BB2">
              <w:rPr>
                <w:sz w:val="24"/>
                <w:szCs w:val="24"/>
              </w:rPr>
              <w:t xml:space="preserve">К/с </w:t>
            </w:r>
            <w:r w:rsidRPr="00E96BB2">
              <w:rPr>
                <w:color w:val="000000"/>
                <w:sz w:val="24"/>
                <w:szCs w:val="24"/>
              </w:rPr>
              <w:t>30101810945250000297</w:t>
            </w:r>
            <w:r w:rsidRPr="00E96BB2">
              <w:rPr>
                <w:sz w:val="24"/>
                <w:szCs w:val="24"/>
              </w:rPr>
              <w:t xml:space="preserve">, </w:t>
            </w:r>
          </w:p>
          <w:p w:rsidR="00E96BB2" w:rsidRPr="00E96BB2" w:rsidRDefault="00E96BB2" w:rsidP="00E96BB2">
            <w:pPr>
              <w:jc w:val="both"/>
              <w:rPr>
                <w:sz w:val="24"/>
                <w:szCs w:val="24"/>
              </w:rPr>
            </w:pPr>
            <w:r w:rsidRPr="00E96BB2">
              <w:rPr>
                <w:sz w:val="24"/>
                <w:szCs w:val="24"/>
              </w:rPr>
              <w:t>БИК 044525297.</w:t>
            </w:r>
          </w:p>
          <w:p w:rsidR="007F3E86" w:rsidRPr="007F3E86" w:rsidRDefault="007F3E86" w:rsidP="007F3E86">
            <w:pPr>
              <w:jc w:val="both"/>
              <w:rPr>
                <w:sz w:val="24"/>
                <w:szCs w:val="24"/>
              </w:rPr>
            </w:pPr>
          </w:p>
          <w:p w:rsidR="00510AC8" w:rsidRPr="00856061" w:rsidRDefault="00510AC8" w:rsidP="00510AC8">
            <w:pPr>
              <w:jc w:val="both"/>
              <w:rPr>
                <w:sz w:val="24"/>
                <w:szCs w:val="24"/>
              </w:rPr>
            </w:pPr>
          </w:p>
          <w:p w:rsidR="00814431" w:rsidRPr="00E62F2C" w:rsidRDefault="00814431" w:rsidP="00305E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77625F" w:rsidRPr="00E62F2C" w:rsidRDefault="0077625F" w:rsidP="0077625F">
            <w:pPr>
              <w:rPr>
                <w:sz w:val="24"/>
                <w:szCs w:val="24"/>
              </w:rPr>
            </w:pPr>
          </w:p>
        </w:tc>
      </w:tr>
    </w:tbl>
    <w:p w:rsidR="0077625F" w:rsidRPr="00E62F2C" w:rsidRDefault="0077625F" w:rsidP="0077625F">
      <w:pPr>
        <w:rPr>
          <w:sz w:val="24"/>
          <w:szCs w:val="24"/>
        </w:rPr>
      </w:pPr>
    </w:p>
    <w:p w:rsidR="00B8436E" w:rsidRPr="00E62F2C" w:rsidRDefault="00B8436E" w:rsidP="00B8436E">
      <w:pPr>
        <w:widowControl w:val="0"/>
        <w:shd w:val="clear" w:color="auto" w:fill="FFFFFF"/>
        <w:tabs>
          <w:tab w:val="left" w:pos="851"/>
        </w:tabs>
        <w:suppressAutoHyphens/>
        <w:jc w:val="both"/>
        <w:rPr>
          <w:b/>
          <w:color w:val="000000"/>
          <w:sz w:val="24"/>
          <w:szCs w:val="24"/>
        </w:rPr>
      </w:pPr>
    </w:p>
    <w:p w:rsidR="00B8436E" w:rsidRPr="00E62F2C" w:rsidRDefault="00B8436E" w:rsidP="00B8436E">
      <w:pPr>
        <w:pStyle w:val="6"/>
        <w:spacing w:before="0" w:after="0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1</w:t>
      </w:r>
      <w:r w:rsidR="00980BC0">
        <w:rPr>
          <w:sz w:val="24"/>
          <w:szCs w:val="24"/>
        </w:rPr>
        <w:t>4</w:t>
      </w:r>
      <w:r w:rsidRPr="00E62F2C">
        <w:rPr>
          <w:sz w:val="24"/>
          <w:szCs w:val="24"/>
        </w:rPr>
        <w:t>.  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127"/>
        <w:gridCol w:w="2976"/>
        <w:gridCol w:w="2235"/>
      </w:tblGrid>
      <w:tr w:rsidR="00B8436E" w:rsidRPr="00E62F2C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От Продавца: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От Покупателя</w:t>
            </w:r>
          </w:p>
        </w:tc>
      </w:tr>
      <w:tr w:rsidR="00B8436E" w:rsidRPr="00E62F2C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Конкурсный управляющий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8436E" w:rsidRPr="00E62F2C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B8436E" w:rsidRPr="00E62F2C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8436E" w:rsidRPr="00E62F2C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8436E" w:rsidRPr="00E62F2C" w:rsidTr="003E5D0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36E" w:rsidRPr="00E62F2C" w:rsidRDefault="000C389C" w:rsidP="00CA79B5">
            <w:pPr>
              <w:widowControl w:val="0"/>
              <w:suppressAutoHyphens/>
              <w:rPr>
                <w:i/>
                <w:color w:val="FF0000"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/</w:t>
            </w:r>
            <w:r w:rsidR="003E5D02" w:rsidRPr="00E62F2C">
              <w:rPr>
                <w:b/>
                <w:sz w:val="24"/>
                <w:szCs w:val="24"/>
              </w:rPr>
              <w:t>Семыкина Н.О.</w:t>
            </w:r>
            <w:r w:rsidR="009C7FD7" w:rsidRPr="00E62F2C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36E" w:rsidRPr="00E62F2C" w:rsidRDefault="00B8436E" w:rsidP="00F62DC7">
            <w:pPr>
              <w:widowControl w:val="0"/>
              <w:suppressAutoHyphens/>
              <w:rPr>
                <w:i/>
                <w:color w:val="000000"/>
                <w:sz w:val="24"/>
                <w:szCs w:val="24"/>
              </w:rPr>
            </w:pPr>
          </w:p>
          <w:p w:rsidR="00E8529A" w:rsidRPr="00E62F2C" w:rsidRDefault="00E8529A" w:rsidP="00F62DC7">
            <w:pPr>
              <w:widowControl w:val="0"/>
              <w:suppressAutoHyphens/>
              <w:rPr>
                <w:i/>
                <w:color w:val="000000"/>
                <w:sz w:val="24"/>
                <w:szCs w:val="24"/>
              </w:rPr>
            </w:pPr>
          </w:p>
        </w:tc>
      </w:tr>
      <w:tr w:rsidR="00B8436E" w:rsidRPr="00E62F2C" w:rsidTr="003E5D02">
        <w:trPr>
          <w:trHeight w:val="125"/>
        </w:trPr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E62F2C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i/>
                <w:color w:val="000000"/>
                <w:sz w:val="24"/>
                <w:szCs w:val="24"/>
              </w:rPr>
            </w:pPr>
            <w:r w:rsidRPr="00E62F2C">
              <w:rPr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436E" w:rsidRPr="00E62F2C" w:rsidTr="003E5D0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62F2C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E62F2C"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:rsidR="001A31DB" w:rsidRPr="00E62F2C" w:rsidRDefault="001A31DB" w:rsidP="001A31DB">
      <w:pPr>
        <w:rPr>
          <w:sz w:val="24"/>
          <w:szCs w:val="24"/>
        </w:rPr>
      </w:pPr>
    </w:p>
    <w:p w:rsidR="00FF2689" w:rsidRPr="00E62F2C" w:rsidRDefault="00FF2689">
      <w:pPr>
        <w:rPr>
          <w:sz w:val="24"/>
          <w:szCs w:val="24"/>
        </w:rPr>
      </w:pPr>
    </w:p>
    <w:sectPr w:rsidR="00FF2689" w:rsidRPr="00E62F2C" w:rsidSect="00E21F35">
      <w:headerReference w:type="default" r:id="rId8"/>
      <w:pgSz w:w="11907" w:h="16840" w:code="9"/>
      <w:pgMar w:top="851" w:right="851" w:bottom="993" w:left="1418" w:header="567" w:footer="454" w:gutter="0"/>
      <w:pgBorders w:display="firstPage">
        <w:top w:val="thinThickThinSmallGap" w:sz="18" w:space="10" w:color="C0C0C0"/>
        <w:left w:val="thinThickThinSmallGap" w:sz="18" w:space="10" w:color="C0C0C0"/>
        <w:bottom w:val="thinThickThinSmallGap" w:sz="18" w:space="10" w:color="C0C0C0"/>
        <w:right w:val="thinThickThinSmallGap" w:sz="18" w:space="10" w:color="C0C0C0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F2" w:rsidRDefault="009F42F2">
      <w:r>
        <w:separator/>
      </w:r>
    </w:p>
  </w:endnote>
  <w:endnote w:type="continuationSeparator" w:id="1">
    <w:p w:rsidR="009F42F2" w:rsidRDefault="009F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F2" w:rsidRDefault="009F42F2">
      <w:r>
        <w:separator/>
      </w:r>
    </w:p>
  </w:footnote>
  <w:footnote w:type="continuationSeparator" w:id="1">
    <w:p w:rsidR="009F42F2" w:rsidRDefault="009F4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A4" w:rsidRDefault="00580DA4" w:rsidP="00EC7363">
    <w:pPr>
      <w:pStyle w:val="a6"/>
      <w:pBdr>
        <w:bottom w:val="single" w:sz="4" w:space="1" w:color="auto"/>
      </w:pBdr>
      <w:tabs>
        <w:tab w:val="clear" w:pos="8306"/>
        <w:tab w:val="right" w:pos="9639"/>
      </w:tabs>
      <w:rPr>
        <w:i/>
        <w:sz w:val="16"/>
      </w:rPr>
    </w:pPr>
    <w:r>
      <w:rPr>
        <w:i/>
        <w:sz w:val="16"/>
      </w:rPr>
      <w:t>Д</w:t>
    </w:r>
    <w:r w:rsidR="002B1175">
      <w:rPr>
        <w:i/>
        <w:sz w:val="16"/>
      </w:rPr>
      <w:t>оговор купли-продажи № __</w:t>
    </w:r>
    <w:r>
      <w:rPr>
        <w:i/>
        <w:sz w:val="16"/>
      </w:rPr>
      <w:t>/</w:t>
    </w:r>
    <w:r w:rsidRPr="00DA0C7F">
      <w:rPr>
        <w:i/>
        <w:sz w:val="16"/>
      </w:rPr>
      <w:t xml:space="preserve">КП от </w:t>
    </w:r>
    <w:r w:rsidR="00D86BFA">
      <w:rPr>
        <w:i/>
        <w:sz w:val="16"/>
      </w:rPr>
      <w:t>___ __________ 201_</w:t>
    </w:r>
    <w:r>
      <w:rPr>
        <w:i/>
        <w:sz w:val="16"/>
      </w:rPr>
      <w:t>г.</w:t>
    </w:r>
    <w:r>
      <w:rPr>
        <w:i/>
        <w:sz w:val="16"/>
      </w:rPr>
      <w:tab/>
    </w:r>
    <w:r>
      <w:rPr>
        <w:i/>
        <w:sz w:val="16"/>
      </w:rPr>
      <w:tab/>
    </w:r>
    <w:r w:rsidR="00FA72F8">
      <w:rPr>
        <w:rStyle w:val="a5"/>
        <w:i/>
        <w:sz w:val="16"/>
      </w:rPr>
      <w:fldChar w:fldCharType="begin"/>
    </w:r>
    <w:r>
      <w:rPr>
        <w:rStyle w:val="a5"/>
        <w:i/>
        <w:sz w:val="16"/>
      </w:rPr>
      <w:instrText xml:space="preserve"> PAGE </w:instrText>
    </w:r>
    <w:r w:rsidR="00FA72F8">
      <w:rPr>
        <w:rStyle w:val="a5"/>
        <w:i/>
        <w:sz w:val="16"/>
      </w:rPr>
      <w:fldChar w:fldCharType="separate"/>
    </w:r>
    <w:r w:rsidR="00CE5F22">
      <w:rPr>
        <w:rStyle w:val="a5"/>
        <w:i/>
        <w:noProof/>
        <w:sz w:val="16"/>
      </w:rPr>
      <w:t>2</w:t>
    </w:r>
    <w:r w:rsidR="00FA72F8">
      <w:rPr>
        <w:rStyle w:val="a5"/>
        <w:i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D2B64"/>
    <w:multiLevelType w:val="multilevel"/>
    <w:tmpl w:val="5AC84078"/>
    <w:styleLink w:val="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2">
    <w:nsid w:val="05E42177"/>
    <w:multiLevelType w:val="multilevel"/>
    <w:tmpl w:val="374CD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3650F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7CB3595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>
    <w:nsid w:val="0BEB7123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6">
    <w:nsid w:val="0DCA36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803003"/>
    <w:multiLevelType w:val="singleLevel"/>
    <w:tmpl w:val="690EB87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8">
    <w:nsid w:val="14C87A9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225E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E5156"/>
    <w:multiLevelType w:val="singleLevel"/>
    <w:tmpl w:val="690EB87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1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49A6D2E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13">
    <w:nsid w:val="24CA0F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7226C67"/>
    <w:multiLevelType w:val="hybridMultilevel"/>
    <w:tmpl w:val="6EE60CCA"/>
    <w:lvl w:ilvl="0" w:tplc="265863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D607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D845A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7">
    <w:nsid w:val="373A788B"/>
    <w:multiLevelType w:val="singleLevel"/>
    <w:tmpl w:val="8C72577A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>
    <w:nsid w:val="385F4496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19">
    <w:nsid w:val="3BAE3798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20">
    <w:nsid w:val="3EA0485D"/>
    <w:multiLevelType w:val="singleLevel"/>
    <w:tmpl w:val="CCFC6A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2">
    <w:nsid w:val="4E9D1222"/>
    <w:multiLevelType w:val="singleLevel"/>
    <w:tmpl w:val="D3BC8E6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>
    <w:nsid w:val="51224CE0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24">
    <w:nsid w:val="52944C9E"/>
    <w:multiLevelType w:val="multilevel"/>
    <w:tmpl w:val="5AC84078"/>
    <w:numStyleLink w:val="1"/>
  </w:abstractNum>
  <w:abstractNum w:abstractNumId="25">
    <w:nsid w:val="53F536C1"/>
    <w:multiLevelType w:val="singleLevel"/>
    <w:tmpl w:val="9BC69580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E84714"/>
    <w:multiLevelType w:val="singleLevel"/>
    <w:tmpl w:val="F7E21EA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2"/>
      </w:rPr>
    </w:lvl>
  </w:abstractNum>
  <w:abstractNum w:abstractNumId="27">
    <w:nsid w:val="60905012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8">
    <w:nsid w:val="61FF42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3421BE3"/>
    <w:multiLevelType w:val="singleLevel"/>
    <w:tmpl w:val="28EADD3C"/>
    <w:lvl w:ilvl="0">
      <w:start w:val="1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30">
    <w:nsid w:val="63823A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C0C62E5"/>
    <w:multiLevelType w:val="multilevel"/>
    <w:tmpl w:val="67ACA5D0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918" w:hanging="56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32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>
    <w:nsid w:val="6F0612BD"/>
    <w:multiLevelType w:val="singleLevel"/>
    <w:tmpl w:val="CCFC6A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C230FF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35">
    <w:nsid w:val="7629661F"/>
    <w:multiLevelType w:val="multilevel"/>
    <w:tmpl w:val="20A0F1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7D0A2E6B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6"/>
  </w:num>
  <w:num w:numId="4">
    <w:abstractNumId w:val="25"/>
  </w:num>
  <w:num w:numId="5">
    <w:abstractNumId w:val="7"/>
  </w:num>
  <w:num w:numId="6">
    <w:abstractNumId w:val="10"/>
  </w:num>
  <w:num w:numId="7">
    <w:abstractNumId w:val="19"/>
  </w:num>
  <w:num w:numId="8">
    <w:abstractNumId w:val="33"/>
  </w:num>
  <w:num w:numId="9">
    <w:abstractNumId w:val="5"/>
  </w:num>
  <w:num w:numId="10">
    <w:abstractNumId w:val="12"/>
  </w:num>
  <w:num w:numId="11">
    <w:abstractNumId w:val="17"/>
  </w:num>
  <w:num w:numId="12">
    <w:abstractNumId w:val="15"/>
  </w:num>
  <w:num w:numId="13">
    <w:abstractNumId w:val="8"/>
  </w:num>
  <w:num w:numId="14">
    <w:abstractNumId w:val="22"/>
  </w:num>
  <w:num w:numId="15">
    <w:abstractNumId w:val="23"/>
  </w:num>
  <w:num w:numId="16">
    <w:abstractNumId w:val="34"/>
  </w:num>
  <w:num w:numId="17">
    <w:abstractNumId w:val="31"/>
  </w:num>
  <w:num w:numId="18">
    <w:abstractNumId w:val="18"/>
  </w:num>
  <w:num w:numId="19">
    <w:abstractNumId w:val="36"/>
  </w:num>
  <w:num w:numId="20">
    <w:abstractNumId w:val="16"/>
  </w:num>
  <w:num w:numId="21">
    <w:abstractNumId w:val="27"/>
  </w:num>
  <w:num w:numId="22">
    <w:abstractNumId w:val="3"/>
  </w:num>
  <w:num w:numId="23">
    <w:abstractNumId w:val="32"/>
  </w:num>
  <w:num w:numId="24">
    <w:abstractNumId w:val="4"/>
  </w:num>
  <w:num w:numId="25">
    <w:abstractNumId w:val="21"/>
  </w:num>
  <w:num w:numId="26">
    <w:abstractNumId w:val="13"/>
  </w:num>
  <w:num w:numId="27">
    <w:abstractNumId w:val="28"/>
  </w:num>
  <w:num w:numId="28">
    <w:abstractNumId w:val="30"/>
  </w:num>
  <w:num w:numId="29">
    <w:abstractNumId w:val="6"/>
  </w:num>
  <w:num w:numId="30">
    <w:abstractNumId w:val="9"/>
  </w:num>
  <w:num w:numId="31">
    <w:abstractNumId w:val="29"/>
  </w:num>
  <w:num w:numId="32">
    <w:abstractNumId w:val="35"/>
  </w:num>
  <w:num w:numId="33">
    <w:abstractNumId w:val="2"/>
  </w:num>
  <w:num w:numId="34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786"/>
          </w:tabs>
          <w:ind w:left="786" w:hanging="360"/>
        </w:pPr>
        <w:rPr>
          <w:rFonts w:hint="default"/>
          <w:b/>
          <w:i w:val="0"/>
        </w:rPr>
      </w:lvl>
    </w:lvlOverride>
  </w:num>
  <w:num w:numId="35">
    <w:abstractNumId w:val="1"/>
  </w:num>
  <w:num w:numId="36">
    <w:abstractNumId w:val="1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AA9"/>
    <w:rsid w:val="00006774"/>
    <w:rsid w:val="00012486"/>
    <w:rsid w:val="00012B6A"/>
    <w:rsid w:val="00013C63"/>
    <w:rsid w:val="00016977"/>
    <w:rsid w:val="00023475"/>
    <w:rsid w:val="0004082F"/>
    <w:rsid w:val="000423C8"/>
    <w:rsid w:val="000513CA"/>
    <w:rsid w:val="000560E9"/>
    <w:rsid w:val="00060E32"/>
    <w:rsid w:val="00067849"/>
    <w:rsid w:val="00075881"/>
    <w:rsid w:val="0009652E"/>
    <w:rsid w:val="000A2C66"/>
    <w:rsid w:val="000C389C"/>
    <w:rsid w:val="000C5571"/>
    <w:rsid w:val="000F21DA"/>
    <w:rsid w:val="000F7CDD"/>
    <w:rsid w:val="00101481"/>
    <w:rsid w:val="00122FD6"/>
    <w:rsid w:val="0013064F"/>
    <w:rsid w:val="00140C6C"/>
    <w:rsid w:val="00150B8A"/>
    <w:rsid w:val="00185F27"/>
    <w:rsid w:val="00192DF0"/>
    <w:rsid w:val="001A0B61"/>
    <w:rsid w:val="001A31DB"/>
    <w:rsid w:val="001B0481"/>
    <w:rsid w:val="001D226A"/>
    <w:rsid w:val="001D5665"/>
    <w:rsid w:val="001D7F12"/>
    <w:rsid w:val="001E1DA1"/>
    <w:rsid w:val="001F598B"/>
    <w:rsid w:val="00207EC4"/>
    <w:rsid w:val="002130D7"/>
    <w:rsid w:val="00214E76"/>
    <w:rsid w:val="002165DB"/>
    <w:rsid w:val="002242F8"/>
    <w:rsid w:val="00231BD1"/>
    <w:rsid w:val="00234A44"/>
    <w:rsid w:val="0026769D"/>
    <w:rsid w:val="0027795D"/>
    <w:rsid w:val="00282D34"/>
    <w:rsid w:val="0029518D"/>
    <w:rsid w:val="002A13A7"/>
    <w:rsid w:val="002A6523"/>
    <w:rsid w:val="002B1175"/>
    <w:rsid w:val="002C3C91"/>
    <w:rsid w:val="002C55D6"/>
    <w:rsid w:val="002F4BFB"/>
    <w:rsid w:val="002F62D2"/>
    <w:rsid w:val="00300478"/>
    <w:rsid w:val="00305ED7"/>
    <w:rsid w:val="003249AC"/>
    <w:rsid w:val="003341F6"/>
    <w:rsid w:val="0034390C"/>
    <w:rsid w:val="00352C5E"/>
    <w:rsid w:val="00356563"/>
    <w:rsid w:val="0036698B"/>
    <w:rsid w:val="00386AE9"/>
    <w:rsid w:val="003A1407"/>
    <w:rsid w:val="003A18F2"/>
    <w:rsid w:val="003A2F1A"/>
    <w:rsid w:val="003B20E6"/>
    <w:rsid w:val="003B6BFB"/>
    <w:rsid w:val="003E214A"/>
    <w:rsid w:val="003E5350"/>
    <w:rsid w:val="003E5D02"/>
    <w:rsid w:val="003F7D07"/>
    <w:rsid w:val="00410365"/>
    <w:rsid w:val="00413891"/>
    <w:rsid w:val="00422021"/>
    <w:rsid w:val="004259E9"/>
    <w:rsid w:val="0043547C"/>
    <w:rsid w:val="00444570"/>
    <w:rsid w:val="00446EB1"/>
    <w:rsid w:val="00457F99"/>
    <w:rsid w:val="00461532"/>
    <w:rsid w:val="00461B19"/>
    <w:rsid w:val="00466E35"/>
    <w:rsid w:val="004718E1"/>
    <w:rsid w:val="00473F65"/>
    <w:rsid w:val="00474804"/>
    <w:rsid w:val="004A5EC4"/>
    <w:rsid w:val="004B0D38"/>
    <w:rsid w:val="004B158E"/>
    <w:rsid w:val="004B6ED0"/>
    <w:rsid w:val="004E0405"/>
    <w:rsid w:val="004E0BE1"/>
    <w:rsid w:val="004E1250"/>
    <w:rsid w:val="004E5E98"/>
    <w:rsid w:val="004F2F3E"/>
    <w:rsid w:val="004F71C1"/>
    <w:rsid w:val="00500030"/>
    <w:rsid w:val="00501D51"/>
    <w:rsid w:val="005035A2"/>
    <w:rsid w:val="00510AC8"/>
    <w:rsid w:val="00515C64"/>
    <w:rsid w:val="00521FC8"/>
    <w:rsid w:val="005441AA"/>
    <w:rsid w:val="00544CDB"/>
    <w:rsid w:val="00552AA1"/>
    <w:rsid w:val="0057126C"/>
    <w:rsid w:val="00571660"/>
    <w:rsid w:val="00575C48"/>
    <w:rsid w:val="00580DA4"/>
    <w:rsid w:val="00593851"/>
    <w:rsid w:val="005C0241"/>
    <w:rsid w:val="005D017D"/>
    <w:rsid w:val="005E0474"/>
    <w:rsid w:val="005E1658"/>
    <w:rsid w:val="005E7045"/>
    <w:rsid w:val="005E7F9B"/>
    <w:rsid w:val="006033F4"/>
    <w:rsid w:val="0060600C"/>
    <w:rsid w:val="00612C5E"/>
    <w:rsid w:val="0063380C"/>
    <w:rsid w:val="00635376"/>
    <w:rsid w:val="006654FB"/>
    <w:rsid w:val="006A17BA"/>
    <w:rsid w:val="006C7893"/>
    <w:rsid w:val="006C7AA8"/>
    <w:rsid w:val="006E5596"/>
    <w:rsid w:val="006F55DF"/>
    <w:rsid w:val="0071081C"/>
    <w:rsid w:val="0073585E"/>
    <w:rsid w:val="007365D8"/>
    <w:rsid w:val="007456C9"/>
    <w:rsid w:val="00756469"/>
    <w:rsid w:val="007753E9"/>
    <w:rsid w:val="0077625F"/>
    <w:rsid w:val="007B5A5F"/>
    <w:rsid w:val="007D0E62"/>
    <w:rsid w:val="007F3E86"/>
    <w:rsid w:val="007F6AFA"/>
    <w:rsid w:val="0080218F"/>
    <w:rsid w:val="008064FC"/>
    <w:rsid w:val="0080741A"/>
    <w:rsid w:val="00813613"/>
    <w:rsid w:val="00814431"/>
    <w:rsid w:val="00861F85"/>
    <w:rsid w:val="0086790D"/>
    <w:rsid w:val="00867F82"/>
    <w:rsid w:val="00870898"/>
    <w:rsid w:val="00895D79"/>
    <w:rsid w:val="008B279C"/>
    <w:rsid w:val="008B770D"/>
    <w:rsid w:val="008C5894"/>
    <w:rsid w:val="008E0BD6"/>
    <w:rsid w:val="008E5395"/>
    <w:rsid w:val="00905172"/>
    <w:rsid w:val="00905220"/>
    <w:rsid w:val="00906369"/>
    <w:rsid w:val="0090768E"/>
    <w:rsid w:val="009138B7"/>
    <w:rsid w:val="009209C2"/>
    <w:rsid w:val="00922F1F"/>
    <w:rsid w:val="00927CA3"/>
    <w:rsid w:val="0093045D"/>
    <w:rsid w:val="00932435"/>
    <w:rsid w:val="00932C42"/>
    <w:rsid w:val="00961B20"/>
    <w:rsid w:val="00980BC0"/>
    <w:rsid w:val="00990961"/>
    <w:rsid w:val="0099618F"/>
    <w:rsid w:val="009B0087"/>
    <w:rsid w:val="009C7FD7"/>
    <w:rsid w:val="009D42D7"/>
    <w:rsid w:val="009E1676"/>
    <w:rsid w:val="009F0CFF"/>
    <w:rsid w:val="009F42F2"/>
    <w:rsid w:val="00A1533C"/>
    <w:rsid w:val="00A23AFD"/>
    <w:rsid w:val="00A44EE8"/>
    <w:rsid w:val="00A75820"/>
    <w:rsid w:val="00A81B88"/>
    <w:rsid w:val="00A86963"/>
    <w:rsid w:val="00A920E8"/>
    <w:rsid w:val="00AA5936"/>
    <w:rsid w:val="00B102F0"/>
    <w:rsid w:val="00B128C4"/>
    <w:rsid w:val="00B26A5B"/>
    <w:rsid w:val="00B27332"/>
    <w:rsid w:val="00B370EB"/>
    <w:rsid w:val="00B374D1"/>
    <w:rsid w:val="00B37FDC"/>
    <w:rsid w:val="00B4480A"/>
    <w:rsid w:val="00B64C8D"/>
    <w:rsid w:val="00B70AA9"/>
    <w:rsid w:val="00B8098B"/>
    <w:rsid w:val="00B8436E"/>
    <w:rsid w:val="00BA1D32"/>
    <w:rsid w:val="00BB072D"/>
    <w:rsid w:val="00BB0A6A"/>
    <w:rsid w:val="00BC253D"/>
    <w:rsid w:val="00BE6B7A"/>
    <w:rsid w:val="00BE7733"/>
    <w:rsid w:val="00BF2215"/>
    <w:rsid w:val="00BF7B02"/>
    <w:rsid w:val="00C01915"/>
    <w:rsid w:val="00C10FEF"/>
    <w:rsid w:val="00C4308A"/>
    <w:rsid w:val="00C45664"/>
    <w:rsid w:val="00C66E0E"/>
    <w:rsid w:val="00C706C3"/>
    <w:rsid w:val="00C75E97"/>
    <w:rsid w:val="00C93E21"/>
    <w:rsid w:val="00C95D5B"/>
    <w:rsid w:val="00C9734C"/>
    <w:rsid w:val="00CA6B8A"/>
    <w:rsid w:val="00CA79B5"/>
    <w:rsid w:val="00CB5EF0"/>
    <w:rsid w:val="00CC5E0A"/>
    <w:rsid w:val="00CD3DE5"/>
    <w:rsid w:val="00CD7B40"/>
    <w:rsid w:val="00CE5D78"/>
    <w:rsid w:val="00CE5F22"/>
    <w:rsid w:val="00D01AEE"/>
    <w:rsid w:val="00D10000"/>
    <w:rsid w:val="00D104B3"/>
    <w:rsid w:val="00D269D2"/>
    <w:rsid w:val="00D33C27"/>
    <w:rsid w:val="00D366EB"/>
    <w:rsid w:val="00D3748D"/>
    <w:rsid w:val="00D455F5"/>
    <w:rsid w:val="00D500AF"/>
    <w:rsid w:val="00D545DF"/>
    <w:rsid w:val="00D7481F"/>
    <w:rsid w:val="00D75729"/>
    <w:rsid w:val="00D77D05"/>
    <w:rsid w:val="00D86BFA"/>
    <w:rsid w:val="00D87B69"/>
    <w:rsid w:val="00DA0C7F"/>
    <w:rsid w:val="00DB7736"/>
    <w:rsid w:val="00DC64CB"/>
    <w:rsid w:val="00DE39EE"/>
    <w:rsid w:val="00DE615A"/>
    <w:rsid w:val="00DF5D80"/>
    <w:rsid w:val="00E21F35"/>
    <w:rsid w:val="00E2254C"/>
    <w:rsid w:val="00E52FC1"/>
    <w:rsid w:val="00E62F2C"/>
    <w:rsid w:val="00E641C1"/>
    <w:rsid w:val="00E6572B"/>
    <w:rsid w:val="00E8529A"/>
    <w:rsid w:val="00E96BB2"/>
    <w:rsid w:val="00EA17F4"/>
    <w:rsid w:val="00EC2134"/>
    <w:rsid w:val="00EC4AF9"/>
    <w:rsid w:val="00EC7363"/>
    <w:rsid w:val="00ED6311"/>
    <w:rsid w:val="00EE10BF"/>
    <w:rsid w:val="00EE2F7A"/>
    <w:rsid w:val="00EF722F"/>
    <w:rsid w:val="00F02EE7"/>
    <w:rsid w:val="00F11EE1"/>
    <w:rsid w:val="00F11F8C"/>
    <w:rsid w:val="00F12BB1"/>
    <w:rsid w:val="00F340CC"/>
    <w:rsid w:val="00F41D44"/>
    <w:rsid w:val="00F57B60"/>
    <w:rsid w:val="00F60D73"/>
    <w:rsid w:val="00F61136"/>
    <w:rsid w:val="00F62DC7"/>
    <w:rsid w:val="00F71555"/>
    <w:rsid w:val="00F839F5"/>
    <w:rsid w:val="00FA72F8"/>
    <w:rsid w:val="00FB08A8"/>
    <w:rsid w:val="00FC3CC4"/>
    <w:rsid w:val="00FD6E8C"/>
    <w:rsid w:val="00FE15EF"/>
    <w:rsid w:val="00FE4C9E"/>
    <w:rsid w:val="00FF05D5"/>
    <w:rsid w:val="00FF2689"/>
    <w:rsid w:val="00FF295D"/>
    <w:rsid w:val="00FF2CC4"/>
    <w:rsid w:val="00FF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A8"/>
  </w:style>
  <w:style w:type="paragraph" w:styleId="10">
    <w:name w:val="heading 1"/>
    <w:basedOn w:val="a"/>
    <w:next w:val="a"/>
    <w:qFormat/>
    <w:rsid w:val="006C7AA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C7AA8"/>
    <w:pPr>
      <w:keepNext/>
      <w:ind w:left="108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6C7AA8"/>
    <w:pPr>
      <w:keepNext/>
      <w:jc w:val="center"/>
      <w:outlineLvl w:val="2"/>
    </w:pPr>
    <w:rPr>
      <w:b/>
      <w:i/>
      <w:sz w:val="32"/>
      <w:u w:val="single"/>
    </w:rPr>
  </w:style>
  <w:style w:type="paragraph" w:styleId="4">
    <w:name w:val="heading 4"/>
    <w:basedOn w:val="a"/>
    <w:next w:val="a"/>
    <w:qFormat/>
    <w:rsid w:val="006C7AA8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6C7AA8"/>
    <w:pPr>
      <w:keepNext/>
      <w:spacing w:before="240" w:after="120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C7AA8"/>
    <w:pPr>
      <w:keepNext/>
      <w:spacing w:before="240" w:after="120"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6C7AA8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6C7AA8"/>
    <w:pPr>
      <w:keepNext/>
      <w:jc w:val="center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6C7AA8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6C7AA8"/>
    <w:pPr>
      <w:spacing w:before="60"/>
      <w:ind w:firstLine="720"/>
      <w:jc w:val="both"/>
    </w:pPr>
    <w:rPr>
      <w:sz w:val="24"/>
    </w:rPr>
  </w:style>
  <w:style w:type="paragraph" w:styleId="a3">
    <w:name w:val="Body Text"/>
    <w:basedOn w:val="a"/>
    <w:rsid w:val="006C7AA8"/>
    <w:pPr>
      <w:jc w:val="both"/>
    </w:pPr>
    <w:rPr>
      <w:sz w:val="24"/>
    </w:rPr>
  </w:style>
  <w:style w:type="paragraph" w:styleId="31">
    <w:name w:val="Body Text 3"/>
    <w:basedOn w:val="a"/>
    <w:rsid w:val="006C7AA8"/>
    <w:pPr>
      <w:spacing w:line="264" w:lineRule="auto"/>
    </w:pPr>
    <w:rPr>
      <w:sz w:val="24"/>
    </w:rPr>
  </w:style>
  <w:style w:type="paragraph" w:styleId="a4">
    <w:name w:val="Block Text"/>
    <w:basedOn w:val="a"/>
    <w:rsid w:val="006C7AA8"/>
    <w:pPr>
      <w:widowControl w:val="0"/>
      <w:spacing w:before="60" w:line="240" w:lineRule="exact"/>
      <w:ind w:left="-142" w:right="-199"/>
      <w:jc w:val="both"/>
    </w:pPr>
    <w:rPr>
      <w:rFonts w:ascii="Arial" w:hAnsi="Arial"/>
      <w:sz w:val="22"/>
    </w:rPr>
  </w:style>
  <w:style w:type="character" w:styleId="a5">
    <w:name w:val="page number"/>
    <w:basedOn w:val="a0"/>
    <w:rsid w:val="006C7AA8"/>
  </w:style>
  <w:style w:type="paragraph" w:styleId="a6">
    <w:name w:val="header"/>
    <w:basedOn w:val="a"/>
    <w:rsid w:val="006C7AA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6C7AA8"/>
    <w:pPr>
      <w:widowControl w:val="0"/>
      <w:spacing w:before="60"/>
      <w:ind w:firstLine="720"/>
      <w:jc w:val="both"/>
    </w:pPr>
    <w:rPr>
      <w:color w:val="FF0000"/>
      <w:sz w:val="22"/>
    </w:rPr>
  </w:style>
  <w:style w:type="paragraph" w:styleId="20">
    <w:name w:val="Body Text Indent 2"/>
    <w:basedOn w:val="a"/>
    <w:rsid w:val="006C7AA8"/>
    <w:pPr>
      <w:widowControl w:val="0"/>
      <w:spacing w:before="60"/>
      <w:ind w:firstLine="720"/>
      <w:jc w:val="both"/>
    </w:pPr>
    <w:rPr>
      <w:sz w:val="22"/>
    </w:rPr>
  </w:style>
  <w:style w:type="paragraph" w:styleId="a8">
    <w:name w:val="footer"/>
    <w:basedOn w:val="a"/>
    <w:rsid w:val="006C7AA8"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autoRedefine/>
    <w:semiHidden/>
    <w:rsid w:val="006C7AA8"/>
    <w:pPr>
      <w:tabs>
        <w:tab w:val="left" w:pos="993"/>
        <w:tab w:val="left" w:pos="1418"/>
        <w:tab w:val="right" w:leader="dot" w:pos="9639"/>
      </w:tabs>
      <w:spacing w:line="360" w:lineRule="auto"/>
      <w:jc w:val="both"/>
    </w:pPr>
    <w:rPr>
      <w:sz w:val="24"/>
    </w:rPr>
  </w:style>
  <w:style w:type="paragraph" w:styleId="21">
    <w:name w:val="Body Text 2"/>
    <w:basedOn w:val="a"/>
    <w:rsid w:val="006C7AA8"/>
    <w:pPr>
      <w:widowControl w:val="0"/>
      <w:jc w:val="both"/>
    </w:pPr>
    <w:rPr>
      <w:sz w:val="22"/>
    </w:rPr>
  </w:style>
  <w:style w:type="paragraph" w:customStyle="1" w:styleId="ConsNonformat">
    <w:name w:val="ConsNonformat"/>
    <w:rsid w:val="006C7AA8"/>
    <w:pPr>
      <w:widowControl w:val="0"/>
    </w:pPr>
    <w:rPr>
      <w:rFonts w:ascii="Courier New" w:hAnsi="Courier New"/>
      <w:snapToGrid w:val="0"/>
    </w:rPr>
  </w:style>
  <w:style w:type="paragraph" w:styleId="32">
    <w:name w:val="toc 3"/>
    <w:basedOn w:val="a"/>
    <w:next w:val="a"/>
    <w:autoRedefine/>
    <w:semiHidden/>
    <w:rsid w:val="00D545DF"/>
    <w:pPr>
      <w:ind w:left="400"/>
    </w:pPr>
  </w:style>
  <w:style w:type="table" w:styleId="a9">
    <w:name w:val="Table Grid"/>
    <w:basedOn w:val="a1"/>
    <w:rsid w:val="00B8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B8436E"/>
    <w:pPr>
      <w:numPr>
        <w:numId w:val="35"/>
      </w:numPr>
    </w:pPr>
  </w:style>
  <w:style w:type="paragraph" w:styleId="aa">
    <w:name w:val="Balloon Text"/>
    <w:basedOn w:val="a"/>
    <w:semiHidden/>
    <w:rsid w:val="00D10000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rsid w:val="00D748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">
    <w:name w:val="Основной текст4"/>
    <w:rsid w:val="00D748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Основной текст6"/>
    <w:rsid w:val="00D748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сновной текст + Полужирный"/>
    <w:rsid w:val="00D7481F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2B2B-651A-4A48-9771-B601BE87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Finans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subject/>
  <dc:creator>Samoilova</dc:creator>
  <cp:keywords/>
  <cp:lastModifiedBy>user</cp:lastModifiedBy>
  <cp:revision>15</cp:revision>
  <cp:lastPrinted>2016-01-22T12:03:00Z</cp:lastPrinted>
  <dcterms:created xsi:type="dcterms:W3CDTF">2016-11-29T16:04:00Z</dcterms:created>
  <dcterms:modified xsi:type="dcterms:W3CDTF">2021-10-12T16:31:00Z</dcterms:modified>
</cp:coreProperties>
</file>