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488E8238" w:rsidR="00285355" w:rsidRDefault="007B35A3" w:rsidP="00285355">
      <w:pPr>
        <w:spacing w:before="120" w:after="120"/>
        <w:jc w:val="both"/>
        <w:rPr>
          <w:color w:val="000000"/>
        </w:rPr>
      </w:pPr>
      <w:r w:rsidRPr="007B35A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B35A3">
        <w:rPr>
          <w:color w:val="000000"/>
        </w:rPr>
        <w:t>Гривцова</w:t>
      </w:r>
      <w:proofErr w:type="spellEnd"/>
      <w:r w:rsidRPr="007B35A3">
        <w:rPr>
          <w:color w:val="000000"/>
        </w:rPr>
        <w:t xml:space="preserve">, д. 5, </w:t>
      </w:r>
      <w:proofErr w:type="spellStart"/>
      <w:r w:rsidRPr="007B35A3">
        <w:rPr>
          <w:color w:val="000000"/>
        </w:rPr>
        <w:t>лит</w:t>
      </w:r>
      <w:proofErr w:type="gramStart"/>
      <w:r w:rsidRPr="007B35A3">
        <w:rPr>
          <w:color w:val="000000"/>
        </w:rPr>
        <w:t>.В</w:t>
      </w:r>
      <w:proofErr w:type="spellEnd"/>
      <w:proofErr w:type="gramEnd"/>
      <w:r w:rsidRPr="007B35A3">
        <w:rPr>
          <w:color w:val="000000"/>
        </w:rPr>
        <w:t>, (812)334-26-04, 8(800) 777-57-57, oleynik@auction-house.ru) (далее - Организатор торгов</w:t>
      </w:r>
      <w:r w:rsidR="0055586B">
        <w:rPr>
          <w:color w:val="000000"/>
        </w:rPr>
        <w:t>, ОТ</w:t>
      </w:r>
      <w:r w:rsidRPr="007B35A3">
        <w:rPr>
          <w:color w:val="000000"/>
        </w:rPr>
        <w:t xml:space="preserve">), действующее на основании договора с </w:t>
      </w:r>
      <w:r w:rsidR="0055586B" w:rsidRPr="0055586B">
        <w:rPr>
          <w:color w:val="000000"/>
        </w:rPr>
        <w:t xml:space="preserve">Открытым акционерным обществом «Первый Республиканский Банк» (ОАО «ПРБ»), </w:t>
      </w:r>
      <w:r w:rsidR="0055586B">
        <w:rPr>
          <w:color w:val="000000"/>
        </w:rPr>
        <w:t>(</w:t>
      </w:r>
      <w:r w:rsidR="0055586B" w:rsidRPr="0055586B">
        <w:rPr>
          <w:color w:val="000000"/>
        </w:rPr>
        <w:t>адрес регистрации: 123557, г. Москва, ул. Пресненский Вал, д. 14, стр. 3, ИНН 7706082657, ОГРН 1027739042495</w:t>
      </w:r>
      <w:r w:rsidR="0055586B">
        <w:rPr>
          <w:color w:val="000000"/>
        </w:rPr>
        <w:t>)</w:t>
      </w:r>
      <w:r w:rsidR="0055586B" w:rsidRPr="0055586B">
        <w:rPr>
          <w:color w:val="000000"/>
        </w:rPr>
        <w:t xml:space="preserve"> (далее – финансовая организация),</w:t>
      </w:r>
      <w:r w:rsidR="0055586B" w:rsidRPr="0055586B">
        <w:t xml:space="preserve"> </w:t>
      </w:r>
      <w:r w:rsidR="0055586B" w:rsidRPr="0055586B">
        <w:rPr>
          <w:color w:val="000000"/>
        </w:rPr>
        <w:t xml:space="preserve">конкурсным </w:t>
      </w:r>
      <w:proofErr w:type="gramStart"/>
      <w:r w:rsidR="0055586B" w:rsidRPr="0055586B">
        <w:rPr>
          <w:color w:val="000000"/>
        </w:rPr>
        <w:t>управляющим (ликвидатором) которого на основании</w:t>
      </w:r>
      <w:r w:rsidR="0055586B" w:rsidRPr="0055586B">
        <w:t xml:space="preserve"> </w:t>
      </w:r>
      <w:r w:rsidR="0055586B" w:rsidRPr="0055586B">
        <w:rPr>
          <w:color w:val="000000"/>
        </w:rPr>
        <w:t>решения Арбитражного суда г. Москвы от 27 июня 2014 г. по делу №А40-71548/2014</w:t>
      </w:r>
      <w:r w:rsidR="0055586B" w:rsidRPr="0055586B">
        <w:t xml:space="preserve"> </w:t>
      </w:r>
      <w:r w:rsidR="0055586B" w:rsidRPr="0055586B">
        <w:rPr>
          <w:color w:val="000000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7B35A3">
        <w:t>сообщение № 2030092246 в газете АО «Коммерсантъ» от 14.08.2021 №144(7106)</w:t>
      </w:r>
      <w:r w:rsidR="00285355">
        <w:t>), на электронной площадке АО «Российский аукционный</w:t>
      </w:r>
      <w:proofErr w:type="gramEnd"/>
      <w:r w:rsidR="00285355">
        <w:t xml:space="preserve"> дом», по адресу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</w:t>
      </w:r>
      <w:r w:rsidR="0055586B" w:rsidRPr="0055586B">
        <w:t>с 28.09.2021 г. по 04.10.2021 г.</w:t>
      </w:r>
      <w:r w:rsidRPr="007B35A3">
        <w:t xml:space="preserve"> </w:t>
      </w:r>
      <w:r>
        <w:t xml:space="preserve">и с </w:t>
      </w:r>
      <w:r w:rsidR="0055586B">
        <w:t>05</w:t>
      </w:r>
      <w:r w:rsidRPr="007B35A3">
        <w:t>.</w:t>
      </w:r>
      <w:r w:rsidR="0055586B">
        <w:t>10</w:t>
      </w:r>
      <w:r w:rsidRPr="007B35A3">
        <w:t xml:space="preserve">.2021 г. по </w:t>
      </w:r>
      <w:r w:rsidR="0055586B">
        <w:t>11</w:t>
      </w:r>
      <w:r w:rsidRPr="007B35A3">
        <w:t>.</w:t>
      </w:r>
      <w:r>
        <w:t>10</w:t>
      </w:r>
      <w:r w:rsidRPr="007B35A3">
        <w:t>.2021 г.</w:t>
      </w:r>
      <w:r w:rsidR="00285355">
        <w:t>, заключен</w:t>
      </w:r>
      <w:r>
        <w:t>ы</w:t>
      </w:r>
      <w:r w:rsidR="00285355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285355">
        <w:rPr>
          <w:color w:val="000000"/>
        </w:rPr>
        <w:t xml:space="preserve"> догово</w:t>
      </w:r>
      <w:r w:rsidR="00285355">
        <w:t>р</w:t>
      </w:r>
      <w:r>
        <w:t>ы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5586B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40EB0EB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6E516A4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2021-10443/55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AF15A30" w:rsidR="0055586B" w:rsidRPr="0055586B" w:rsidRDefault="0055586B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49B28EA" w:rsidR="0055586B" w:rsidRPr="0055586B" w:rsidRDefault="0055586B" w:rsidP="007B35A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1 362 000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756AC88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586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Ли Эдуард Вячеславович</w:t>
            </w:r>
          </w:p>
        </w:tc>
      </w:tr>
      <w:tr w:rsidR="0055586B" w14:paraId="1170C76B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E949D" w14:textId="189AA192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2E9E" w14:textId="33C2518C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2021-10444/55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263B" w14:textId="014BA41B" w:rsidR="0055586B" w:rsidRPr="0055586B" w:rsidRDefault="0055586B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4A688" w14:textId="4AF0BD66" w:rsidR="0055586B" w:rsidRPr="0055586B" w:rsidRDefault="0055586B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1 362 000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5AE68" w14:textId="24CB82D2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55586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Шульга Ирина Юрьевна</w:t>
            </w:r>
          </w:p>
        </w:tc>
      </w:tr>
      <w:tr w:rsidR="0055586B" w14:paraId="5B54DCD2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3AA2C" w14:textId="2DB90F92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4C8C" w14:textId="5130374E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2021-10445/55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8CB9" w14:textId="777FC60F" w:rsidR="0055586B" w:rsidRPr="0055586B" w:rsidRDefault="0055586B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86469" w14:textId="395C86B5" w:rsidR="0055586B" w:rsidRPr="0055586B" w:rsidRDefault="0055586B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1 320 000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0C364" w14:textId="5283CDF7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55586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Власов Игорь Александрович</w:t>
            </w:r>
          </w:p>
        </w:tc>
      </w:tr>
      <w:tr w:rsidR="0055586B" w14:paraId="6691D02E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60453" w14:textId="25815DEA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9D52" w14:textId="6EFCA409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2021-10442/55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04355" w14:textId="6D2DD8CA" w:rsidR="0055586B" w:rsidRPr="0055586B" w:rsidRDefault="0055586B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3E6FA" w14:textId="36EAE9A8" w:rsidR="0055586B" w:rsidRPr="0055586B" w:rsidRDefault="0055586B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1 471 009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5558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0C928" w14:textId="1D960C01" w:rsidR="0055586B" w:rsidRPr="0055586B" w:rsidRDefault="0055586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gramStart"/>
            <w:r w:rsidRPr="0055586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Безденежных</w:t>
            </w:r>
            <w:proofErr w:type="gramEnd"/>
            <w:r w:rsidRPr="0055586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5586B"/>
    <w:rsid w:val="00573D3C"/>
    <w:rsid w:val="005B3976"/>
    <w:rsid w:val="005B743E"/>
    <w:rsid w:val="005D02CC"/>
    <w:rsid w:val="00626697"/>
    <w:rsid w:val="0068287B"/>
    <w:rsid w:val="00684CCE"/>
    <w:rsid w:val="0079112F"/>
    <w:rsid w:val="007B35A3"/>
    <w:rsid w:val="007D3946"/>
    <w:rsid w:val="00803697"/>
    <w:rsid w:val="00827A91"/>
    <w:rsid w:val="008450EC"/>
    <w:rsid w:val="00877673"/>
    <w:rsid w:val="008D3552"/>
    <w:rsid w:val="009D1A5C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2016-09-09T13:37:00Z</cp:lastPrinted>
  <dcterms:created xsi:type="dcterms:W3CDTF">2018-08-16T08:59:00Z</dcterms:created>
  <dcterms:modified xsi:type="dcterms:W3CDTF">2021-10-21T12:17:00Z</dcterms:modified>
</cp:coreProperties>
</file>