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956F" w14:textId="01851FAB" w:rsidR="00642240" w:rsidRPr="00642240" w:rsidRDefault="000C08C0" w:rsidP="00642240">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ДОГОВОР № </w:t>
      </w:r>
      <w:r w:rsidR="003C7A6E">
        <w:rPr>
          <w:rFonts w:ascii="Times New Roman" w:eastAsia="Times New Roman" w:hAnsi="Times New Roman" w:cs="Times New Roman"/>
          <w:b/>
          <w:color w:val="000000"/>
          <w:sz w:val="24"/>
          <w:szCs w:val="24"/>
          <w:lang w:eastAsia="ru-RU"/>
        </w:rPr>
        <w:t>________</w:t>
      </w:r>
    </w:p>
    <w:p w14:paraId="26468557" w14:textId="77777777" w:rsidR="00642240" w:rsidRPr="00642240" w:rsidRDefault="00642240" w:rsidP="0064224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долгосрочной аренды нежилого помещения</w:t>
      </w:r>
    </w:p>
    <w:p w14:paraId="7A760F0D" w14:textId="77777777" w:rsidR="00642240" w:rsidRPr="00642240" w:rsidRDefault="00642240" w:rsidP="0064224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14:paraId="1E2C6B9F" w14:textId="3A0C242E" w:rsidR="00642240" w:rsidRPr="00642240" w:rsidRDefault="00A86877" w:rsidP="00642240">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E61D57">
        <w:rPr>
          <w:rFonts w:ascii="Times New Roman" w:eastAsia="Times New Roman" w:hAnsi="Times New Roman" w:cs="Times New Roman"/>
          <w:sz w:val="24"/>
          <w:szCs w:val="24"/>
          <w:lang w:eastAsia="ru-RU"/>
        </w:rPr>
        <w:t xml:space="preserve">Санкт-Петербург    </w:t>
      </w:r>
      <w:r w:rsidR="00642240" w:rsidRPr="00642240">
        <w:rPr>
          <w:rFonts w:ascii="Times New Roman" w:eastAsia="Times New Roman" w:hAnsi="Times New Roman" w:cs="Times New Roman"/>
          <w:sz w:val="24"/>
          <w:szCs w:val="24"/>
          <w:lang w:eastAsia="ru-RU"/>
        </w:rPr>
        <w:tab/>
      </w:r>
      <w:r w:rsidR="00642240" w:rsidRPr="00642240">
        <w:rPr>
          <w:rFonts w:ascii="Times New Roman" w:eastAsia="Times New Roman" w:hAnsi="Times New Roman" w:cs="Times New Roman"/>
          <w:sz w:val="24"/>
          <w:szCs w:val="24"/>
          <w:lang w:eastAsia="ru-RU"/>
        </w:rPr>
        <w:tab/>
      </w:r>
      <w:r w:rsidR="00642240" w:rsidRPr="00642240">
        <w:rPr>
          <w:rFonts w:ascii="Times New Roman" w:eastAsia="Times New Roman" w:hAnsi="Times New Roman" w:cs="Times New Roman"/>
          <w:sz w:val="24"/>
          <w:szCs w:val="24"/>
          <w:lang w:eastAsia="ru-RU"/>
        </w:rPr>
        <w:tab/>
      </w:r>
      <w:r w:rsidR="00642240" w:rsidRPr="00642240">
        <w:rPr>
          <w:rFonts w:ascii="Times New Roman" w:eastAsia="Times New Roman" w:hAnsi="Times New Roman" w:cs="Times New Roman"/>
          <w:sz w:val="24"/>
          <w:szCs w:val="24"/>
          <w:lang w:eastAsia="ru-RU"/>
        </w:rPr>
        <w:tab/>
        <w:t xml:space="preserve">    </w:t>
      </w:r>
      <w:r w:rsidR="00B43F85">
        <w:rPr>
          <w:rFonts w:ascii="Times New Roman" w:eastAsia="Times New Roman" w:hAnsi="Times New Roman" w:cs="Times New Roman"/>
          <w:sz w:val="24"/>
          <w:szCs w:val="24"/>
          <w:lang w:eastAsia="ru-RU"/>
        </w:rPr>
        <w:t xml:space="preserve">              </w:t>
      </w:r>
      <w:r w:rsidR="00A522FA">
        <w:rPr>
          <w:rFonts w:ascii="Times New Roman" w:eastAsia="Times New Roman" w:hAnsi="Times New Roman" w:cs="Times New Roman"/>
          <w:sz w:val="24"/>
          <w:szCs w:val="24"/>
          <w:lang w:eastAsia="ru-RU"/>
        </w:rPr>
        <w:t xml:space="preserve">    </w:t>
      </w:r>
      <w:r w:rsidR="00001A02">
        <w:rPr>
          <w:rFonts w:ascii="Times New Roman" w:eastAsia="Times New Roman" w:hAnsi="Times New Roman" w:cs="Times New Roman"/>
          <w:sz w:val="24"/>
          <w:szCs w:val="24"/>
          <w:lang w:eastAsia="ru-RU"/>
        </w:rPr>
        <w:t xml:space="preserve">  </w:t>
      </w:r>
      <w:r w:rsidR="00A522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F37AC">
        <w:rPr>
          <w:rFonts w:ascii="Times New Roman" w:eastAsia="Times New Roman" w:hAnsi="Times New Roman" w:cs="Times New Roman"/>
          <w:sz w:val="24"/>
          <w:szCs w:val="24"/>
          <w:lang w:eastAsia="ru-RU"/>
        </w:rPr>
        <w:t>«</w:t>
      </w:r>
      <w:r w:rsidR="00A522FA">
        <w:rPr>
          <w:rFonts w:ascii="Times New Roman" w:eastAsia="Times New Roman" w:hAnsi="Times New Roman" w:cs="Times New Roman"/>
          <w:sz w:val="24"/>
          <w:szCs w:val="24"/>
          <w:lang w:eastAsia="ru-RU"/>
        </w:rPr>
        <w:t>___</w:t>
      </w:r>
      <w:r w:rsidR="00AE0C37">
        <w:rPr>
          <w:rFonts w:ascii="Times New Roman" w:eastAsia="Times New Roman" w:hAnsi="Times New Roman" w:cs="Times New Roman"/>
          <w:sz w:val="24"/>
          <w:szCs w:val="24"/>
          <w:lang w:eastAsia="ru-RU"/>
        </w:rPr>
        <w:t>»</w:t>
      </w:r>
      <w:r w:rsidR="00A522FA">
        <w:rPr>
          <w:rFonts w:ascii="Times New Roman" w:eastAsia="Times New Roman" w:hAnsi="Times New Roman" w:cs="Times New Roman"/>
          <w:sz w:val="24"/>
          <w:szCs w:val="24"/>
          <w:lang w:eastAsia="ru-RU"/>
        </w:rPr>
        <w:t xml:space="preserve"> __________</w:t>
      </w:r>
      <w:r w:rsidR="00E61D57">
        <w:rPr>
          <w:rFonts w:ascii="Times New Roman" w:eastAsia="Times New Roman" w:hAnsi="Times New Roman" w:cs="Times New Roman"/>
          <w:sz w:val="24"/>
          <w:szCs w:val="24"/>
          <w:lang w:eastAsia="ru-RU"/>
        </w:rPr>
        <w:t xml:space="preserve"> </w:t>
      </w:r>
      <w:r w:rsidR="00B43F85">
        <w:rPr>
          <w:rFonts w:ascii="Times New Roman" w:eastAsia="Times New Roman" w:hAnsi="Times New Roman" w:cs="Times New Roman"/>
          <w:sz w:val="24"/>
          <w:szCs w:val="24"/>
          <w:lang w:eastAsia="ru-RU"/>
        </w:rPr>
        <w:t>20</w:t>
      </w:r>
      <w:r w:rsidR="00C8073C" w:rsidRPr="006527CC">
        <w:rPr>
          <w:rFonts w:ascii="Times New Roman" w:eastAsia="Times New Roman" w:hAnsi="Times New Roman" w:cs="Times New Roman"/>
          <w:sz w:val="24"/>
          <w:szCs w:val="24"/>
          <w:lang w:eastAsia="ru-RU"/>
        </w:rPr>
        <w:t>20</w:t>
      </w:r>
      <w:r w:rsidR="00E61D57">
        <w:rPr>
          <w:rFonts w:ascii="Times New Roman" w:eastAsia="Times New Roman" w:hAnsi="Times New Roman" w:cs="Times New Roman"/>
          <w:sz w:val="24"/>
          <w:szCs w:val="24"/>
          <w:lang w:eastAsia="ru-RU"/>
        </w:rPr>
        <w:t xml:space="preserve"> </w:t>
      </w:r>
      <w:r w:rsidR="00642240" w:rsidRPr="00642240">
        <w:rPr>
          <w:rFonts w:ascii="Times New Roman" w:eastAsia="Times New Roman" w:hAnsi="Times New Roman" w:cs="Times New Roman"/>
          <w:sz w:val="24"/>
          <w:szCs w:val="24"/>
          <w:lang w:eastAsia="ru-RU"/>
        </w:rPr>
        <w:t>г.</w:t>
      </w:r>
    </w:p>
    <w:p w14:paraId="29297D04" w14:textId="77777777" w:rsidR="00642240" w:rsidRPr="00642240" w:rsidRDefault="00B43F85" w:rsidP="00642240">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37ADDC85" w14:textId="5A2B197C" w:rsidR="00B16B6C" w:rsidRPr="00173E77" w:rsidRDefault="00B16B6C"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173E77">
        <w:rPr>
          <w:rFonts w:ascii="Times New Roman" w:eastAsia="Times New Roman" w:hAnsi="Times New Roman" w:cs="Times New Roman"/>
          <w:sz w:val="24"/>
          <w:szCs w:val="24"/>
          <w:lang w:eastAsia="ru-RU"/>
        </w:rPr>
        <w:t xml:space="preserve">, именуемое в дальнейшем </w:t>
      </w:r>
      <w:r w:rsidRPr="00173E77">
        <w:rPr>
          <w:rFonts w:ascii="Times New Roman" w:eastAsia="Times New Roman" w:hAnsi="Times New Roman" w:cs="Times New Roman"/>
          <w:bCs/>
          <w:sz w:val="24"/>
          <w:szCs w:val="24"/>
          <w:lang w:eastAsia="ru-RU"/>
        </w:rPr>
        <w:t>«</w:t>
      </w:r>
      <w:r w:rsidRPr="00173E77">
        <w:rPr>
          <w:rFonts w:ascii="Times New Roman" w:eastAsia="Times New Roman" w:hAnsi="Times New Roman" w:cs="Times New Roman"/>
          <w:b/>
          <w:bCs/>
          <w:sz w:val="24"/>
          <w:szCs w:val="24"/>
          <w:lang w:eastAsia="ru-RU"/>
        </w:rPr>
        <w:t>Арендатор</w:t>
      </w:r>
      <w:r w:rsidRPr="00173E77">
        <w:rPr>
          <w:rFonts w:ascii="Times New Roman" w:eastAsia="Times New Roman" w:hAnsi="Times New Roman" w:cs="Times New Roman"/>
          <w:bCs/>
          <w:sz w:val="24"/>
          <w:szCs w:val="24"/>
          <w:lang w:eastAsia="ru-RU"/>
        </w:rPr>
        <w:t>»</w:t>
      </w:r>
      <w:r w:rsidRPr="00173E77">
        <w:rPr>
          <w:rFonts w:ascii="Times New Roman" w:eastAsia="Times New Roman" w:hAnsi="Times New Roman" w:cs="Times New Roman"/>
          <w:sz w:val="24"/>
          <w:szCs w:val="24"/>
          <w:lang w:eastAsia="ru-RU"/>
        </w:rPr>
        <w:t>, в лице заместителя директора Головного отделения по Ленинградской области Северо-Западного банка ПАО Сбербанк Гоменюка Михаила Анатольевича, действующего на основании Устава ПАО Сбербанк, Положения о Северо-Западном банке ПАО Сбербанк и доверенности СЗБ/</w:t>
      </w:r>
      <w:r w:rsidR="00E359A3">
        <w:rPr>
          <w:rFonts w:ascii="Times New Roman" w:eastAsia="Times New Roman" w:hAnsi="Times New Roman" w:cs="Times New Roman"/>
          <w:sz w:val="24"/>
          <w:szCs w:val="24"/>
          <w:lang w:eastAsia="ru-RU"/>
        </w:rPr>
        <w:t>207</w:t>
      </w:r>
      <w:r w:rsidRPr="00173E77">
        <w:rPr>
          <w:rFonts w:ascii="Times New Roman" w:eastAsia="Times New Roman" w:hAnsi="Times New Roman" w:cs="Times New Roman"/>
          <w:sz w:val="24"/>
          <w:szCs w:val="24"/>
          <w:lang w:eastAsia="ru-RU"/>
        </w:rPr>
        <w:t xml:space="preserve">-Д от </w:t>
      </w:r>
      <w:r w:rsidR="00E359A3">
        <w:rPr>
          <w:rFonts w:ascii="Times New Roman" w:eastAsia="Times New Roman" w:hAnsi="Times New Roman" w:cs="Times New Roman"/>
          <w:sz w:val="24"/>
          <w:szCs w:val="24"/>
          <w:lang w:eastAsia="ru-RU"/>
        </w:rPr>
        <w:t>11</w:t>
      </w:r>
      <w:r w:rsidRPr="00173E77">
        <w:rPr>
          <w:rFonts w:ascii="Times New Roman" w:eastAsia="Times New Roman" w:hAnsi="Times New Roman" w:cs="Times New Roman"/>
          <w:sz w:val="24"/>
          <w:szCs w:val="24"/>
          <w:lang w:eastAsia="ru-RU"/>
        </w:rPr>
        <w:t>.0</w:t>
      </w:r>
      <w:r w:rsidR="00E359A3">
        <w:rPr>
          <w:rFonts w:ascii="Times New Roman" w:eastAsia="Times New Roman" w:hAnsi="Times New Roman" w:cs="Times New Roman"/>
          <w:sz w:val="24"/>
          <w:szCs w:val="24"/>
          <w:lang w:eastAsia="ru-RU"/>
        </w:rPr>
        <w:t>2</w:t>
      </w:r>
      <w:r w:rsidRPr="00173E77">
        <w:rPr>
          <w:rFonts w:ascii="Times New Roman" w:eastAsia="Times New Roman" w:hAnsi="Times New Roman" w:cs="Times New Roman"/>
          <w:sz w:val="24"/>
          <w:szCs w:val="24"/>
          <w:lang w:eastAsia="ru-RU"/>
        </w:rPr>
        <w:t>.20</w:t>
      </w:r>
      <w:r w:rsidR="00E359A3">
        <w:rPr>
          <w:rFonts w:ascii="Times New Roman" w:eastAsia="Times New Roman" w:hAnsi="Times New Roman" w:cs="Times New Roman"/>
          <w:sz w:val="24"/>
          <w:szCs w:val="24"/>
          <w:lang w:eastAsia="ru-RU"/>
        </w:rPr>
        <w:t>20</w:t>
      </w:r>
      <w:r w:rsidRPr="00173E77">
        <w:rPr>
          <w:rFonts w:ascii="Times New Roman" w:eastAsia="Times New Roman" w:hAnsi="Times New Roman" w:cs="Times New Roman"/>
          <w:sz w:val="24"/>
          <w:szCs w:val="24"/>
          <w:lang w:eastAsia="ru-RU"/>
        </w:rPr>
        <w:t>г., с одной стороны, и</w:t>
      </w:r>
    </w:p>
    <w:p w14:paraId="23F19A88" w14:textId="559B7522" w:rsidR="00642240" w:rsidRPr="00173E77" w:rsidRDefault="003C7A6E" w:rsidP="00C463CF">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w:t>
      </w:r>
      <w:r w:rsidR="00173E77" w:rsidRPr="00173E77">
        <w:rPr>
          <w:rFonts w:ascii="Times New Roman" w:eastAsia="Times New Roman" w:hAnsi="Times New Roman" w:cs="Times New Roman"/>
          <w:b/>
          <w:sz w:val="24"/>
          <w:szCs w:val="24"/>
          <w:lang w:eastAsia="ru-RU"/>
        </w:rPr>
        <w:t xml:space="preserve">, </w:t>
      </w:r>
      <w:r w:rsidR="00173E77" w:rsidRPr="00173E77">
        <w:rPr>
          <w:rFonts w:ascii="Times New Roman" w:eastAsia="Times New Roman" w:hAnsi="Times New Roman" w:cs="Times New Roman"/>
          <w:sz w:val="24"/>
          <w:szCs w:val="24"/>
          <w:lang w:eastAsia="ru-RU"/>
        </w:rPr>
        <w:t>именуемое в дальнейшем</w:t>
      </w:r>
      <w:r w:rsidR="00173E77" w:rsidRPr="00173E77">
        <w:rPr>
          <w:rFonts w:ascii="Times New Roman" w:eastAsia="Times New Roman" w:hAnsi="Times New Roman" w:cs="Times New Roman"/>
          <w:b/>
          <w:sz w:val="24"/>
          <w:szCs w:val="24"/>
          <w:lang w:eastAsia="ru-RU"/>
        </w:rPr>
        <w:t xml:space="preserve"> «Аренд</w:t>
      </w:r>
      <w:r w:rsidR="00173E77">
        <w:rPr>
          <w:rFonts w:ascii="Times New Roman" w:eastAsia="Times New Roman" w:hAnsi="Times New Roman" w:cs="Times New Roman"/>
          <w:b/>
          <w:sz w:val="24"/>
          <w:szCs w:val="24"/>
          <w:lang w:eastAsia="ru-RU"/>
        </w:rPr>
        <w:t>одатель</w:t>
      </w:r>
      <w:r w:rsidR="00173E77" w:rsidRPr="00173E77">
        <w:rPr>
          <w:rFonts w:ascii="Times New Roman" w:eastAsia="Times New Roman" w:hAnsi="Times New Roman" w:cs="Times New Roman"/>
          <w:b/>
          <w:sz w:val="24"/>
          <w:szCs w:val="24"/>
          <w:lang w:eastAsia="ru-RU"/>
        </w:rPr>
        <w:t xml:space="preserve">», </w:t>
      </w:r>
      <w:r w:rsidR="00173E77" w:rsidRPr="00173E77">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____________________________</w:t>
      </w:r>
      <w:r w:rsidR="008C5E34" w:rsidRPr="00173E77">
        <w:rPr>
          <w:rFonts w:ascii="Times New Roman" w:eastAsia="Times New Roman" w:hAnsi="Times New Roman" w:cs="Times New Roman"/>
          <w:sz w:val="24"/>
          <w:szCs w:val="24"/>
          <w:lang w:eastAsia="ru-RU"/>
        </w:rPr>
        <w:t>,</w:t>
      </w:r>
      <w:r w:rsidR="0001214B" w:rsidRPr="00173E77">
        <w:rPr>
          <w:rFonts w:ascii="Times New Roman" w:eastAsia="Times New Roman" w:hAnsi="Times New Roman" w:cs="Times New Roman"/>
          <w:sz w:val="24"/>
          <w:szCs w:val="24"/>
          <w:lang w:eastAsia="ru-RU"/>
        </w:rPr>
        <w:t xml:space="preserve"> </w:t>
      </w:r>
      <w:r w:rsidR="00173E77" w:rsidRPr="00173E77">
        <w:rPr>
          <w:rFonts w:ascii="Times New Roman" w:eastAsia="Times New Roman" w:hAnsi="Times New Roman" w:cs="Times New Roman"/>
          <w:sz w:val="24"/>
          <w:szCs w:val="24"/>
          <w:lang w:eastAsia="ru-RU"/>
        </w:rPr>
        <w:t>действующего на основании Устава</w:t>
      </w:r>
      <w:r w:rsidR="00173E77">
        <w:rPr>
          <w:rFonts w:ascii="Times New Roman" w:eastAsia="Times New Roman" w:hAnsi="Times New Roman" w:cs="Times New Roman"/>
          <w:sz w:val="24"/>
          <w:szCs w:val="24"/>
          <w:lang w:eastAsia="ru-RU"/>
        </w:rPr>
        <w:t>,</w:t>
      </w:r>
      <w:r w:rsidR="00173E77" w:rsidRPr="00173E77">
        <w:rPr>
          <w:rFonts w:ascii="Times New Roman" w:eastAsia="Times New Roman" w:hAnsi="Times New Roman" w:cs="Times New Roman"/>
          <w:sz w:val="24"/>
          <w:szCs w:val="24"/>
          <w:lang w:eastAsia="ru-RU"/>
        </w:rPr>
        <w:t xml:space="preserve"> </w:t>
      </w:r>
      <w:r w:rsidR="0001214B" w:rsidRPr="00173E77">
        <w:rPr>
          <w:rFonts w:ascii="Times New Roman" w:eastAsia="Times New Roman" w:hAnsi="Times New Roman" w:cs="Times New Roman"/>
          <w:sz w:val="24"/>
          <w:szCs w:val="24"/>
          <w:lang w:eastAsia="ru-RU"/>
        </w:rPr>
        <w:t>с другой стороны, совместно именуемые далее «</w:t>
      </w:r>
      <w:r w:rsidR="0001214B" w:rsidRPr="00173E77">
        <w:rPr>
          <w:rFonts w:ascii="Times New Roman" w:eastAsia="Times New Roman" w:hAnsi="Times New Roman" w:cs="Times New Roman"/>
          <w:b/>
          <w:sz w:val="24"/>
          <w:szCs w:val="24"/>
          <w:lang w:eastAsia="ru-RU"/>
        </w:rPr>
        <w:t>Стороны</w:t>
      </w:r>
      <w:r w:rsidR="0001214B" w:rsidRPr="00173E77">
        <w:rPr>
          <w:rFonts w:ascii="Times New Roman" w:eastAsia="Times New Roman" w:hAnsi="Times New Roman" w:cs="Times New Roman"/>
          <w:sz w:val="24"/>
          <w:szCs w:val="24"/>
          <w:lang w:eastAsia="ru-RU"/>
        </w:rPr>
        <w:t>»</w:t>
      </w:r>
      <w:r w:rsidR="00642240" w:rsidRPr="00173E77">
        <w:rPr>
          <w:rFonts w:ascii="Times New Roman" w:eastAsia="Times New Roman" w:hAnsi="Times New Roman" w:cs="Times New Roman"/>
          <w:sz w:val="24"/>
          <w:szCs w:val="24"/>
          <w:lang w:eastAsia="ru-RU"/>
        </w:rPr>
        <w:t>, а каждая в отдельности «Сторона», заключили настоящий договор (далее – Договор) о нижеследующем:</w:t>
      </w:r>
    </w:p>
    <w:p w14:paraId="06C22070" w14:textId="77777777" w:rsidR="00642240" w:rsidRPr="00173E77"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06311AC" w14:textId="77777777" w:rsidR="00642240" w:rsidRPr="00173E77" w:rsidRDefault="001A3E9C" w:rsidP="00642240">
      <w:pPr>
        <w:widowControl w:val="0"/>
        <w:numPr>
          <w:ilvl w:val="0"/>
          <w:numId w:val="17"/>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173E77">
        <w:rPr>
          <w:rFonts w:ascii="Times New Roman" w:eastAsia="Times New Roman" w:hAnsi="Times New Roman" w:cs="Times New Roman"/>
          <w:b/>
          <w:sz w:val="24"/>
          <w:szCs w:val="24"/>
          <w:lang w:eastAsia="ru-RU"/>
        </w:rPr>
        <w:t xml:space="preserve">Предмет </w:t>
      </w:r>
      <w:r w:rsidR="00642240" w:rsidRPr="00173E77">
        <w:rPr>
          <w:rFonts w:ascii="Times New Roman" w:eastAsia="Times New Roman" w:hAnsi="Times New Roman" w:cs="Times New Roman"/>
          <w:b/>
          <w:sz w:val="24"/>
          <w:szCs w:val="24"/>
          <w:lang w:eastAsia="ru-RU"/>
        </w:rPr>
        <w:t>договора</w:t>
      </w:r>
    </w:p>
    <w:p w14:paraId="53A9DB09" w14:textId="77777777" w:rsidR="00642240" w:rsidRPr="00173E77"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644C329" w14:textId="78DBD7D8" w:rsidR="00642240" w:rsidRPr="00FD35F1" w:rsidRDefault="00642240" w:rsidP="00DC163C">
      <w:pPr>
        <w:pStyle w:val="afd"/>
        <w:numPr>
          <w:ilvl w:val="0"/>
          <w:numId w:val="31"/>
        </w:numPr>
        <w:tabs>
          <w:tab w:val="left" w:pos="426"/>
        </w:tabs>
        <w:snapToGrid w:val="0"/>
        <w:jc w:val="both"/>
        <w:rPr>
          <w:sz w:val="24"/>
          <w:szCs w:val="24"/>
        </w:rPr>
      </w:pPr>
      <w:r w:rsidRPr="00FD35F1">
        <w:rPr>
          <w:sz w:val="24"/>
          <w:szCs w:val="24"/>
        </w:rPr>
        <w:t>Арендодатель обязуется передать Арендатору за плату во временное владение и пользование часть нежилого здания</w:t>
      </w:r>
      <w:r w:rsidR="00DC163C">
        <w:rPr>
          <w:sz w:val="24"/>
          <w:szCs w:val="24"/>
        </w:rPr>
        <w:t xml:space="preserve"> общей площадью 633,5 кв.м.</w:t>
      </w:r>
      <w:r w:rsidRPr="00FD35F1">
        <w:rPr>
          <w:sz w:val="24"/>
          <w:szCs w:val="24"/>
        </w:rPr>
        <w:t xml:space="preserve"> </w:t>
      </w:r>
      <w:r w:rsidR="00FD35F1" w:rsidRPr="00FD35F1">
        <w:rPr>
          <w:sz w:val="24"/>
          <w:szCs w:val="24"/>
        </w:rPr>
        <w:t xml:space="preserve">в виде нежилых помещений </w:t>
      </w:r>
      <w:r w:rsidR="003C7A6E">
        <w:rPr>
          <w:sz w:val="24"/>
          <w:szCs w:val="24"/>
        </w:rPr>
        <w:t xml:space="preserve">на </w:t>
      </w:r>
      <w:r w:rsidR="00DC163C">
        <w:rPr>
          <w:sz w:val="24"/>
          <w:szCs w:val="24"/>
        </w:rPr>
        <w:t>1,2</w:t>
      </w:r>
      <w:r w:rsidR="00FD35F1" w:rsidRPr="00FD35F1">
        <w:rPr>
          <w:sz w:val="24"/>
          <w:szCs w:val="24"/>
        </w:rPr>
        <w:t xml:space="preserve"> этаж</w:t>
      </w:r>
      <w:r w:rsidR="00DC163C">
        <w:rPr>
          <w:sz w:val="24"/>
          <w:szCs w:val="24"/>
        </w:rPr>
        <w:t>ах (1 этаж – 491,3 кв.м.,2 этаж – 142,2 кв.м.)</w:t>
      </w:r>
      <w:r w:rsidR="00FD35F1" w:rsidRPr="00FD35F1">
        <w:rPr>
          <w:sz w:val="24"/>
          <w:szCs w:val="24"/>
        </w:rPr>
        <w:t xml:space="preserve"> (далее по тексту – Помещение, Объект) здания по адресу: </w:t>
      </w:r>
      <w:r w:rsidR="00DC163C" w:rsidRPr="00DC163C">
        <w:rPr>
          <w:sz w:val="24"/>
          <w:szCs w:val="24"/>
        </w:rPr>
        <w:t xml:space="preserve">Ленинградская область, Всеволожский муниципальный район, Всеволожское городское поселение, город Всеволожск, Октябрьский пр., уч. 83. </w:t>
      </w:r>
      <w:r w:rsidR="001B0952" w:rsidRPr="00FD35F1">
        <w:rPr>
          <w:sz w:val="24"/>
          <w:szCs w:val="24"/>
        </w:rPr>
        <w:t>(далее – Здание)</w:t>
      </w:r>
      <w:r w:rsidR="00215AE2" w:rsidRPr="00FD35F1">
        <w:rPr>
          <w:sz w:val="24"/>
          <w:szCs w:val="24"/>
        </w:rPr>
        <w:t xml:space="preserve"> с </w:t>
      </w:r>
      <w:r w:rsidR="001A3E9C" w:rsidRPr="00FD35F1">
        <w:rPr>
          <w:sz w:val="24"/>
          <w:szCs w:val="24"/>
        </w:rPr>
        <w:t>кадастровы</w:t>
      </w:r>
      <w:r w:rsidR="00215AE2" w:rsidRPr="00FD35F1">
        <w:rPr>
          <w:sz w:val="24"/>
          <w:szCs w:val="24"/>
        </w:rPr>
        <w:t>м</w:t>
      </w:r>
      <w:r w:rsidR="001A3E9C" w:rsidRPr="00FD35F1">
        <w:rPr>
          <w:sz w:val="24"/>
          <w:szCs w:val="24"/>
        </w:rPr>
        <w:t xml:space="preserve"> номер</w:t>
      </w:r>
      <w:r w:rsidR="00215AE2" w:rsidRPr="00FD35F1">
        <w:rPr>
          <w:sz w:val="24"/>
          <w:szCs w:val="24"/>
        </w:rPr>
        <w:t>ом</w:t>
      </w:r>
      <w:r w:rsidR="001A3E9C" w:rsidRPr="00FD35F1">
        <w:rPr>
          <w:sz w:val="24"/>
          <w:szCs w:val="24"/>
        </w:rPr>
        <w:t xml:space="preserve"> </w:t>
      </w:r>
      <w:r w:rsidR="00DC163C" w:rsidRPr="00DC163C">
        <w:rPr>
          <w:sz w:val="24"/>
          <w:szCs w:val="24"/>
        </w:rPr>
        <w:t>47:07:1302015:277</w:t>
      </w:r>
      <w:r w:rsidR="001A3E9C" w:rsidRPr="00FD35F1">
        <w:rPr>
          <w:sz w:val="24"/>
          <w:szCs w:val="24"/>
        </w:rPr>
        <w:t>,</w:t>
      </w:r>
      <w:r w:rsidRPr="00FD35F1">
        <w:rPr>
          <w:sz w:val="24"/>
          <w:szCs w:val="24"/>
        </w:rPr>
        <w:t xml:space="preserve"> а Арендатор обязуется принять его и вносить арендную плату в размере и порядке, оп</w:t>
      </w:r>
      <w:r w:rsidR="001A3E9C" w:rsidRPr="00FD35F1">
        <w:rPr>
          <w:sz w:val="24"/>
          <w:szCs w:val="24"/>
        </w:rPr>
        <w:t>ределенным настоящим Договором.</w:t>
      </w:r>
    </w:p>
    <w:p w14:paraId="06FFBC09" w14:textId="3914CA2E" w:rsidR="00642240" w:rsidRPr="00173E77" w:rsidRDefault="001A3E9C"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 xml:space="preserve">1.2. </w:t>
      </w:r>
      <w:r w:rsidR="00603A0C" w:rsidRPr="00173E77">
        <w:rPr>
          <w:rFonts w:ascii="Times New Roman" w:eastAsia="Times New Roman" w:hAnsi="Times New Roman" w:cs="Times New Roman"/>
          <w:sz w:val="24"/>
          <w:szCs w:val="24"/>
          <w:lang w:eastAsia="ru-RU"/>
        </w:rPr>
        <w:t>П</w:t>
      </w:r>
      <w:r w:rsidR="00642240" w:rsidRPr="00173E77">
        <w:rPr>
          <w:rFonts w:ascii="Times New Roman" w:eastAsia="Times New Roman" w:hAnsi="Times New Roman" w:cs="Times New Roman"/>
          <w:sz w:val="24"/>
          <w:szCs w:val="24"/>
          <w:lang w:eastAsia="ru-RU"/>
        </w:rPr>
        <w:t xml:space="preserve">лан расположения Объекта (заштриховано и выделено </w:t>
      </w:r>
      <w:r w:rsidR="00CF37AC" w:rsidRPr="00173E77">
        <w:rPr>
          <w:rFonts w:ascii="Times New Roman" w:eastAsia="Times New Roman" w:hAnsi="Times New Roman" w:cs="Times New Roman"/>
          <w:sz w:val="24"/>
          <w:szCs w:val="24"/>
          <w:lang w:eastAsia="ru-RU"/>
        </w:rPr>
        <w:t xml:space="preserve">зеленым </w:t>
      </w:r>
      <w:r w:rsidR="00642240" w:rsidRPr="00173E77">
        <w:rPr>
          <w:rFonts w:ascii="Times New Roman" w:eastAsia="Times New Roman" w:hAnsi="Times New Roman" w:cs="Times New Roman"/>
          <w:sz w:val="24"/>
          <w:szCs w:val="24"/>
          <w:lang w:eastAsia="ru-RU"/>
        </w:rPr>
        <w:t xml:space="preserve">цветом) </w:t>
      </w:r>
      <w:r w:rsidR="00380ACD">
        <w:rPr>
          <w:rFonts w:ascii="Times New Roman" w:eastAsia="Times New Roman" w:hAnsi="Times New Roman" w:cs="Times New Roman"/>
          <w:sz w:val="24"/>
          <w:szCs w:val="24"/>
          <w:lang w:eastAsia="ru-RU"/>
        </w:rPr>
        <w:t>в Здании</w:t>
      </w:r>
      <w:r w:rsidR="00642240" w:rsidRPr="00173E77">
        <w:rPr>
          <w:rFonts w:ascii="Times New Roman" w:eastAsia="Times New Roman" w:hAnsi="Times New Roman" w:cs="Times New Roman"/>
          <w:sz w:val="24"/>
          <w:szCs w:val="24"/>
          <w:lang w:eastAsia="ru-RU"/>
        </w:rPr>
        <w:t xml:space="preserve"> является неотъемлемым Приложением № 1 к настоящему Договору.</w:t>
      </w:r>
    </w:p>
    <w:p w14:paraId="1BDD6B54" w14:textId="77777777" w:rsidR="00642240" w:rsidRPr="00173E77" w:rsidRDefault="001A3E9C" w:rsidP="00642240">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1.3</w:t>
      </w:r>
      <w:r w:rsidR="00642240" w:rsidRPr="00173E77">
        <w:rPr>
          <w:rFonts w:ascii="Times New Roman" w:eastAsia="Times New Roman" w:hAnsi="Times New Roman" w:cs="Times New Roman"/>
          <w:sz w:val="24"/>
          <w:szCs w:val="24"/>
          <w:lang w:eastAsia="ru-RU"/>
        </w:rPr>
        <w:t>. 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Зданием, в котором размещен Объект и необходима для его использования.</w:t>
      </w:r>
    </w:p>
    <w:p w14:paraId="186B48FD" w14:textId="77777777" w:rsidR="00642240" w:rsidRPr="00173E77" w:rsidRDefault="00285D5C" w:rsidP="00642240">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1.4</w:t>
      </w:r>
      <w:r w:rsidR="00642240" w:rsidRPr="00173E77">
        <w:rPr>
          <w:rFonts w:ascii="Times New Roman" w:eastAsia="Times New Roman" w:hAnsi="Times New Roman" w:cs="Times New Roman"/>
          <w:sz w:val="24"/>
          <w:szCs w:val="24"/>
          <w:lang w:eastAsia="ru-RU"/>
        </w:rPr>
        <w:t>. Объект предоставля</w:t>
      </w:r>
      <w:r w:rsidR="001A3E9C" w:rsidRPr="00173E77">
        <w:rPr>
          <w:rFonts w:ascii="Times New Roman" w:eastAsia="Times New Roman" w:hAnsi="Times New Roman" w:cs="Times New Roman"/>
          <w:sz w:val="24"/>
          <w:szCs w:val="24"/>
          <w:lang w:eastAsia="ru-RU"/>
        </w:rPr>
        <w:t>ется Арендатору для размещения подразделений Банка.</w:t>
      </w:r>
    </w:p>
    <w:p w14:paraId="66DBD2B9" w14:textId="77777777" w:rsidR="00642240" w:rsidRPr="00173E77" w:rsidRDefault="00285D5C" w:rsidP="00642240">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1.5</w:t>
      </w:r>
      <w:r w:rsidR="00642240" w:rsidRPr="00173E77">
        <w:rPr>
          <w:rFonts w:ascii="Times New Roman" w:eastAsia="Times New Roman" w:hAnsi="Times New Roman" w:cs="Times New Roman"/>
          <w:sz w:val="24"/>
          <w:szCs w:val="24"/>
          <w:lang w:eastAsia="ru-RU"/>
        </w:rPr>
        <w:t>. Право собственности на Объект зарегистрировано в __________________</w:t>
      </w:r>
      <w:r w:rsidR="007C132A" w:rsidRPr="00173E77">
        <w:rPr>
          <w:rFonts w:ascii="Times New Roman" w:eastAsia="Times New Roman" w:hAnsi="Times New Roman" w:cs="Times New Roman"/>
          <w:sz w:val="24"/>
          <w:szCs w:val="24"/>
          <w:lang w:eastAsia="ru-RU"/>
        </w:rPr>
        <w:t>_______________________________, что подтверждается выпиской из ЕГРП от___________________</w:t>
      </w:r>
      <w:r w:rsidR="004A1900" w:rsidRPr="00173E77">
        <w:rPr>
          <w:rFonts w:ascii="Times New Roman" w:eastAsia="Times New Roman" w:hAnsi="Times New Roman" w:cs="Times New Roman"/>
          <w:sz w:val="24"/>
          <w:szCs w:val="24"/>
          <w:lang w:eastAsia="ru-RU"/>
        </w:rPr>
        <w:t>.</w:t>
      </w:r>
    </w:p>
    <w:p w14:paraId="1A2FE19F" w14:textId="72B3136D" w:rsidR="00540A71" w:rsidRPr="00173E77" w:rsidRDefault="00285D5C" w:rsidP="00642240">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1.6</w:t>
      </w:r>
      <w:r w:rsidR="00642240" w:rsidRPr="00173E77">
        <w:rPr>
          <w:rFonts w:ascii="Times New Roman" w:eastAsia="Times New Roman" w:hAnsi="Times New Roman" w:cs="Times New Roman"/>
          <w:sz w:val="24"/>
          <w:szCs w:val="24"/>
          <w:lang w:eastAsia="ru-RU"/>
        </w:rPr>
        <w:t>. Балансовая стоимо</w:t>
      </w:r>
      <w:r w:rsidR="00551C14" w:rsidRPr="00173E77">
        <w:rPr>
          <w:rFonts w:ascii="Times New Roman" w:eastAsia="Times New Roman" w:hAnsi="Times New Roman" w:cs="Times New Roman"/>
          <w:sz w:val="24"/>
          <w:szCs w:val="24"/>
          <w:lang w:eastAsia="ru-RU"/>
        </w:rPr>
        <w:t>с</w:t>
      </w:r>
      <w:r w:rsidR="00CF37AC" w:rsidRPr="00173E77">
        <w:rPr>
          <w:rFonts w:ascii="Times New Roman" w:eastAsia="Times New Roman" w:hAnsi="Times New Roman" w:cs="Times New Roman"/>
          <w:sz w:val="24"/>
          <w:szCs w:val="24"/>
          <w:lang w:eastAsia="ru-RU"/>
        </w:rPr>
        <w:t xml:space="preserve">ть Объекта составляет </w:t>
      </w:r>
      <w:r w:rsidR="003C7A6E">
        <w:rPr>
          <w:rFonts w:ascii="Times New Roman" w:eastAsia="Times New Roman" w:hAnsi="Times New Roman" w:cs="Times New Roman"/>
          <w:sz w:val="24"/>
          <w:szCs w:val="24"/>
          <w:lang w:eastAsia="ru-RU"/>
        </w:rPr>
        <w:t>____________________</w:t>
      </w:r>
      <w:r w:rsidR="00642240" w:rsidRPr="00173E77">
        <w:rPr>
          <w:rFonts w:ascii="Times New Roman" w:eastAsia="Times New Roman" w:hAnsi="Times New Roman" w:cs="Times New Roman"/>
          <w:sz w:val="24"/>
          <w:szCs w:val="24"/>
          <w:lang w:eastAsia="ru-RU"/>
        </w:rPr>
        <w:t>.</w:t>
      </w:r>
      <w:r w:rsidR="00540A71" w:rsidRPr="00173E77">
        <w:rPr>
          <w:rFonts w:ascii="Times New Roman" w:eastAsia="Times New Roman" w:hAnsi="Times New Roman" w:cs="Times New Roman"/>
          <w:sz w:val="24"/>
          <w:szCs w:val="24"/>
          <w:lang w:eastAsia="ru-RU"/>
        </w:rPr>
        <w:t xml:space="preserve"> </w:t>
      </w:r>
    </w:p>
    <w:p w14:paraId="39EF3F25" w14:textId="77777777" w:rsidR="00642240" w:rsidRPr="00173E77" w:rsidRDefault="00285D5C" w:rsidP="00642240">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173E77">
        <w:rPr>
          <w:rFonts w:ascii="Times New Roman" w:eastAsia="Times New Roman" w:hAnsi="Times New Roman" w:cs="Times New Roman"/>
          <w:sz w:val="24"/>
          <w:szCs w:val="24"/>
          <w:lang w:eastAsia="ru-RU"/>
        </w:rPr>
        <w:t>1.7</w:t>
      </w:r>
      <w:r w:rsidR="001A3E9C" w:rsidRPr="00173E77">
        <w:rPr>
          <w:rFonts w:ascii="Times New Roman" w:eastAsia="Times New Roman" w:hAnsi="Times New Roman" w:cs="Times New Roman"/>
          <w:sz w:val="24"/>
          <w:szCs w:val="24"/>
          <w:lang w:eastAsia="ru-RU"/>
        </w:rPr>
        <w:t>. Срок аренды: 10 (Десять) лет.</w:t>
      </w:r>
      <w:r w:rsidR="001A3E9C" w:rsidRPr="00173E77">
        <w:rPr>
          <w:rFonts w:ascii="Times New Roman" w:eastAsia="Times New Roman" w:hAnsi="Times New Roman" w:cs="Times New Roman"/>
          <w:sz w:val="24"/>
          <w:szCs w:val="24"/>
          <w:vertAlign w:val="superscript"/>
          <w:lang w:eastAsia="ru-RU"/>
        </w:rPr>
        <w:t xml:space="preserve">  </w:t>
      </w:r>
    </w:p>
    <w:p w14:paraId="2A5632A1" w14:textId="77777777" w:rsidR="00642240" w:rsidRPr="00173E77" w:rsidRDefault="00642240" w:rsidP="00642240">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Течение срока аренды начинается с даты подписания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14:paraId="47E10934" w14:textId="77777777" w:rsidR="00C8073C" w:rsidRPr="00C8073C" w:rsidRDefault="00285D5C" w:rsidP="00642240">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1.8</w:t>
      </w:r>
      <w:r w:rsidR="00642240" w:rsidRPr="00173E77">
        <w:rPr>
          <w:rFonts w:ascii="Times New Roman" w:eastAsia="Times New Roman" w:hAnsi="Times New Roman" w:cs="Times New Roman"/>
          <w:sz w:val="24"/>
          <w:szCs w:val="24"/>
          <w:lang w:eastAsia="ru-RU"/>
        </w:rPr>
        <w:t>.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1F2AEB01" w14:textId="77777777" w:rsidR="00111547" w:rsidRPr="00173E77" w:rsidRDefault="00111547" w:rsidP="00642240">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p>
    <w:p w14:paraId="4C865A68" w14:textId="77777777" w:rsidR="00642240" w:rsidRPr="00173E77" w:rsidRDefault="00642240" w:rsidP="00642240">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173E77">
        <w:rPr>
          <w:rFonts w:ascii="Times New Roman" w:eastAsia="Times New Roman" w:hAnsi="Times New Roman" w:cs="Times New Roman"/>
          <w:b/>
          <w:bCs/>
          <w:sz w:val="24"/>
          <w:szCs w:val="24"/>
          <w:lang w:eastAsia="ru-RU"/>
        </w:rPr>
        <w:t>2. Порядок передачи Помещения</w:t>
      </w:r>
    </w:p>
    <w:p w14:paraId="594727D7" w14:textId="77777777" w:rsidR="00642240" w:rsidRPr="00173E77"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D037B4" w14:textId="77777777" w:rsidR="00642240" w:rsidRPr="00173E77"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14:paraId="62A01C89" w14:textId="77777777" w:rsidR="00642240" w:rsidRPr="00173E77" w:rsidRDefault="00642240" w:rsidP="003E2F93">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lastRenderedPageBreak/>
        <w:t>Объект передается Арендатору чистым, полностью освобожденным от не передаваемого Арендатору имущес</w:t>
      </w:r>
      <w:r w:rsidR="003E2F93" w:rsidRPr="00173E77">
        <w:rPr>
          <w:rFonts w:ascii="Times New Roman" w:eastAsia="Times New Roman" w:hAnsi="Times New Roman" w:cs="Times New Roman"/>
          <w:sz w:val="24"/>
          <w:szCs w:val="24"/>
          <w:lang w:eastAsia="ru-RU"/>
        </w:rPr>
        <w:t>тва Арендодателя и третьих лиц.</w:t>
      </w:r>
    </w:p>
    <w:p w14:paraId="33738E22" w14:textId="5A5392A1" w:rsidR="00642240" w:rsidRPr="00173E77"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2.2.  В последний день срока аренды (п. 1.</w:t>
      </w:r>
      <w:r w:rsidR="003C6B45">
        <w:rPr>
          <w:rFonts w:ascii="Times New Roman" w:eastAsia="Times New Roman" w:hAnsi="Times New Roman" w:cs="Times New Roman"/>
          <w:sz w:val="24"/>
          <w:szCs w:val="24"/>
          <w:lang w:eastAsia="ru-RU"/>
        </w:rPr>
        <w:t>7</w:t>
      </w:r>
      <w:r w:rsidR="00A955E2" w:rsidRPr="00173E77">
        <w:rPr>
          <w:rFonts w:ascii="Times New Roman" w:eastAsia="Times New Roman" w:hAnsi="Times New Roman" w:cs="Times New Roman"/>
          <w:sz w:val="24"/>
          <w:szCs w:val="24"/>
          <w:lang w:eastAsia="ru-RU"/>
        </w:rPr>
        <w:t>.</w:t>
      </w:r>
      <w:r w:rsidRPr="00173E77">
        <w:rPr>
          <w:rFonts w:ascii="Times New Roman" w:eastAsia="Times New Roman" w:hAnsi="Times New Roman" w:cs="Times New Roman"/>
          <w:sz w:val="24"/>
          <w:szCs w:val="24"/>
          <w:lang w:eastAsia="ru-RU"/>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p>
    <w:p w14:paraId="73208A70" w14:textId="77777777" w:rsidR="00642240" w:rsidRPr="00173E77"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Объект должен быть освобожден от инвентаря, рекламных вывесок, оборудования и иных вещей Арендатора.</w:t>
      </w:r>
    </w:p>
    <w:p w14:paraId="426BCD98" w14:textId="77777777" w:rsidR="00642240" w:rsidRPr="00173E77"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CBB1111" w14:textId="77777777" w:rsidR="00642240" w:rsidRPr="00173E77" w:rsidRDefault="00642240" w:rsidP="00642240">
      <w:pPr>
        <w:tabs>
          <w:tab w:val="left" w:pos="2835"/>
        </w:tabs>
        <w:snapToGrid w:val="0"/>
        <w:spacing w:after="0" w:line="240" w:lineRule="auto"/>
        <w:contextualSpacing/>
        <w:jc w:val="center"/>
        <w:rPr>
          <w:rFonts w:ascii="Times New Roman" w:eastAsia="Times New Roman" w:hAnsi="Times New Roman" w:cs="Times New Roman"/>
          <w:b/>
          <w:sz w:val="24"/>
          <w:szCs w:val="24"/>
          <w:lang w:eastAsia="ru-RU"/>
        </w:rPr>
      </w:pPr>
      <w:r w:rsidRPr="00173E77">
        <w:rPr>
          <w:rFonts w:ascii="Times New Roman" w:eastAsia="Times New Roman" w:hAnsi="Times New Roman" w:cs="Times New Roman"/>
          <w:b/>
          <w:sz w:val="24"/>
          <w:szCs w:val="24"/>
          <w:lang w:eastAsia="ru-RU"/>
        </w:rPr>
        <w:t>3. Права и обязанности сторон</w:t>
      </w:r>
    </w:p>
    <w:p w14:paraId="6F8A92A3" w14:textId="77777777" w:rsidR="00642240" w:rsidRPr="00173E77"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322872C6" w14:textId="77777777" w:rsidR="00642240" w:rsidRPr="00173E77"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173E77">
        <w:rPr>
          <w:rFonts w:ascii="Times New Roman" w:eastAsia="Times New Roman" w:hAnsi="Times New Roman" w:cs="Times New Roman"/>
          <w:b/>
          <w:sz w:val="24"/>
          <w:szCs w:val="24"/>
          <w:lang w:eastAsia="ru-RU"/>
        </w:rPr>
        <w:t>3.1. Арендодатель обязуется:</w:t>
      </w:r>
    </w:p>
    <w:p w14:paraId="54C7DDA3" w14:textId="77777777" w:rsidR="00642240" w:rsidRPr="00173E77" w:rsidRDefault="00642240" w:rsidP="00827B11">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3.1.1. 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w:t>
      </w:r>
      <w:r w:rsidR="00827B11" w:rsidRPr="00173E77">
        <w:rPr>
          <w:rFonts w:ascii="Times New Roman" w:eastAsia="Times New Roman" w:hAnsi="Times New Roman" w:cs="Times New Roman"/>
          <w:sz w:val="24"/>
          <w:szCs w:val="24"/>
          <w:lang w:eastAsia="ru-RU"/>
        </w:rPr>
        <w:t>тветствии с условиями Договора.</w:t>
      </w:r>
    </w:p>
    <w:p w14:paraId="128E898A" w14:textId="77777777" w:rsidR="00642240" w:rsidRPr="00173E77"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3.1.2.  Предоставить доступ в места общего пользования, необходимые для осуществления деятельности, указанной в Договоре (п.1.</w:t>
      </w:r>
      <w:r w:rsidR="00B9731B" w:rsidRPr="00173E77">
        <w:rPr>
          <w:rFonts w:ascii="Times New Roman" w:eastAsia="Times New Roman" w:hAnsi="Times New Roman" w:cs="Times New Roman"/>
          <w:sz w:val="24"/>
          <w:szCs w:val="24"/>
          <w:lang w:eastAsia="ru-RU"/>
        </w:rPr>
        <w:t>4.</w:t>
      </w:r>
      <w:r w:rsidRPr="00173E77">
        <w:rPr>
          <w:rFonts w:ascii="Times New Roman" w:eastAsia="Times New Roman" w:hAnsi="Times New Roman" w:cs="Times New Roman"/>
          <w:sz w:val="24"/>
          <w:szCs w:val="24"/>
          <w:lang w:eastAsia="ru-RU"/>
        </w:rPr>
        <w:t xml:space="preserve"> Договора).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013F2603" w14:textId="77777777" w:rsidR="00642240" w:rsidRPr="00173E77" w:rsidRDefault="00642240" w:rsidP="00827B11">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w:t>
      </w:r>
      <w:r w:rsidR="00827B11" w:rsidRPr="00173E77">
        <w:rPr>
          <w:rFonts w:ascii="Times New Roman" w:eastAsia="Times New Roman" w:hAnsi="Times New Roman" w:cs="Times New Roman"/>
          <w:sz w:val="24"/>
          <w:szCs w:val="24"/>
          <w:lang w:eastAsia="ru-RU"/>
        </w:rPr>
        <w:t>ействия.</w:t>
      </w:r>
    </w:p>
    <w:p w14:paraId="6EA20160" w14:textId="77777777" w:rsidR="00642240" w:rsidRPr="00173E77" w:rsidRDefault="00827B11"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3.1.4</w:t>
      </w:r>
      <w:r w:rsidR="00642240" w:rsidRPr="00173E77">
        <w:rPr>
          <w:rFonts w:ascii="Times New Roman" w:eastAsia="Times New Roman" w:hAnsi="Times New Roman" w:cs="Times New Roman"/>
          <w:sz w:val="24"/>
          <w:szCs w:val="24"/>
          <w:lang w:eastAsia="ru-RU"/>
        </w:rPr>
        <w:t xml:space="preserve">. Обеспечить персоналу Арендатора и его посетителям </w:t>
      </w:r>
      <w:r w:rsidRPr="00173E77">
        <w:rPr>
          <w:rFonts w:ascii="Times New Roman" w:eastAsia="Times New Roman" w:hAnsi="Times New Roman" w:cs="Times New Roman"/>
          <w:sz w:val="24"/>
          <w:szCs w:val="24"/>
          <w:lang w:eastAsia="ru-RU"/>
        </w:rPr>
        <w:t>круглосуточный доступ на Объект</w:t>
      </w:r>
      <w:r w:rsidR="005D6539" w:rsidRPr="00173E77">
        <w:rPr>
          <w:rFonts w:ascii="Times New Roman" w:eastAsia="Times New Roman" w:hAnsi="Times New Roman" w:cs="Times New Roman"/>
          <w:sz w:val="24"/>
          <w:szCs w:val="24"/>
          <w:lang w:eastAsia="ru-RU"/>
        </w:rPr>
        <w:t xml:space="preserve"> и места общего пользования</w:t>
      </w:r>
      <w:r w:rsidRPr="00173E77">
        <w:rPr>
          <w:rFonts w:ascii="Times New Roman" w:eastAsia="Times New Roman" w:hAnsi="Times New Roman" w:cs="Times New Roman"/>
          <w:sz w:val="24"/>
          <w:szCs w:val="24"/>
          <w:lang w:eastAsia="ru-RU"/>
        </w:rPr>
        <w:t>.</w:t>
      </w:r>
    </w:p>
    <w:p w14:paraId="581BBA3C" w14:textId="77777777" w:rsidR="00642240" w:rsidRPr="00173E77" w:rsidRDefault="00827B11"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3.1.5</w:t>
      </w:r>
      <w:r w:rsidR="00642240" w:rsidRPr="00173E77">
        <w:rPr>
          <w:rFonts w:ascii="Times New Roman" w:eastAsia="Times New Roman" w:hAnsi="Times New Roman" w:cs="Times New Roman"/>
          <w:sz w:val="24"/>
          <w:szCs w:val="24"/>
          <w:lang w:eastAsia="ru-RU"/>
        </w:rPr>
        <w:t>.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00C6167D" w:rsidRPr="00173E77">
        <w:rPr>
          <w:rFonts w:ascii="Times New Roman" w:eastAsia="Times New Roman" w:hAnsi="Times New Roman" w:cs="Times New Roman"/>
          <w:sz w:val="24"/>
          <w:szCs w:val="24"/>
          <w:lang w:eastAsia="ru-RU"/>
        </w:rPr>
        <w:t>, уборку снега в зимнее время</w:t>
      </w:r>
      <w:r w:rsidR="00642240" w:rsidRPr="00173E77">
        <w:rPr>
          <w:rFonts w:ascii="Times New Roman" w:eastAsia="Times New Roman" w:hAnsi="Times New Roman" w:cs="Times New Roman"/>
          <w:sz w:val="24"/>
          <w:szCs w:val="24"/>
          <w:lang w:eastAsia="ru-RU"/>
        </w:rPr>
        <w:t>.</w:t>
      </w:r>
    </w:p>
    <w:p w14:paraId="3AC466A4" w14:textId="77777777" w:rsidR="00642240" w:rsidRPr="00173E77" w:rsidRDefault="00827B11"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3.1.6</w:t>
      </w:r>
      <w:r w:rsidR="00642240" w:rsidRPr="00173E77">
        <w:rPr>
          <w:rFonts w:ascii="Times New Roman" w:eastAsia="Times New Roman" w:hAnsi="Times New Roman" w:cs="Times New Roman"/>
          <w:sz w:val="24"/>
          <w:szCs w:val="24"/>
          <w:lang w:eastAsia="ru-RU"/>
        </w:rPr>
        <w:t xml:space="preserve">. Предоставлять Арендатору счета-фактуры в порядке и сроки, установленные действующим налоговым законодательством Российской Федерации. </w:t>
      </w:r>
    </w:p>
    <w:p w14:paraId="1BA26910" w14:textId="77777777" w:rsidR="00642240" w:rsidRPr="00173E77" w:rsidRDefault="00642240" w:rsidP="00642240">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w:t>
      </w:r>
      <w:r w:rsidR="00B9731B" w:rsidRPr="00173E77">
        <w:rPr>
          <w:rFonts w:ascii="Times New Roman" w:eastAsia="Times New Roman" w:hAnsi="Times New Roman" w:cs="Times New Roman"/>
          <w:sz w:val="24"/>
          <w:szCs w:val="24"/>
          <w:lang w:eastAsia="ru-RU"/>
        </w:rPr>
        <w:t>7</w:t>
      </w:r>
      <w:r w:rsidRPr="00173E77">
        <w:rPr>
          <w:rFonts w:ascii="Times New Roman" w:eastAsia="Times New Roman" w:hAnsi="Times New Roman" w:cs="Times New Roman"/>
          <w:sz w:val="24"/>
          <w:szCs w:val="24"/>
          <w:lang w:eastAsia="ru-RU"/>
        </w:rPr>
        <w:t>. За свой счет осуществлять текущий ремонт Здания (за исключением Объекта) и любой капитальный ремонт Здания и инженерных систем.</w:t>
      </w:r>
    </w:p>
    <w:p w14:paraId="40A5493A" w14:textId="77777777" w:rsidR="00642240" w:rsidRPr="00173E77" w:rsidRDefault="00642240" w:rsidP="003E2F93">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w:t>
      </w:r>
      <w:r w:rsidR="00B9731B" w:rsidRPr="00173E77">
        <w:rPr>
          <w:rFonts w:ascii="Times New Roman" w:eastAsia="Times New Roman" w:hAnsi="Times New Roman" w:cs="Times New Roman"/>
          <w:sz w:val="24"/>
          <w:szCs w:val="24"/>
          <w:lang w:eastAsia="ru-RU"/>
        </w:rPr>
        <w:t>8</w:t>
      </w:r>
      <w:r w:rsidRPr="00173E77">
        <w:rPr>
          <w:rFonts w:ascii="Times New Roman" w:eastAsia="Times New Roman" w:hAnsi="Times New Roman" w:cs="Times New Roman"/>
          <w:sz w:val="24"/>
          <w:szCs w:val="24"/>
          <w:lang w:eastAsia="ru-RU"/>
        </w:rPr>
        <w:t>. За свой счёт содержать Здание, в котором находится Объект, в исправности и надлежащем санитарном состоянии</w:t>
      </w:r>
      <w:r w:rsidR="003E2F93" w:rsidRPr="00173E77">
        <w:rPr>
          <w:rFonts w:ascii="Times New Roman" w:eastAsia="Times New Roman" w:hAnsi="Times New Roman" w:cs="Times New Roman"/>
          <w:sz w:val="24"/>
          <w:szCs w:val="24"/>
          <w:lang w:eastAsia="ru-RU"/>
        </w:rPr>
        <w:t>.</w:t>
      </w:r>
    </w:p>
    <w:p w14:paraId="1FF71BAD" w14:textId="77777777" w:rsidR="00642240" w:rsidRPr="00173E77" w:rsidRDefault="003E2F93"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w:t>
      </w:r>
      <w:r w:rsidR="00B9731B" w:rsidRPr="00173E77">
        <w:rPr>
          <w:rFonts w:ascii="Times New Roman" w:eastAsia="Times New Roman" w:hAnsi="Times New Roman" w:cs="Times New Roman"/>
          <w:sz w:val="24"/>
          <w:szCs w:val="24"/>
          <w:lang w:eastAsia="ru-RU"/>
        </w:rPr>
        <w:t>9</w:t>
      </w:r>
      <w:r w:rsidR="00642240" w:rsidRPr="00173E77">
        <w:rPr>
          <w:rFonts w:ascii="Times New Roman" w:eastAsia="Times New Roman" w:hAnsi="Times New Roman" w:cs="Times New Roman"/>
          <w:sz w:val="24"/>
          <w:szCs w:val="24"/>
          <w:lang w:eastAsia="ru-RU"/>
        </w:rPr>
        <w:t>.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r w:rsidR="005D35E7" w:rsidRPr="00173E77">
        <w:rPr>
          <w:rFonts w:ascii="Times New Roman" w:eastAsia="Times New Roman" w:hAnsi="Times New Roman" w:cs="Times New Roman"/>
          <w:sz w:val="24"/>
          <w:szCs w:val="24"/>
          <w:lang w:eastAsia="ru-RU"/>
        </w:rPr>
        <w:t xml:space="preserve"> в течение </w:t>
      </w:r>
      <w:r w:rsidR="008026C5" w:rsidRPr="00173E77">
        <w:rPr>
          <w:rFonts w:ascii="Times New Roman" w:eastAsia="Times New Roman" w:hAnsi="Times New Roman" w:cs="Times New Roman"/>
          <w:sz w:val="24"/>
          <w:szCs w:val="24"/>
          <w:lang w:eastAsia="ru-RU"/>
        </w:rPr>
        <w:t>5</w:t>
      </w:r>
      <w:r w:rsidR="005D35E7" w:rsidRPr="00173E77">
        <w:rPr>
          <w:rFonts w:ascii="Times New Roman" w:eastAsia="Times New Roman" w:hAnsi="Times New Roman" w:cs="Times New Roman"/>
          <w:sz w:val="24"/>
          <w:szCs w:val="24"/>
          <w:lang w:eastAsia="ru-RU"/>
        </w:rPr>
        <w:t xml:space="preserve"> (</w:t>
      </w:r>
      <w:r w:rsidR="008026C5" w:rsidRPr="00173E77">
        <w:rPr>
          <w:rFonts w:ascii="Times New Roman" w:eastAsia="Times New Roman" w:hAnsi="Times New Roman" w:cs="Times New Roman"/>
          <w:sz w:val="24"/>
          <w:szCs w:val="24"/>
          <w:lang w:eastAsia="ru-RU"/>
        </w:rPr>
        <w:t>Пяти</w:t>
      </w:r>
      <w:r w:rsidR="005D35E7" w:rsidRPr="00173E77">
        <w:rPr>
          <w:rFonts w:ascii="Times New Roman" w:eastAsia="Times New Roman" w:hAnsi="Times New Roman" w:cs="Times New Roman"/>
          <w:sz w:val="24"/>
          <w:szCs w:val="24"/>
          <w:lang w:eastAsia="ru-RU"/>
        </w:rPr>
        <w:t>) календарных дней с момента получения соответствующего запроса Арендатора</w:t>
      </w:r>
      <w:r w:rsidR="00642240" w:rsidRPr="00173E77">
        <w:rPr>
          <w:rFonts w:ascii="Times New Roman" w:eastAsia="Times New Roman" w:hAnsi="Times New Roman" w:cs="Times New Roman"/>
          <w:sz w:val="24"/>
          <w:szCs w:val="24"/>
          <w:lang w:eastAsia="ru-RU"/>
        </w:rPr>
        <w:t>.</w:t>
      </w:r>
    </w:p>
    <w:p w14:paraId="65ED7B03" w14:textId="77777777" w:rsidR="00642240" w:rsidRPr="00173E77" w:rsidRDefault="00A511A3"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3.1.1</w:t>
      </w:r>
      <w:r w:rsidR="00B9731B" w:rsidRPr="00173E77">
        <w:rPr>
          <w:rFonts w:ascii="Times New Roman" w:eastAsia="Times New Roman" w:hAnsi="Times New Roman" w:cs="Times New Roman"/>
          <w:sz w:val="24"/>
          <w:szCs w:val="24"/>
          <w:lang w:eastAsia="ru-RU"/>
        </w:rPr>
        <w:t>0</w:t>
      </w:r>
      <w:r w:rsidR="00642240" w:rsidRPr="00173E77">
        <w:rPr>
          <w:rFonts w:ascii="Times New Roman" w:eastAsia="Times New Roman" w:hAnsi="Times New Roman" w:cs="Times New Roman"/>
          <w:sz w:val="24"/>
          <w:szCs w:val="24"/>
          <w:lang w:eastAsia="ru-RU"/>
        </w:rPr>
        <w:t>. 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14:paraId="629500A6"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173E77">
        <w:rPr>
          <w:rFonts w:ascii="Times New Roman" w:eastAsia="Times New Roman" w:hAnsi="Times New Roman" w:cs="Times New Roman"/>
          <w:sz w:val="24"/>
          <w:szCs w:val="24"/>
          <w:lang w:eastAsia="ru-RU"/>
        </w:rPr>
        <w:t>3.1.1</w:t>
      </w:r>
      <w:r w:rsidR="00B9731B" w:rsidRPr="00173E77">
        <w:rPr>
          <w:rFonts w:ascii="Times New Roman" w:eastAsia="Times New Roman" w:hAnsi="Times New Roman" w:cs="Times New Roman"/>
          <w:sz w:val="24"/>
          <w:szCs w:val="24"/>
          <w:lang w:eastAsia="ru-RU"/>
        </w:rPr>
        <w:t>1</w:t>
      </w:r>
      <w:r w:rsidRPr="00173E77">
        <w:rPr>
          <w:rFonts w:ascii="Times New Roman" w:eastAsia="Times New Roman" w:hAnsi="Times New Roman" w:cs="Times New Roman"/>
          <w:sz w:val="24"/>
          <w:szCs w:val="24"/>
          <w:lang w:eastAsia="ru-RU"/>
        </w:rPr>
        <w:t xml:space="preserve">. Обеспечивать в Помещении предоставление следующих услуг и своевременную </w:t>
      </w:r>
      <w:r w:rsidRPr="005D6539">
        <w:rPr>
          <w:rFonts w:ascii="Times New Roman" w:eastAsia="Times New Roman" w:hAnsi="Times New Roman" w:cs="Times New Roman"/>
          <w:sz w:val="24"/>
          <w:szCs w:val="24"/>
          <w:lang w:eastAsia="ru-RU"/>
        </w:rPr>
        <w:t>оплату по ним: электро-, тепло-, водоснабжение, водоотведение, и своевременно исполнять свои договорные обязательства по заключенным договорам с ресурсоснабжающими организациями.</w:t>
      </w:r>
    </w:p>
    <w:p w14:paraId="0946C2FD"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lastRenderedPageBreak/>
        <w:t>Арендодатель гарантирует, что к моменту передачи Арендатору Помещения по Акту приема-передачи, в момент такой передачи и подписания Акта приема-передачи Объекта, а также в течение всего срока аренды Помещение будет обеспечен коммунальными услугами:</w:t>
      </w:r>
    </w:p>
    <w:p w14:paraId="7AB31FD9" w14:textId="06D17BA5"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w:t>
      </w:r>
      <w:r w:rsidRPr="005D6539">
        <w:rPr>
          <w:rFonts w:ascii="Times New Roman" w:eastAsia="Times New Roman" w:hAnsi="Times New Roman" w:cs="Times New Roman"/>
          <w:sz w:val="24"/>
          <w:szCs w:val="24"/>
          <w:lang w:eastAsia="ru-RU"/>
        </w:rPr>
        <w:tab/>
        <w:t xml:space="preserve">электроснабжением в объеме не менее </w:t>
      </w:r>
      <w:r w:rsidRPr="00926B0B">
        <w:rPr>
          <w:rFonts w:ascii="Times New Roman" w:eastAsia="Times New Roman" w:hAnsi="Times New Roman" w:cs="Times New Roman"/>
          <w:sz w:val="24"/>
          <w:szCs w:val="24"/>
          <w:lang w:eastAsia="ru-RU"/>
        </w:rPr>
        <w:t xml:space="preserve">- </w:t>
      </w:r>
      <w:r w:rsidR="003C7A6E">
        <w:rPr>
          <w:rFonts w:ascii="Times New Roman" w:eastAsia="Times New Roman" w:hAnsi="Times New Roman" w:cs="Times New Roman"/>
          <w:color w:val="000000" w:themeColor="text1"/>
          <w:sz w:val="24"/>
          <w:szCs w:val="24"/>
          <w:lang w:eastAsia="ru-RU"/>
        </w:rPr>
        <w:t>____</w:t>
      </w:r>
      <w:r w:rsidRPr="00926B0B">
        <w:rPr>
          <w:rFonts w:ascii="Times New Roman" w:eastAsia="Times New Roman" w:hAnsi="Times New Roman" w:cs="Times New Roman"/>
          <w:color w:val="000000" w:themeColor="text1"/>
          <w:sz w:val="24"/>
          <w:szCs w:val="24"/>
          <w:lang w:eastAsia="ru-RU"/>
        </w:rPr>
        <w:t xml:space="preserve"> кВт, 2 категория</w:t>
      </w:r>
      <w:r w:rsidRPr="00926B0B">
        <w:rPr>
          <w:rFonts w:ascii="Times New Roman" w:eastAsia="Times New Roman" w:hAnsi="Times New Roman" w:cs="Times New Roman"/>
          <w:sz w:val="24"/>
          <w:szCs w:val="24"/>
          <w:lang w:eastAsia="ru-RU"/>
        </w:rPr>
        <w:t>;</w:t>
      </w:r>
    </w:p>
    <w:p w14:paraId="44D9D406"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w:t>
      </w:r>
      <w:r w:rsidRPr="005D6539">
        <w:rPr>
          <w:rFonts w:ascii="Times New Roman" w:eastAsia="Times New Roman" w:hAnsi="Times New Roman" w:cs="Times New Roman"/>
          <w:sz w:val="24"/>
          <w:szCs w:val="24"/>
          <w:lang w:eastAsia="ru-RU"/>
        </w:rPr>
        <w:tab/>
        <w:t>холодным водоснабжением;</w:t>
      </w:r>
    </w:p>
    <w:p w14:paraId="73A7BE52"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    горячим водоснабжением;</w:t>
      </w:r>
    </w:p>
    <w:p w14:paraId="053D4F52"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w:t>
      </w:r>
      <w:r w:rsidRPr="005D6539">
        <w:rPr>
          <w:rFonts w:ascii="Times New Roman" w:eastAsia="Times New Roman" w:hAnsi="Times New Roman" w:cs="Times New Roman"/>
          <w:sz w:val="24"/>
          <w:szCs w:val="24"/>
          <w:lang w:eastAsia="ru-RU"/>
        </w:rPr>
        <w:tab/>
        <w:t>водоотведением (канализацией).</w:t>
      </w:r>
    </w:p>
    <w:p w14:paraId="1C18B643"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B9731B">
        <w:rPr>
          <w:rFonts w:ascii="Times New Roman" w:eastAsia="Times New Roman" w:hAnsi="Times New Roman" w:cs="Times New Roman"/>
          <w:sz w:val="24"/>
          <w:szCs w:val="24"/>
          <w:lang w:eastAsia="ru-RU"/>
        </w:rPr>
        <w:t>2</w:t>
      </w:r>
      <w:r w:rsidRPr="005D6539">
        <w:rPr>
          <w:rFonts w:ascii="Times New Roman" w:eastAsia="Times New Roman" w:hAnsi="Times New Roman" w:cs="Times New Roman"/>
          <w:sz w:val="24"/>
          <w:szCs w:val="24"/>
          <w:lang w:eastAsia="ru-RU"/>
        </w:rPr>
        <w:t xml:space="preserve">. В течение 15 </w:t>
      </w:r>
      <w:r w:rsidR="00B9731B">
        <w:rPr>
          <w:rFonts w:ascii="Times New Roman" w:eastAsia="Times New Roman" w:hAnsi="Times New Roman" w:cs="Times New Roman"/>
          <w:sz w:val="24"/>
          <w:szCs w:val="24"/>
          <w:lang w:eastAsia="ru-RU"/>
        </w:rPr>
        <w:t xml:space="preserve">(Пятнадцати) </w:t>
      </w:r>
      <w:r w:rsidRPr="005D6539">
        <w:rPr>
          <w:rFonts w:ascii="Times New Roman" w:eastAsia="Times New Roman" w:hAnsi="Times New Roman" w:cs="Times New Roman"/>
          <w:sz w:val="24"/>
          <w:szCs w:val="24"/>
          <w:lang w:eastAsia="ru-RU"/>
        </w:rPr>
        <w:t>рабочих дней с даты обращения Арендатора осуществлять согласование перепланировок Помещения (в случае, если таковые не приведут к разрушению Здания), размещения объектов наружной рекламы при поступлении соответствующего обращения от Арендатора.</w:t>
      </w:r>
    </w:p>
    <w:p w14:paraId="7B14E807"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Подписанием настоящего Договора Арендодатель дает Арендатору согласие на размещение Арендатором вывесок и кондиционеров на Здании в соответствии со Изображением размещения вывесок и кондиционеров, приложенной к настоящему Договору (Приложение №5). Плата за размещение вывесок и кондиционеров включена в арендную плату за пользование Помещением по Договору.</w:t>
      </w:r>
    </w:p>
    <w:p w14:paraId="6C163D84"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B9731B">
        <w:rPr>
          <w:rFonts w:ascii="Times New Roman" w:eastAsia="Times New Roman" w:hAnsi="Times New Roman" w:cs="Times New Roman"/>
          <w:sz w:val="24"/>
          <w:szCs w:val="24"/>
          <w:lang w:eastAsia="ru-RU"/>
        </w:rPr>
        <w:t>3</w:t>
      </w:r>
      <w:r w:rsidRPr="005D6539">
        <w:rPr>
          <w:rFonts w:ascii="Times New Roman" w:eastAsia="Times New Roman" w:hAnsi="Times New Roman" w:cs="Times New Roman"/>
          <w:sz w:val="24"/>
          <w:szCs w:val="24"/>
          <w:lang w:eastAsia="ru-RU"/>
        </w:rPr>
        <w:t>. Арендодатель предоставляет Арендатору право пользования парковочными местами на территории открытой парковки, расположенной на Земельном участке в непосредственной близи к Зданию. В случае установления ограничения доступа к парковочной площадке (установление ограждения) Арендодатель предоставляет Арендатору парковочные места для 2 (Двух) легковых транспортных средств. Плата за пользование парковочными местами включена в ставку арендной платы за пользование Помещением по Договору.</w:t>
      </w:r>
    </w:p>
    <w:p w14:paraId="2C42DD3A" w14:textId="412C91E2"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B9731B">
        <w:rPr>
          <w:rFonts w:ascii="Times New Roman" w:eastAsia="Times New Roman" w:hAnsi="Times New Roman" w:cs="Times New Roman"/>
          <w:sz w:val="24"/>
          <w:szCs w:val="24"/>
          <w:lang w:eastAsia="ru-RU"/>
        </w:rPr>
        <w:t>4</w:t>
      </w:r>
      <w:r w:rsidRPr="005D6539">
        <w:rPr>
          <w:rFonts w:ascii="Times New Roman" w:eastAsia="Times New Roman" w:hAnsi="Times New Roman" w:cs="Times New Roman"/>
          <w:sz w:val="24"/>
          <w:szCs w:val="24"/>
          <w:lang w:eastAsia="ru-RU"/>
        </w:rPr>
        <w:t xml:space="preserve">. В течение 5 (Пяти) рабочих дней с даты получения письменного требования Арендатора и при условии предоставления паспорта отходов 4-го класса опасности, за свой счет обеспечить Арендатору возможность использования на срок действия настоящего Договора мусоросборного контейнера, необходимого для целей сбора твердых коммунальных отходов 4-го класса </w:t>
      </w:r>
      <w:r w:rsidR="000D14CA">
        <w:rPr>
          <w:rFonts w:ascii="Times New Roman" w:eastAsia="Times New Roman" w:hAnsi="Times New Roman" w:cs="Times New Roman"/>
          <w:sz w:val="24"/>
          <w:szCs w:val="24"/>
          <w:lang w:eastAsia="ru-RU"/>
        </w:rPr>
        <w:t xml:space="preserve">опасности в объеме не более </w:t>
      </w:r>
      <w:r w:rsidR="003C7A6E">
        <w:rPr>
          <w:rFonts w:ascii="Times New Roman" w:eastAsia="Times New Roman" w:hAnsi="Times New Roman" w:cs="Times New Roman"/>
          <w:sz w:val="24"/>
          <w:szCs w:val="24"/>
          <w:lang w:eastAsia="ru-RU"/>
        </w:rPr>
        <w:t>________</w:t>
      </w:r>
      <w:r w:rsidRPr="005D6539">
        <w:rPr>
          <w:rFonts w:ascii="Times New Roman" w:eastAsia="Times New Roman" w:hAnsi="Times New Roman" w:cs="Times New Roman"/>
          <w:sz w:val="24"/>
          <w:szCs w:val="24"/>
          <w:lang w:eastAsia="ru-RU"/>
        </w:rPr>
        <w:t xml:space="preserve"> т</w:t>
      </w:r>
      <w:r w:rsidR="00CD60B4">
        <w:rPr>
          <w:rFonts w:ascii="Times New Roman" w:eastAsia="Times New Roman" w:hAnsi="Times New Roman" w:cs="Times New Roman"/>
          <w:sz w:val="24"/>
          <w:szCs w:val="24"/>
          <w:lang w:eastAsia="ru-RU"/>
        </w:rPr>
        <w:t>онн</w:t>
      </w:r>
      <w:r w:rsidRPr="005D6539">
        <w:rPr>
          <w:rFonts w:ascii="Times New Roman" w:eastAsia="Times New Roman" w:hAnsi="Times New Roman" w:cs="Times New Roman"/>
          <w:sz w:val="24"/>
          <w:szCs w:val="24"/>
          <w:lang w:eastAsia="ru-RU"/>
        </w:rPr>
        <w:t xml:space="preserve"> в год.</w:t>
      </w:r>
    </w:p>
    <w:p w14:paraId="1C2DBFAE"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w:t>
      </w:r>
      <w:r w:rsidR="00B9731B">
        <w:rPr>
          <w:rFonts w:ascii="Times New Roman" w:eastAsia="Times New Roman" w:hAnsi="Times New Roman" w:cs="Times New Roman"/>
          <w:sz w:val="24"/>
          <w:szCs w:val="24"/>
          <w:lang w:eastAsia="ru-RU"/>
        </w:rPr>
        <w:t>5</w:t>
      </w:r>
      <w:r w:rsidRPr="005D6539">
        <w:rPr>
          <w:rFonts w:ascii="Times New Roman" w:eastAsia="Times New Roman" w:hAnsi="Times New Roman" w:cs="Times New Roman"/>
          <w:sz w:val="24"/>
          <w:szCs w:val="24"/>
          <w:lang w:eastAsia="ru-RU"/>
        </w:rPr>
        <w:t>. Обеспечить техническое обслуживание систем теплоснабжения, энергоснабжения, холодного водоснабжения, водоотведения, дератизацию и дезинсекцию Здания</w:t>
      </w:r>
      <w:r w:rsidR="00C6167D">
        <w:rPr>
          <w:rFonts w:ascii="Times New Roman" w:eastAsia="Times New Roman" w:hAnsi="Times New Roman" w:cs="Times New Roman"/>
          <w:sz w:val="24"/>
          <w:szCs w:val="24"/>
          <w:lang w:eastAsia="ru-RU"/>
        </w:rPr>
        <w:t>, уборк</w:t>
      </w:r>
      <w:r w:rsidR="00FC55E3">
        <w:rPr>
          <w:rFonts w:ascii="Times New Roman" w:eastAsia="Times New Roman" w:hAnsi="Times New Roman" w:cs="Times New Roman"/>
          <w:sz w:val="24"/>
          <w:szCs w:val="24"/>
          <w:lang w:eastAsia="ru-RU"/>
        </w:rPr>
        <w:t>у</w:t>
      </w:r>
      <w:r w:rsidR="00C6167D">
        <w:rPr>
          <w:rFonts w:ascii="Times New Roman" w:eastAsia="Times New Roman" w:hAnsi="Times New Roman" w:cs="Times New Roman"/>
          <w:sz w:val="24"/>
          <w:szCs w:val="24"/>
          <w:lang w:eastAsia="ru-RU"/>
        </w:rPr>
        <w:t xml:space="preserve"> снега в зимнее время</w:t>
      </w:r>
      <w:r w:rsidRPr="005D6539">
        <w:rPr>
          <w:rFonts w:ascii="Times New Roman" w:eastAsia="Times New Roman" w:hAnsi="Times New Roman" w:cs="Times New Roman"/>
          <w:sz w:val="24"/>
          <w:szCs w:val="24"/>
          <w:lang w:eastAsia="ru-RU"/>
        </w:rPr>
        <w:t>.</w:t>
      </w:r>
    </w:p>
    <w:p w14:paraId="221F463D" w14:textId="77777777" w:rsidR="0022364E" w:rsidRDefault="0022364E"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22364E">
        <w:rPr>
          <w:rFonts w:ascii="Times New Roman" w:eastAsia="Times New Roman" w:hAnsi="Times New Roman" w:cs="Times New Roman"/>
          <w:sz w:val="24"/>
          <w:szCs w:val="24"/>
          <w:lang w:eastAsia="ru-RU"/>
        </w:rPr>
        <w:t>В минимально технически необходимые сроки, устранять за счет собственных сил и средств неисправности, устранять аварии в сети электроснабжения, водоснабжения, теплоснабжения и иных обеспечивающих нормальную эксплуатацию Объекта системах</w:t>
      </w:r>
      <w:r w:rsidRPr="0022364E">
        <w:t xml:space="preserve"> </w:t>
      </w:r>
      <w:r w:rsidRPr="0022364E">
        <w:rPr>
          <w:rFonts w:ascii="Times New Roman" w:eastAsia="Times New Roman" w:hAnsi="Times New Roman" w:cs="Times New Roman"/>
          <w:sz w:val="24"/>
          <w:szCs w:val="24"/>
          <w:lang w:eastAsia="ru-RU"/>
        </w:rPr>
        <w:t>в границах эксплуатационной ответственности Арендодателя, а также в минимально технически необходимые сроки, но не позднее 24 (Двадцати четырех) часов с момента возникновения неисправности и/или аварии устранять их последствия, в случаях, если такие неисправности/аварии произошли не по вине Арендатора</w:t>
      </w:r>
      <w:r w:rsidR="00EE6CC4">
        <w:rPr>
          <w:rFonts w:ascii="Times New Roman" w:eastAsia="Times New Roman" w:hAnsi="Times New Roman" w:cs="Times New Roman"/>
          <w:sz w:val="24"/>
          <w:szCs w:val="24"/>
          <w:lang w:eastAsia="ru-RU"/>
        </w:rPr>
        <w:t>.</w:t>
      </w:r>
    </w:p>
    <w:p w14:paraId="24D64557" w14:textId="77777777" w:rsid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B9731B">
        <w:rPr>
          <w:rFonts w:ascii="Times New Roman" w:eastAsia="Times New Roman" w:hAnsi="Times New Roman" w:cs="Times New Roman"/>
          <w:sz w:val="24"/>
          <w:szCs w:val="24"/>
          <w:lang w:eastAsia="ru-RU"/>
        </w:rPr>
        <w:t>6</w:t>
      </w:r>
      <w:r w:rsidRPr="005D6539">
        <w:rPr>
          <w:rFonts w:ascii="Times New Roman" w:eastAsia="Times New Roman" w:hAnsi="Times New Roman" w:cs="Times New Roman"/>
          <w:sz w:val="24"/>
          <w:szCs w:val="24"/>
          <w:lang w:eastAsia="ru-RU"/>
        </w:rPr>
        <w:t xml:space="preserve">. Обеспечить содержание и обслуживание систем вентиляции, техническое обслуживание систем теплоснабжения, энергоснабжения, холодного водоснабжения, водоотведения, систем освещения, </w:t>
      </w:r>
      <w:r w:rsidR="00365825" w:rsidRPr="00365825">
        <w:rPr>
          <w:rFonts w:ascii="Times New Roman" w:eastAsia="Times New Roman" w:hAnsi="Times New Roman" w:cs="Times New Roman"/>
          <w:sz w:val="24"/>
          <w:szCs w:val="24"/>
          <w:lang w:eastAsia="ru-RU"/>
        </w:rPr>
        <w:t>противопожарной защиты</w:t>
      </w:r>
      <w:r w:rsidR="00365825">
        <w:rPr>
          <w:rFonts w:ascii="Times New Roman" w:eastAsia="Times New Roman" w:hAnsi="Times New Roman" w:cs="Times New Roman"/>
          <w:sz w:val="24"/>
          <w:szCs w:val="24"/>
          <w:lang w:eastAsia="ru-RU"/>
        </w:rPr>
        <w:t>,</w:t>
      </w:r>
      <w:r w:rsidR="00365825" w:rsidRPr="00365825">
        <w:rPr>
          <w:rFonts w:ascii="Times New Roman" w:eastAsia="Times New Roman" w:hAnsi="Times New Roman" w:cs="Times New Roman"/>
          <w:sz w:val="24"/>
          <w:szCs w:val="24"/>
          <w:lang w:eastAsia="ru-RU"/>
        </w:rPr>
        <w:t xml:space="preserve"> </w:t>
      </w:r>
      <w:r w:rsidRPr="005D6539">
        <w:rPr>
          <w:rFonts w:ascii="Times New Roman" w:eastAsia="Times New Roman" w:hAnsi="Times New Roman" w:cs="Times New Roman"/>
          <w:sz w:val="24"/>
          <w:szCs w:val="24"/>
          <w:lang w:eastAsia="ru-RU"/>
        </w:rPr>
        <w:t>системы водопроводно-канализационного хозяйства, фасада Здания, и прилегающей</w:t>
      </w:r>
      <w:r w:rsidR="00816D7D">
        <w:rPr>
          <w:rFonts w:ascii="Times New Roman" w:eastAsia="Times New Roman" w:hAnsi="Times New Roman" w:cs="Times New Roman"/>
          <w:sz w:val="24"/>
          <w:szCs w:val="24"/>
          <w:lang w:eastAsia="ru-RU"/>
        </w:rPr>
        <w:t xml:space="preserve"> </w:t>
      </w:r>
      <w:r w:rsidRPr="005D6539">
        <w:rPr>
          <w:rFonts w:ascii="Times New Roman" w:eastAsia="Times New Roman" w:hAnsi="Times New Roman" w:cs="Times New Roman"/>
          <w:sz w:val="24"/>
          <w:szCs w:val="24"/>
          <w:lang w:eastAsia="ru-RU"/>
        </w:rPr>
        <w:t>к Зданию</w:t>
      </w:r>
      <w:r w:rsidR="00FD2829">
        <w:rPr>
          <w:rFonts w:ascii="Times New Roman" w:eastAsia="Times New Roman" w:hAnsi="Times New Roman" w:cs="Times New Roman"/>
          <w:sz w:val="24"/>
          <w:szCs w:val="24"/>
          <w:lang w:eastAsia="ru-RU"/>
        </w:rPr>
        <w:t xml:space="preserve"> </w:t>
      </w:r>
      <w:r w:rsidRPr="005D6539">
        <w:rPr>
          <w:rFonts w:ascii="Times New Roman" w:eastAsia="Times New Roman" w:hAnsi="Times New Roman" w:cs="Times New Roman"/>
          <w:sz w:val="24"/>
          <w:szCs w:val="24"/>
          <w:lang w:eastAsia="ru-RU"/>
        </w:rPr>
        <w:t>территории и парковки, уборку прилегающей территории, уборку мест общего пользования</w:t>
      </w:r>
      <w:r w:rsidR="00FC55E3">
        <w:rPr>
          <w:rFonts w:ascii="Times New Roman" w:eastAsia="Times New Roman" w:hAnsi="Times New Roman" w:cs="Times New Roman"/>
          <w:sz w:val="24"/>
          <w:szCs w:val="24"/>
          <w:lang w:eastAsia="ru-RU"/>
        </w:rPr>
        <w:t>,</w:t>
      </w:r>
      <w:r w:rsidR="00FC55E3" w:rsidRPr="00FC55E3">
        <w:t xml:space="preserve"> </w:t>
      </w:r>
      <w:r w:rsidR="00FC55E3" w:rsidRPr="00FC55E3">
        <w:rPr>
          <w:rFonts w:ascii="Times New Roman" w:eastAsia="Times New Roman" w:hAnsi="Times New Roman" w:cs="Times New Roman"/>
          <w:sz w:val="24"/>
          <w:szCs w:val="24"/>
          <w:lang w:eastAsia="ru-RU"/>
        </w:rPr>
        <w:t>уборку снега в зимнее время.</w:t>
      </w:r>
    </w:p>
    <w:p w14:paraId="4B2ED067" w14:textId="5F9F940A"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w:t>
      </w:r>
      <w:r w:rsidR="00365825">
        <w:rPr>
          <w:rFonts w:ascii="Times New Roman" w:eastAsia="Times New Roman" w:hAnsi="Times New Roman" w:cs="Times New Roman"/>
          <w:sz w:val="24"/>
          <w:szCs w:val="24"/>
          <w:lang w:eastAsia="ru-RU"/>
        </w:rPr>
        <w:t>7</w:t>
      </w:r>
      <w:r w:rsidRPr="005D6539">
        <w:rPr>
          <w:rFonts w:ascii="Times New Roman" w:eastAsia="Times New Roman" w:hAnsi="Times New Roman" w:cs="Times New Roman"/>
          <w:sz w:val="24"/>
          <w:szCs w:val="24"/>
          <w:lang w:eastAsia="ru-RU"/>
        </w:rPr>
        <w:t xml:space="preserve">. Предоставить Арендатору право размещения дополнительного оборудования (вентиляционного оборудования, наружных блоков систем кондиционирования и т.д.) на крыше, в технических помещениях Здания, предусмотренных для этих целей, в соответствии с согласованным Арендодателем проектом без взимания дополнительной стоимости. </w:t>
      </w:r>
      <w:r w:rsidR="00F3396B" w:rsidRPr="00173E77">
        <w:rPr>
          <w:rFonts w:ascii="Times New Roman" w:eastAsia="Times New Roman" w:hAnsi="Times New Roman" w:cs="Times New Roman"/>
          <w:sz w:val="24"/>
          <w:szCs w:val="24"/>
          <w:lang w:eastAsia="ru-RU"/>
        </w:rPr>
        <w:t>В течение 5 (Пяти) календарных дней с момента получения соответствующего запроса Арендатора</w:t>
      </w:r>
      <w:r w:rsidRPr="005D6539">
        <w:rPr>
          <w:rFonts w:ascii="Times New Roman" w:eastAsia="Times New Roman" w:hAnsi="Times New Roman" w:cs="Times New Roman"/>
          <w:sz w:val="24"/>
          <w:szCs w:val="24"/>
          <w:lang w:eastAsia="ru-RU"/>
        </w:rPr>
        <w:t xml:space="preserve"> согласовывать прокладку за счет Арендатора инженерных сетей от мест размещения такого оборудования до Помещения.</w:t>
      </w:r>
    </w:p>
    <w:p w14:paraId="5DFDE94A" w14:textId="77777777" w:rsidR="005D6539" w:rsidRP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00B9731B">
        <w:rPr>
          <w:rFonts w:ascii="Times New Roman" w:eastAsia="Times New Roman" w:hAnsi="Times New Roman" w:cs="Times New Roman"/>
          <w:sz w:val="24"/>
          <w:szCs w:val="24"/>
          <w:lang w:eastAsia="ru-RU"/>
        </w:rPr>
        <w:t>1</w:t>
      </w:r>
      <w:r w:rsidR="00365825">
        <w:rPr>
          <w:rFonts w:ascii="Times New Roman" w:eastAsia="Times New Roman" w:hAnsi="Times New Roman" w:cs="Times New Roman"/>
          <w:sz w:val="24"/>
          <w:szCs w:val="24"/>
          <w:lang w:eastAsia="ru-RU"/>
        </w:rPr>
        <w:t>8</w:t>
      </w:r>
      <w:r w:rsidRPr="005D6539">
        <w:rPr>
          <w:rFonts w:ascii="Times New Roman" w:eastAsia="Times New Roman" w:hAnsi="Times New Roman" w:cs="Times New Roman"/>
          <w:sz w:val="24"/>
          <w:szCs w:val="24"/>
          <w:lang w:eastAsia="ru-RU"/>
        </w:rPr>
        <w:t>. За св</w:t>
      </w:r>
      <w:r w:rsidR="00020D65">
        <w:rPr>
          <w:rFonts w:ascii="Times New Roman" w:eastAsia="Times New Roman" w:hAnsi="Times New Roman" w:cs="Times New Roman"/>
          <w:sz w:val="24"/>
          <w:szCs w:val="24"/>
          <w:lang w:eastAsia="ru-RU"/>
        </w:rPr>
        <w:t>о</w:t>
      </w:r>
      <w:r w:rsidRPr="005D6539">
        <w:rPr>
          <w:rFonts w:ascii="Times New Roman" w:eastAsia="Times New Roman" w:hAnsi="Times New Roman" w:cs="Times New Roman"/>
          <w:sz w:val="24"/>
          <w:szCs w:val="24"/>
          <w:lang w:eastAsia="ru-RU"/>
        </w:rPr>
        <w:t>й счет обеспечить содержание и обслуживание систем, техническое обслуживание систем теплоснабжения, энергоснабжения, холодного водоснабжения, водоотведения, систем освещения, системы водопроводно-канализационного хозяйства, фасада Здания, и прилегающей к Зданию территории и парковки, содержание и обслуживание систем пожарной автоматики Помещения, оповещения, дымоудаления и пожаротушения, дератизацию и дезинсекцию Помещения, уборку снега в зимнее время, уборку прилегающей территории, убору мест общего пользования.</w:t>
      </w:r>
    </w:p>
    <w:p w14:paraId="70EBAEF8" w14:textId="77777777" w:rsidR="005D6539" w:rsidRDefault="005D6539"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5D653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00365825">
        <w:rPr>
          <w:rFonts w:ascii="Times New Roman" w:eastAsia="Times New Roman" w:hAnsi="Times New Roman" w:cs="Times New Roman"/>
          <w:sz w:val="24"/>
          <w:szCs w:val="24"/>
          <w:lang w:eastAsia="ru-RU"/>
        </w:rPr>
        <w:t>19</w:t>
      </w:r>
      <w:r w:rsidRPr="005D6539">
        <w:rPr>
          <w:rFonts w:ascii="Times New Roman" w:eastAsia="Times New Roman" w:hAnsi="Times New Roman" w:cs="Times New Roman"/>
          <w:sz w:val="24"/>
          <w:szCs w:val="24"/>
          <w:lang w:eastAsia="ru-RU"/>
        </w:rPr>
        <w:t>. В течение 5 (пяти) календарных дней с момента получения запросов Арендатора рассматривать любые обращения Арендатора и направлять ответы, в том числе по вопросам изменения назначения Помещения, а также его ремонта, переоборудования и реконструкции.</w:t>
      </w:r>
    </w:p>
    <w:p w14:paraId="1CA4604C" w14:textId="77777777" w:rsidR="00EE6CC4" w:rsidRPr="00EE6CC4" w:rsidRDefault="00365825" w:rsidP="00EE6CC4">
      <w:pPr>
        <w:tabs>
          <w:tab w:val="left" w:pos="851"/>
          <w:tab w:val="left" w:pos="993"/>
        </w:tabs>
        <w:spacing w:after="0" w:line="240" w:lineRule="auto"/>
        <w:ind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3.1.20</w:t>
      </w:r>
      <w:r w:rsidR="00EE6CC4" w:rsidRPr="00EE6CC4">
        <w:rPr>
          <w:rFonts w:ascii="Times New Roman" w:eastAsia="Times New Roman" w:hAnsi="Times New Roman" w:cs="Times New Roman"/>
          <w:sz w:val="24"/>
          <w:szCs w:val="24"/>
          <w:lang w:eastAsia="ru-RU"/>
        </w:rPr>
        <w:t xml:space="preserve">. </w:t>
      </w:r>
      <w:r w:rsidR="00EE6CC4" w:rsidRPr="00EE6CC4">
        <w:rPr>
          <w:rFonts w:ascii="Times New Roman" w:hAnsi="Times New Roman" w:cs="Times New Roman"/>
          <w:sz w:val="24"/>
          <w:szCs w:val="24"/>
        </w:rPr>
        <w:t>Арендодатель обеспечивает противопожарную безопасность в Здании в соответствии с регламентирующими документами в этой области:</w:t>
      </w:r>
    </w:p>
    <w:p w14:paraId="690F155B" w14:textId="77777777" w:rsidR="00EE6CC4" w:rsidRPr="00EE6CC4" w:rsidRDefault="00EE6CC4" w:rsidP="00EE6CC4">
      <w:pPr>
        <w:pStyle w:val="afd"/>
        <w:numPr>
          <w:ilvl w:val="0"/>
          <w:numId w:val="30"/>
        </w:numPr>
        <w:tabs>
          <w:tab w:val="left" w:pos="709"/>
          <w:tab w:val="left" w:pos="851"/>
        </w:tabs>
        <w:ind w:left="0" w:firstLine="426"/>
        <w:jc w:val="both"/>
        <w:rPr>
          <w:sz w:val="24"/>
          <w:szCs w:val="24"/>
        </w:rPr>
      </w:pPr>
      <w:r w:rsidRPr="00EE6CC4">
        <w:rPr>
          <w:sz w:val="24"/>
          <w:szCs w:val="24"/>
        </w:rPr>
        <w:t xml:space="preserve">обеспечивает наличие, исправность, своевременное обслуживание и ремонт в лицензированных организациях внутреннего противопожарного водопровода, наружных гидрантов, систем охранно-пожарной сигнализации, систем оповещения и управления эвакуацией при пожаре, противопожарных дверей (в том числе механизмов для самозакрывания дверей), систем пожаротушения, систем дымоудаления и противодымной вентиляции, огнезадерживающих клапанов, наружных пожарных лестниц и ограждений на крышах (покрытиях) зданий, фотолюминесцентных эвакуационных систем и обеспечивает укомплектованность пожарных шкафов на Объекте в соответствии с нормами Российского законодательства, производит своевременное техническое обслуживание вышеперечисленных систем, размещаемых в Арендуемых Помещениях, </w:t>
      </w:r>
    </w:p>
    <w:p w14:paraId="02B3246C" w14:textId="77777777" w:rsidR="00EE6CC4" w:rsidRPr="00EE6CC4" w:rsidRDefault="00EE6CC4" w:rsidP="00EE6CC4">
      <w:pPr>
        <w:pStyle w:val="afd"/>
        <w:numPr>
          <w:ilvl w:val="0"/>
          <w:numId w:val="30"/>
        </w:numPr>
        <w:tabs>
          <w:tab w:val="left" w:pos="709"/>
          <w:tab w:val="left" w:pos="851"/>
        </w:tabs>
        <w:ind w:left="0" w:firstLine="426"/>
        <w:jc w:val="both"/>
        <w:rPr>
          <w:sz w:val="24"/>
          <w:szCs w:val="24"/>
        </w:rPr>
      </w:pPr>
      <w:r w:rsidRPr="00EE6CC4">
        <w:rPr>
          <w:sz w:val="24"/>
          <w:szCs w:val="24"/>
        </w:rPr>
        <w:t>в случае окончания гарантированного срока   огнезащитной эффективности обработки строительных конструкций обеспечивает проведение повторной обработки,</w:t>
      </w:r>
    </w:p>
    <w:p w14:paraId="2D88E6FA" w14:textId="77777777" w:rsidR="00EE6CC4" w:rsidRPr="00EE6CC4" w:rsidRDefault="00EE6CC4" w:rsidP="00EE6CC4">
      <w:pPr>
        <w:pStyle w:val="afd"/>
        <w:numPr>
          <w:ilvl w:val="0"/>
          <w:numId w:val="30"/>
        </w:numPr>
        <w:tabs>
          <w:tab w:val="left" w:pos="709"/>
          <w:tab w:val="left" w:pos="851"/>
        </w:tabs>
        <w:ind w:left="0" w:firstLine="426"/>
        <w:jc w:val="both"/>
        <w:rPr>
          <w:sz w:val="24"/>
          <w:szCs w:val="24"/>
        </w:rPr>
      </w:pPr>
      <w:r w:rsidRPr="00EE6CC4">
        <w:rPr>
          <w:sz w:val="24"/>
          <w:szCs w:val="24"/>
        </w:rPr>
        <w:t>перед началом отопительного сезона осуществляет проверки и ремонт печей, котельных, теплогенераторных, калориферных установок и каминов, а также других отопительных приборов и систем Здания.</w:t>
      </w:r>
    </w:p>
    <w:p w14:paraId="7811D0F2" w14:textId="77777777" w:rsidR="00EE6CC4" w:rsidRPr="005D6539" w:rsidRDefault="00EE6CC4" w:rsidP="005D6539">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E89D9BC"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3.2. Права Арендодателя:</w:t>
      </w:r>
    </w:p>
    <w:p w14:paraId="6972EB05"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3.2.1. 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78AF03F7" w14:textId="77777777" w:rsidR="00642240" w:rsidRPr="00642240" w:rsidRDefault="00642240" w:rsidP="0064224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p>
    <w:p w14:paraId="6D38232C" w14:textId="77777777" w:rsidR="00642240" w:rsidRPr="00642240" w:rsidRDefault="00642240" w:rsidP="0064224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3.2.3.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14:paraId="1DAA4659" w14:textId="77777777" w:rsidR="00FD69B5" w:rsidRPr="00642240" w:rsidRDefault="00FD69B5"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8598572"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3.3. Арендатор обязуется:</w:t>
      </w:r>
    </w:p>
    <w:p w14:paraId="0D613A56"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3.3.1. Принять Объект от Арендодателя по Акту приема-передачи.</w:t>
      </w:r>
    </w:p>
    <w:p w14:paraId="6607B980"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3.3.2. Использовать Объект и Места общего пользования в соответствии с условиями Договора и в целях, указанных в п.1.</w:t>
      </w:r>
      <w:r w:rsidR="00B9731B">
        <w:rPr>
          <w:rFonts w:ascii="Times New Roman" w:eastAsia="Times New Roman" w:hAnsi="Times New Roman" w:cs="Times New Roman"/>
          <w:sz w:val="24"/>
          <w:szCs w:val="24"/>
          <w:lang w:eastAsia="ru-RU"/>
        </w:rPr>
        <w:t xml:space="preserve">4. </w:t>
      </w:r>
      <w:r w:rsidRPr="00642240">
        <w:rPr>
          <w:rFonts w:ascii="Times New Roman" w:eastAsia="Times New Roman" w:hAnsi="Times New Roman" w:cs="Times New Roman"/>
          <w:sz w:val="24"/>
          <w:szCs w:val="24"/>
          <w:lang w:eastAsia="ru-RU"/>
        </w:rPr>
        <w:t>Договора.</w:t>
      </w:r>
    </w:p>
    <w:p w14:paraId="51644F8C"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14:paraId="104C84DB" w14:textId="77777777" w:rsidR="00F774BF"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r w:rsidR="00F774BF" w:rsidRPr="00F774BF">
        <w:rPr>
          <w:rFonts w:ascii="Times New Roman" w:eastAsia="Times New Roman" w:hAnsi="Times New Roman" w:cs="Times New Roman"/>
          <w:sz w:val="24"/>
          <w:szCs w:val="24"/>
          <w:lang w:eastAsia="ru-RU"/>
        </w:rPr>
        <w:t xml:space="preserve"> </w:t>
      </w:r>
    </w:p>
    <w:p w14:paraId="6291749D" w14:textId="77777777" w:rsidR="00642240" w:rsidRPr="00F774BF" w:rsidRDefault="00F774BF"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Арендатор вправе, </w:t>
      </w:r>
      <w:r w:rsidRPr="00F774BF">
        <w:rPr>
          <w:rFonts w:ascii="Times New Roman" w:eastAsia="Times New Roman" w:hAnsi="Times New Roman" w:cs="Times New Roman"/>
          <w:sz w:val="24"/>
          <w:szCs w:val="24"/>
          <w:lang w:eastAsia="ru-RU"/>
        </w:rPr>
        <w:t xml:space="preserve">без согласия Арендодателя, </w:t>
      </w:r>
      <w:r>
        <w:rPr>
          <w:rFonts w:ascii="Times New Roman" w:eastAsia="Times New Roman" w:hAnsi="Times New Roman" w:cs="Times New Roman"/>
          <w:sz w:val="24"/>
          <w:szCs w:val="24"/>
          <w:lang w:eastAsia="ru-RU"/>
        </w:rPr>
        <w:t xml:space="preserve">передавать </w:t>
      </w:r>
      <w:r w:rsidRPr="00F774BF">
        <w:rPr>
          <w:rFonts w:ascii="Times New Roman" w:eastAsia="Times New Roman" w:hAnsi="Times New Roman" w:cs="Times New Roman"/>
          <w:sz w:val="24"/>
          <w:szCs w:val="24"/>
          <w:lang w:eastAsia="ru-RU"/>
        </w:rPr>
        <w:t xml:space="preserve">Объект в субаренду </w:t>
      </w:r>
      <w:r>
        <w:rPr>
          <w:rFonts w:ascii="Times New Roman" w:eastAsia="Times New Roman" w:hAnsi="Times New Roman" w:cs="Times New Roman"/>
          <w:sz w:val="24"/>
          <w:szCs w:val="24"/>
          <w:lang w:eastAsia="ru-RU"/>
        </w:rPr>
        <w:t>общей площадью до 30,0 кв. м.</w:t>
      </w:r>
    </w:p>
    <w:p w14:paraId="01338793"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14:paraId="30E4D264"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w:t>
      </w:r>
      <w:r w:rsidR="00D57D8F">
        <w:rPr>
          <w:rFonts w:ascii="Times New Roman" w:eastAsia="Times New Roman" w:hAnsi="Times New Roman" w:cs="Times New Roman"/>
          <w:sz w:val="24"/>
          <w:szCs w:val="24"/>
          <w:lang w:eastAsia="ru-RU"/>
        </w:rPr>
        <w:t>, если получение таковых требуется</w:t>
      </w:r>
      <w:r w:rsidRPr="00642240">
        <w:rPr>
          <w:rFonts w:ascii="Times New Roman" w:eastAsia="Times New Roman" w:hAnsi="Times New Roman" w:cs="Times New Roman"/>
          <w:sz w:val="24"/>
          <w:szCs w:val="24"/>
          <w:lang w:eastAsia="ru-RU"/>
        </w:rPr>
        <w:t>) соответствующих разрешений в уполномоченных органах (организациях) на проведение таких работ с передачей надлежаще заверенных копий этих докуме</w:t>
      </w:r>
      <w:r w:rsidR="00A511A3">
        <w:rPr>
          <w:rFonts w:ascii="Times New Roman" w:eastAsia="Times New Roman" w:hAnsi="Times New Roman" w:cs="Times New Roman"/>
          <w:sz w:val="24"/>
          <w:szCs w:val="24"/>
          <w:lang w:eastAsia="ru-RU"/>
        </w:rPr>
        <w:t>нтов Арендодателю в течение 5 (Пяти</w:t>
      </w:r>
      <w:r w:rsidRPr="00642240">
        <w:rPr>
          <w:rFonts w:ascii="Times New Roman" w:eastAsia="Times New Roman" w:hAnsi="Times New Roman" w:cs="Times New Roman"/>
          <w:sz w:val="24"/>
          <w:szCs w:val="24"/>
          <w:lang w:eastAsia="ru-RU"/>
        </w:rPr>
        <w:t>)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14:paraId="556824D0" w14:textId="77777777" w:rsidR="00642240" w:rsidRPr="00642240" w:rsidRDefault="00642240" w:rsidP="00A511A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3.3.6</w:t>
      </w:r>
      <w:r w:rsidR="0022364E">
        <w:rPr>
          <w:rFonts w:ascii="Times New Roman" w:eastAsia="Times New Roman" w:hAnsi="Times New Roman" w:cs="Times New Roman"/>
          <w:sz w:val="24"/>
          <w:szCs w:val="24"/>
          <w:lang w:eastAsia="ru-RU"/>
        </w:rPr>
        <w:t>.</w:t>
      </w:r>
      <w:r w:rsidRPr="00642240">
        <w:rPr>
          <w:rFonts w:ascii="Times New Roman" w:eastAsia="Times New Roman" w:hAnsi="Times New Roman" w:cs="Times New Roman"/>
          <w:sz w:val="24"/>
          <w:szCs w:val="24"/>
          <w:lang w:eastAsia="ru-RU"/>
        </w:rPr>
        <w:t xml:space="preserve"> Осуществлять текущий ремонт после получения письменно</w:t>
      </w:r>
      <w:r w:rsidR="00A511A3">
        <w:rPr>
          <w:rFonts w:ascii="Times New Roman" w:eastAsia="Times New Roman" w:hAnsi="Times New Roman" w:cs="Times New Roman"/>
          <w:sz w:val="24"/>
          <w:szCs w:val="24"/>
          <w:lang w:eastAsia="ru-RU"/>
        </w:rPr>
        <w:t>го разрешения от Арендодателя</w:t>
      </w:r>
      <w:r w:rsidRPr="00642240">
        <w:rPr>
          <w:rFonts w:ascii="Times New Roman" w:eastAsia="Times New Roman" w:hAnsi="Times New Roman" w:cs="Times New Roman"/>
          <w:sz w:val="24"/>
          <w:szCs w:val="24"/>
          <w:lang w:eastAsia="ru-RU"/>
        </w:rPr>
        <w:t>.</w:t>
      </w:r>
    </w:p>
    <w:p w14:paraId="175926C7"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4D1D74">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на Объект в присутствии представите</w:t>
      </w:r>
      <w:r w:rsidR="00A511A3" w:rsidRPr="004D1D74">
        <w:rPr>
          <w:rFonts w:ascii="Times New Roman" w:eastAsia="Times New Roman" w:hAnsi="Times New Roman" w:cs="Times New Roman"/>
          <w:sz w:val="24"/>
          <w:szCs w:val="24"/>
          <w:lang w:eastAsia="ru-RU"/>
        </w:rPr>
        <w:t>лей Арендатора (не чаще чем 2 (Два</w:t>
      </w:r>
      <w:r w:rsidRPr="004D1D74">
        <w:rPr>
          <w:rFonts w:ascii="Times New Roman" w:eastAsia="Times New Roman" w:hAnsi="Times New Roman" w:cs="Times New Roman"/>
          <w:sz w:val="24"/>
          <w:szCs w:val="24"/>
          <w:lang w:eastAsia="ru-RU"/>
        </w:rPr>
        <w:t>) раз</w:t>
      </w:r>
      <w:r w:rsidR="00A511A3" w:rsidRPr="004D1D74">
        <w:rPr>
          <w:rFonts w:ascii="Times New Roman" w:eastAsia="Times New Roman" w:hAnsi="Times New Roman" w:cs="Times New Roman"/>
          <w:sz w:val="24"/>
          <w:szCs w:val="24"/>
          <w:lang w:eastAsia="ru-RU"/>
        </w:rPr>
        <w:t>а</w:t>
      </w:r>
      <w:r w:rsidRPr="004D1D74">
        <w:rPr>
          <w:rFonts w:ascii="Times New Roman" w:eastAsia="Times New Roman" w:hAnsi="Times New Roman" w:cs="Times New Roman"/>
          <w:sz w:val="24"/>
          <w:szCs w:val="24"/>
          <w:lang w:eastAsia="ru-RU"/>
        </w:rPr>
        <w:t xml:space="preserve"> в месяц). Точное время, когда Арендатор обязан предоставить Арендодателю доступ в Помещение, устанавливается </w:t>
      </w:r>
      <w:r w:rsidR="00A25F8A">
        <w:rPr>
          <w:rFonts w:ascii="Times New Roman" w:eastAsia="Times New Roman" w:hAnsi="Times New Roman" w:cs="Times New Roman"/>
          <w:sz w:val="24"/>
          <w:szCs w:val="24"/>
          <w:lang w:eastAsia="ru-RU"/>
        </w:rPr>
        <w:t xml:space="preserve">в соответствии с уведомлением </w:t>
      </w:r>
      <w:r w:rsidRPr="004D1D74">
        <w:rPr>
          <w:rFonts w:ascii="Times New Roman" w:eastAsia="Times New Roman" w:hAnsi="Times New Roman" w:cs="Times New Roman"/>
          <w:sz w:val="24"/>
          <w:szCs w:val="24"/>
          <w:lang w:eastAsia="ru-RU"/>
        </w:rPr>
        <w:t>Арендодател</w:t>
      </w:r>
      <w:r w:rsidR="00A25F8A">
        <w:rPr>
          <w:rFonts w:ascii="Times New Roman" w:eastAsia="Times New Roman" w:hAnsi="Times New Roman" w:cs="Times New Roman"/>
          <w:sz w:val="24"/>
          <w:szCs w:val="24"/>
          <w:lang w:eastAsia="ru-RU"/>
        </w:rPr>
        <w:t xml:space="preserve">я, направленного за 2 (Два) </w:t>
      </w:r>
      <w:r w:rsidR="00F907DA">
        <w:rPr>
          <w:rFonts w:ascii="Times New Roman" w:eastAsia="Times New Roman" w:hAnsi="Times New Roman" w:cs="Times New Roman"/>
          <w:sz w:val="24"/>
          <w:szCs w:val="24"/>
          <w:lang w:eastAsia="ru-RU"/>
        </w:rPr>
        <w:t xml:space="preserve">рабочих </w:t>
      </w:r>
      <w:r w:rsidR="00A25F8A">
        <w:rPr>
          <w:rFonts w:ascii="Times New Roman" w:eastAsia="Times New Roman" w:hAnsi="Times New Roman" w:cs="Times New Roman"/>
          <w:sz w:val="24"/>
          <w:szCs w:val="24"/>
          <w:lang w:eastAsia="ru-RU"/>
        </w:rPr>
        <w:t xml:space="preserve">дня Арендатору, </w:t>
      </w:r>
      <w:r w:rsidRPr="004D1D74">
        <w:rPr>
          <w:rFonts w:ascii="Times New Roman" w:eastAsia="Times New Roman" w:hAnsi="Times New Roman" w:cs="Times New Roman"/>
          <w:sz w:val="24"/>
          <w:szCs w:val="24"/>
          <w:lang w:eastAsia="ru-RU"/>
        </w:rPr>
        <w:t>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14:paraId="52316EF8"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Здание/Помещение и Места общего пользования.                                                                                                                                                                                                                                                                                                                                                                                                                                                                                                                                                                                                                                                                                                                                                                                                                                                                                                                                                                                                                                                                                                                                                                                                                                                                                                                                                                                                                                                                                                                                                                                                                                                                                                                                                                                                                                                                                                                                                                                                                                                                                                                                                                                                                                                                                                                                                                                                                                                                                                                                                                                                                                                                                                                                                                                                                                                                                                                                                                     </w:t>
      </w:r>
    </w:p>
    <w:p w14:paraId="4D7AEF4B"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14:paraId="003AE9DD"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3.3.10. Устранять за свой счет последствия аварий, произошедших в Помещении по вине Арендатора.</w:t>
      </w:r>
    </w:p>
    <w:p w14:paraId="6F2A800D" w14:textId="77777777" w:rsidR="00B9731B"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3.3.11. Производить установку любого оборудования, связанного с системой кондиционирования и (или) вентиляции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B9731B" w:rsidRPr="00B9731B">
        <w:rPr>
          <w:rFonts w:ascii="Times New Roman" w:eastAsia="Times New Roman" w:hAnsi="Times New Roman" w:cs="Times New Roman"/>
          <w:sz w:val="24"/>
          <w:szCs w:val="24"/>
          <w:lang w:eastAsia="ru-RU"/>
        </w:rPr>
        <w:t xml:space="preserve">30 (Тридцати) календарных </w:t>
      </w:r>
      <w:r w:rsidRPr="00642240">
        <w:rPr>
          <w:rFonts w:ascii="Times New Roman" w:eastAsia="Times New Roman" w:hAnsi="Times New Roman" w:cs="Times New Roman"/>
          <w:sz w:val="24"/>
          <w:szCs w:val="24"/>
          <w:lang w:eastAsia="ru-RU"/>
        </w:rPr>
        <w:t>дней с момента получения таких разрешений (документации).</w:t>
      </w:r>
    </w:p>
    <w:p w14:paraId="4C7F587A"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3.3.12.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4C721BCF"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3.3.1</w:t>
      </w:r>
      <w:r w:rsidR="00B9731B">
        <w:rPr>
          <w:rFonts w:ascii="Times New Roman" w:eastAsia="Times New Roman" w:hAnsi="Times New Roman" w:cs="Times New Roman"/>
          <w:sz w:val="24"/>
          <w:szCs w:val="24"/>
          <w:lang w:eastAsia="ru-RU"/>
        </w:rPr>
        <w:t>3</w:t>
      </w:r>
      <w:r w:rsidRPr="00642240">
        <w:rPr>
          <w:rFonts w:ascii="Times New Roman" w:eastAsia="Times New Roman" w:hAnsi="Times New Roman" w:cs="Times New Roman"/>
          <w:sz w:val="24"/>
          <w:szCs w:val="24"/>
          <w:lang w:eastAsia="ru-RU"/>
        </w:rPr>
        <w:t>.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50A1A5B8" w14:textId="77777777" w:rsid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3.3.1</w:t>
      </w:r>
      <w:r w:rsidR="00B9731B">
        <w:rPr>
          <w:rFonts w:ascii="Times New Roman" w:eastAsia="Times New Roman" w:hAnsi="Times New Roman" w:cs="Times New Roman"/>
          <w:sz w:val="24"/>
          <w:szCs w:val="24"/>
          <w:lang w:eastAsia="ru-RU"/>
        </w:rPr>
        <w:t>4</w:t>
      </w:r>
      <w:r w:rsidRPr="00642240">
        <w:rPr>
          <w:rFonts w:ascii="Times New Roman" w:eastAsia="Times New Roman" w:hAnsi="Times New Roman" w:cs="Times New Roman"/>
          <w:sz w:val="24"/>
          <w:szCs w:val="24"/>
          <w:lang w:eastAsia="ru-RU"/>
        </w:rPr>
        <w:t xml:space="preserve">. Возвратить Арендодателю Объект, а также документы и принадлежности, относящиеся к арендованному имуществу, по Акту приема-передачи (возврата) Объекта в </w:t>
      </w:r>
      <w:r w:rsidRPr="00642240">
        <w:rPr>
          <w:rFonts w:ascii="Times New Roman" w:eastAsia="Times New Roman" w:hAnsi="Times New Roman" w:cs="Times New Roman"/>
          <w:sz w:val="24"/>
          <w:szCs w:val="24"/>
          <w:lang w:eastAsia="ru-RU"/>
        </w:rPr>
        <w:lastRenderedPageBreak/>
        <w:t>последний день срока аренды (п. 1.8 Договора), а в случае досрочного расторжения Договора - в последний день срока его действия.</w:t>
      </w:r>
    </w:p>
    <w:p w14:paraId="645F75A8" w14:textId="77777777" w:rsidR="00E254AA" w:rsidRPr="00E254AA" w:rsidRDefault="00E254AA" w:rsidP="00E254AA">
      <w:pPr>
        <w:spacing w:after="0" w:line="240" w:lineRule="auto"/>
        <w:ind w:firstLine="426"/>
        <w:jc w:val="both"/>
        <w:rPr>
          <w:rFonts w:ascii="Times New Roman" w:hAnsi="Times New Roman" w:cs="Times New Roman"/>
          <w:sz w:val="24"/>
          <w:szCs w:val="24"/>
        </w:rPr>
      </w:pPr>
      <w:r w:rsidRPr="00E254AA">
        <w:rPr>
          <w:rFonts w:ascii="Times New Roman" w:eastAsia="Times New Roman" w:hAnsi="Times New Roman" w:cs="Times New Roman"/>
          <w:sz w:val="24"/>
          <w:szCs w:val="24"/>
          <w:lang w:eastAsia="ru-RU"/>
        </w:rPr>
        <w:t xml:space="preserve">3.3.15. </w:t>
      </w:r>
      <w:r w:rsidRPr="00E254AA">
        <w:rPr>
          <w:rFonts w:ascii="Times New Roman" w:hAnsi="Times New Roman" w:cs="Times New Roman"/>
          <w:sz w:val="24"/>
          <w:szCs w:val="24"/>
        </w:rPr>
        <w:t>Арендатор обязуется при эксплуатации помещений выполнять все необходимые нормы пожарной безопасности в соответствии с проектными решениями, согласованными в установленном законом порядке.</w:t>
      </w:r>
    </w:p>
    <w:p w14:paraId="3D31AADD" w14:textId="77777777" w:rsidR="00E254AA" w:rsidRPr="00E254AA" w:rsidRDefault="00E254AA" w:rsidP="00E254AA">
      <w:pPr>
        <w:spacing w:after="0" w:line="240" w:lineRule="auto"/>
        <w:ind w:firstLine="426"/>
        <w:jc w:val="both"/>
        <w:rPr>
          <w:rFonts w:ascii="Times New Roman" w:hAnsi="Times New Roman" w:cs="Times New Roman"/>
          <w:sz w:val="24"/>
          <w:szCs w:val="24"/>
        </w:rPr>
      </w:pPr>
      <w:r w:rsidRPr="00E254AA">
        <w:rPr>
          <w:rFonts w:ascii="Times New Roman" w:hAnsi="Times New Roman" w:cs="Times New Roman"/>
          <w:sz w:val="24"/>
          <w:szCs w:val="24"/>
        </w:rPr>
        <w:t>Арендатор обязуется оснастить арендуемые помещения информационными знаками пожарной безопасности, планами эвакуации, первичными средствами пожаротушения (огнетушителями) в соответствии с установленными нормами.</w:t>
      </w:r>
    </w:p>
    <w:p w14:paraId="3574AB4A" w14:textId="77777777" w:rsidR="00E254AA" w:rsidRPr="00E254AA" w:rsidRDefault="00E254AA" w:rsidP="00E254AA">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7DC08E7" w14:textId="77777777" w:rsidR="00642240" w:rsidRPr="00642240" w:rsidRDefault="00642240" w:rsidP="00E254AA">
      <w:pPr>
        <w:tabs>
          <w:tab w:val="left" w:pos="763"/>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3.4. Арендатор вправе:</w:t>
      </w:r>
    </w:p>
    <w:p w14:paraId="2F4E69A6"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14:paraId="6E37D613" w14:textId="77777777" w:rsidR="00642240" w:rsidRPr="00642240" w:rsidRDefault="00642240" w:rsidP="00642240">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6F1C8FC2"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3.4.3. Вывезти в любое время с Объекта или передать Арендодателю на основании отдельного соглашения</w:t>
      </w:r>
      <w:r w:rsidR="00B9731B">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sz w:val="24"/>
          <w:szCs w:val="24"/>
          <w:lang w:eastAsia="ru-RU"/>
        </w:rPr>
        <w:t xml:space="preserve">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14:paraId="35C4053B"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3C0976BC"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3.4.5 Доходы, полученные Арендатором в результате использования Объекта</w:t>
      </w:r>
      <w:r w:rsidR="00B9731B">
        <w:rPr>
          <w:rFonts w:ascii="Times New Roman" w:eastAsia="Times New Roman" w:hAnsi="Times New Roman" w:cs="Times New Roman"/>
          <w:sz w:val="24"/>
          <w:szCs w:val="24"/>
          <w:lang w:eastAsia="ru-RU"/>
        </w:rPr>
        <w:t>,</w:t>
      </w:r>
      <w:r w:rsidRPr="00642240">
        <w:rPr>
          <w:rFonts w:ascii="Times New Roman" w:eastAsia="Times New Roman" w:hAnsi="Times New Roman" w:cs="Times New Roman"/>
          <w:sz w:val="24"/>
          <w:szCs w:val="24"/>
          <w:lang w:eastAsia="ru-RU"/>
        </w:rPr>
        <w:t xml:space="preserve"> в соответствии с Договором являются его собственностью.</w:t>
      </w:r>
    </w:p>
    <w:p w14:paraId="521CDD04"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14:paraId="3857D0AC"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3.4.6.1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14:paraId="1BED37BE"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 xml:space="preserve">3.4.6.2 Учесть сумму понесенных им расходов на устранение данных недостатков при выплате арендной платы, уведомив об этом Арендодателя не позднее, чем за </w:t>
      </w:r>
      <w:r w:rsidR="00B9731B" w:rsidRPr="00B9731B">
        <w:rPr>
          <w:rFonts w:ascii="Times New Roman" w:eastAsia="Times New Roman" w:hAnsi="Times New Roman" w:cs="Times New Roman"/>
          <w:sz w:val="24"/>
          <w:szCs w:val="24"/>
          <w:lang w:eastAsia="ru-RU"/>
        </w:rPr>
        <w:t>30 (Тридцать) календарных дней</w:t>
      </w:r>
      <w:r w:rsidRPr="00642240">
        <w:rPr>
          <w:rFonts w:ascii="Times New Roman" w:eastAsia="Times New Roman" w:hAnsi="Times New Roman" w:cs="Times New Roman"/>
          <w:sz w:val="24"/>
          <w:szCs w:val="24"/>
          <w:lang w:eastAsia="ru-RU"/>
        </w:rPr>
        <w:t xml:space="preserve"> до наступления срока выплаты арендной платы;</w:t>
      </w:r>
    </w:p>
    <w:p w14:paraId="76804505"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3.4.6.3 Потребовать досрочного расторжения Договора.</w:t>
      </w:r>
    </w:p>
    <w:p w14:paraId="31E4B838"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3.4.7. Если удовлетворение требований Арендатора или учет его расходов на устранение</w:t>
      </w:r>
      <w:r w:rsidR="00B9731B">
        <w:rPr>
          <w:rFonts w:ascii="Times New Roman" w:eastAsia="Times New Roman" w:hAnsi="Times New Roman" w:cs="Times New Roman"/>
          <w:sz w:val="24"/>
          <w:szCs w:val="24"/>
          <w:lang w:eastAsia="ru-RU"/>
        </w:rPr>
        <w:t>,</w:t>
      </w:r>
      <w:r w:rsidRPr="00642240">
        <w:rPr>
          <w:rFonts w:ascii="Times New Roman" w:eastAsia="Times New Roman" w:hAnsi="Times New Roman" w:cs="Times New Roman"/>
          <w:sz w:val="24"/>
          <w:szCs w:val="24"/>
          <w:lang w:eastAsia="ru-RU"/>
        </w:rPr>
        <w:t xml:space="preserve"> указанных</w:t>
      </w:r>
      <w:r w:rsidR="00B9731B">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sz w:val="24"/>
          <w:szCs w:val="24"/>
          <w:lang w:eastAsia="ru-RU"/>
        </w:rPr>
        <w:t>в п. 3.4.6</w:t>
      </w:r>
      <w:r w:rsidR="00B9731B">
        <w:rPr>
          <w:rFonts w:ascii="Times New Roman" w:eastAsia="Times New Roman" w:hAnsi="Times New Roman" w:cs="Times New Roman"/>
          <w:sz w:val="24"/>
          <w:szCs w:val="24"/>
          <w:lang w:eastAsia="ru-RU"/>
        </w:rPr>
        <w:t>,</w:t>
      </w:r>
      <w:r w:rsidRPr="00642240">
        <w:rPr>
          <w:rFonts w:ascii="Times New Roman" w:eastAsia="Times New Roman" w:hAnsi="Times New Roman" w:cs="Times New Roman"/>
          <w:sz w:val="24"/>
          <w:szCs w:val="24"/>
          <w:lang w:eastAsia="ru-RU"/>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14:paraId="2E7C094C" w14:textId="77777777" w:rsid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3.4.8 Для надлежащей эксплуатации Здания привлекать управляющие или другие организации.</w:t>
      </w:r>
    </w:p>
    <w:p w14:paraId="677D70FD" w14:textId="77777777" w:rsidR="00FD69B5" w:rsidRPr="00DB6FAB" w:rsidRDefault="00FD69B5"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2648595" w14:textId="77777777" w:rsidR="00DA30B3" w:rsidRDefault="00DA30B3" w:rsidP="008C5E34">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75657FA4" w14:textId="77777777" w:rsidR="00642240" w:rsidRPr="00642240" w:rsidRDefault="00642240" w:rsidP="008C5E34">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4. Платежи и расчеты</w:t>
      </w:r>
    </w:p>
    <w:p w14:paraId="51DEA09A" w14:textId="77777777" w:rsidR="00642240" w:rsidRPr="00642240" w:rsidRDefault="00642240" w:rsidP="00642240">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14:paraId="64C40EAE" w14:textId="77777777" w:rsidR="00852326" w:rsidRPr="00852326" w:rsidRDefault="00852326" w:rsidP="00852326">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852326">
        <w:rPr>
          <w:rFonts w:ascii="Times New Roman" w:eastAsia="Times New Roman" w:hAnsi="Times New Roman" w:cs="Times New Roman"/>
          <w:sz w:val="24"/>
          <w:szCs w:val="24"/>
          <w:lang w:eastAsia="ru-RU"/>
        </w:rPr>
        <w:lastRenderedPageBreak/>
        <w:t>4.1. Арендная плата за пользование Объектом состоит из постоянной и переменной частей.</w:t>
      </w:r>
    </w:p>
    <w:p w14:paraId="4E6F671F" w14:textId="17D06815" w:rsidR="003F6295" w:rsidRDefault="00852326" w:rsidP="003F6295">
      <w:pPr>
        <w:pStyle w:val="Standard"/>
        <w:spacing w:after="0" w:line="240" w:lineRule="auto"/>
        <w:ind w:firstLine="284"/>
        <w:jc w:val="both"/>
        <w:rPr>
          <w:rFonts w:ascii="Times New Roman" w:hAnsi="Times New Roman" w:cs="Times New Roman"/>
          <w:sz w:val="24"/>
          <w:szCs w:val="24"/>
        </w:rPr>
      </w:pPr>
      <w:r w:rsidRPr="00852326">
        <w:rPr>
          <w:rFonts w:ascii="Times New Roman" w:eastAsia="Times New Roman" w:hAnsi="Times New Roman" w:cs="Times New Roman"/>
          <w:sz w:val="24"/>
          <w:szCs w:val="24"/>
          <w:lang w:eastAsia="ru-RU"/>
        </w:rPr>
        <w:t xml:space="preserve">4.2. </w:t>
      </w:r>
      <w:r w:rsidR="003F6295">
        <w:rPr>
          <w:rFonts w:ascii="Times New Roman" w:hAnsi="Times New Roman" w:cs="Times New Roman"/>
          <w:sz w:val="24"/>
          <w:szCs w:val="24"/>
        </w:rPr>
        <w:t xml:space="preserve">Арендная плата за первые </w:t>
      </w:r>
      <w:r w:rsidR="003F6295">
        <w:rPr>
          <w:rFonts w:ascii="Times New Roman" w:hAnsi="Times New Roman" w:cs="Times New Roman"/>
          <w:sz w:val="24"/>
          <w:szCs w:val="24"/>
        </w:rPr>
        <w:t>240</w:t>
      </w:r>
      <w:r w:rsidR="003F6295">
        <w:rPr>
          <w:rFonts w:ascii="Times New Roman" w:hAnsi="Times New Roman" w:cs="Times New Roman"/>
          <w:sz w:val="24"/>
          <w:szCs w:val="24"/>
        </w:rPr>
        <w:t xml:space="preserve"> (</w:t>
      </w:r>
      <w:r w:rsidR="003F6295">
        <w:rPr>
          <w:rFonts w:ascii="Times New Roman" w:hAnsi="Times New Roman" w:cs="Times New Roman"/>
          <w:sz w:val="24"/>
          <w:szCs w:val="24"/>
        </w:rPr>
        <w:t>двести сорок</w:t>
      </w:r>
      <w:r w:rsidR="003F6295">
        <w:rPr>
          <w:rFonts w:ascii="Times New Roman" w:hAnsi="Times New Roman" w:cs="Times New Roman"/>
          <w:sz w:val="24"/>
          <w:szCs w:val="24"/>
        </w:rPr>
        <w:t xml:space="preserve">) календарных дней с даты подписания Акта приема- передачи Объекта составляет </w:t>
      </w:r>
      <w:r w:rsidR="003F6295">
        <w:rPr>
          <w:rFonts w:ascii="Times New Roman" w:hAnsi="Times New Roman" w:cs="Times New Roman"/>
          <w:sz w:val="24"/>
          <w:szCs w:val="24"/>
        </w:rPr>
        <w:t xml:space="preserve">263 806,8 </w:t>
      </w:r>
      <w:r w:rsidR="003F6295">
        <w:rPr>
          <w:rFonts w:ascii="Times New Roman" w:hAnsi="Times New Roman" w:cs="Times New Roman"/>
          <w:sz w:val="24"/>
          <w:szCs w:val="24"/>
        </w:rPr>
        <w:t>(</w:t>
      </w:r>
      <w:r w:rsidR="003F6295">
        <w:rPr>
          <w:rFonts w:ascii="Times New Roman" w:hAnsi="Times New Roman" w:cs="Times New Roman"/>
          <w:sz w:val="24"/>
          <w:szCs w:val="24"/>
        </w:rPr>
        <w:t>Двести</w:t>
      </w:r>
      <w:r w:rsidR="003F6295">
        <w:rPr>
          <w:rFonts w:ascii="Times New Roman" w:hAnsi="Times New Roman" w:cs="Times New Roman"/>
          <w:sz w:val="24"/>
          <w:szCs w:val="24"/>
        </w:rPr>
        <w:t xml:space="preserve"> </w:t>
      </w:r>
      <w:r w:rsidR="003F6295">
        <w:rPr>
          <w:rFonts w:ascii="Times New Roman" w:hAnsi="Times New Roman" w:cs="Times New Roman"/>
          <w:sz w:val="24"/>
          <w:szCs w:val="24"/>
        </w:rPr>
        <w:t>шестьдесят три</w:t>
      </w:r>
      <w:r w:rsidR="003F6295">
        <w:rPr>
          <w:rFonts w:ascii="Times New Roman" w:hAnsi="Times New Roman" w:cs="Times New Roman"/>
          <w:sz w:val="24"/>
          <w:szCs w:val="24"/>
        </w:rPr>
        <w:t xml:space="preserve"> тысяч</w:t>
      </w:r>
      <w:r w:rsidR="003F6295">
        <w:rPr>
          <w:rFonts w:ascii="Times New Roman" w:hAnsi="Times New Roman" w:cs="Times New Roman"/>
          <w:sz w:val="24"/>
          <w:szCs w:val="24"/>
        </w:rPr>
        <w:t>и</w:t>
      </w:r>
      <w:r w:rsidR="003F6295">
        <w:rPr>
          <w:rFonts w:ascii="Times New Roman" w:hAnsi="Times New Roman" w:cs="Times New Roman"/>
          <w:sz w:val="24"/>
          <w:szCs w:val="24"/>
        </w:rPr>
        <w:t xml:space="preserve"> </w:t>
      </w:r>
      <w:r w:rsidR="003F6295">
        <w:rPr>
          <w:rFonts w:ascii="Times New Roman" w:hAnsi="Times New Roman" w:cs="Times New Roman"/>
          <w:sz w:val="24"/>
          <w:szCs w:val="24"/>
        </w:rPr>
        <w:t>восемь</w:t>
      </w:r>
      <w:r w:rsidR="003F6295">
        <w:rPr>
          <w:rFonts w:ascii="Times New Roman" w:hAnsi="Times New Roman" w:cs="Times New Roman"/>
          <w:sz w:val="24"/>
          <w:szCs w:val="24"/>
        </w:rPr>
        <w:t xml:space="preserve">сот </w:t>
      </w:r>
      <w:r w:rsidR="003F6295">
        <w:rPr>
          <w:rFonts w:ascii="Times New Roman" w:hAnsi="Times New Roman" w:cs="Times New Roman"/>
          <w:sz w:val="24"/>
          <w:szCs w:val="24"/>
        </w:rPr>
        <w:t>шесть</w:t>
      </w:r>
      <w:r w:rsidR="003F6295">
        <w:rPr>
          <w:rFonts w:ascii="Times New Roman" w:hAnsi="Times New Roman" w:cs="Times New Roman"/>
          <w:sz w:val="24"/>
          <w:szCs w:val="24"/>
        </w:rPr>
        <w:t xml:space="preserve">) рублей </w:t>
      </w:r>
      <w:r w:rsidR="003F6295">
        <w:rPr>
          <w:rFonts w:ascii="Times New Roman" w:hAnsi="Times New Roman" w:cs="Times New Roman"/>
          <w:sz w:val="24"/>
          <w:szCs w:val="24"/>
        </w:rPr>
        <w:t>8</w:t>
      </w:r>
      <w:r w:rsidR="003F6295">
        <w:rPr>
          <w:rFonts w:ascii="Times New Roman" w:hAnsi="Times New Roman" w:cs="Times New Roman"/>
          <w:sz w:val="24"/>
          <w:szCs w:val="24"/>
        </w:rPr>
        <w:t xml:space="preserve">0 копеек в месяц, </w:t>
      </w:r>
      <w:r w:rsidR="003F6295" w:rsidRPr="00F5259C">
        <w:rPr>
          <w:rFonts w:ascii="Times New Roman" w:eastAsia="Times New Roman" w:hAnsi="Times New Roman" w:cs="Times New Roman"/>
          <w:kern w:val="0"/>
          <w:sz w:val="24"/>
          <w:szCs w:val="24"/>
          <w:lang w:eastAsia="ru-RU"/>
        </w:rPr>
        <w:t xml:space="preserve">НДС не облагается на основании статьи 346.11(12) главы 26.2 Налогового Кодекса Российской Федерации в связи с применением </w:t>
      </w:r>
      <w:r w:rsidR="003F6295">
        <w:rPr>
          <w:rFonts w:ascii="Times New Roman" w:eastAsia="Times New Roman" w:hAnsi="Times New Roman" w:cs="Times New Roman"/>
          <w:kern w:val="0"/>
          <w:sz w:val="24"/>
          <w:szCs w:val="24"/>
          <w:lang w:eastAsia="ru-RU"/>
        </w:rPr>
        <w:t>Арендодателями</w:t>
      </w:r>
      <w:r w:rsidR="003F6295" w:rsidRPr="00F5259C">
        <w:rPr>
          <w:rFonts w:ascii="Times New Roman" w:eastAsia="Times New Roman" w:hAnsi="Times New Roman" w:cs="Times New Roman"/>
          <w:kern w:val="0"/>
          <w:sz w:val="24"/>
          <w:szCs w:val="24"/>
          <w:lang w:eastAsia="ru-RU"/>
        </w:rPr>
        <w:t xml:space="preserve"> упрощенной системы налогообложения</w:t>
      </w:r>
      <w:r w:rsidR="003F6295">
        <w:rPr>
          <w:rFonts w:ascii="Times New Roman" w:hAnsi="Times New Roman" w:cs="Times New Roman"/>
          <w:sz w:val="24"/>
          <w:szCs w:val="24"/>
        </w:rPr>
        <w:t xml:space="preserve">. </w:t>
      </w:r>
    </w:p>
    <w:p w14:paraId="22D40082" w14:textId="5DDEC8B6" w:rsidR="003F6295" w:rsidRDefault="003F6295" w:rsidP="003F6295">
      <w:pPr>
        <w:pStyle w:val="Standard"/>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Ставка арендной платы за 1 кв. м составляет </w:t>
      </w:r>
      <w:r>
        <w:rPr>
          <w:rFonts w:ascii="Times New Roman" w:hAnsi="Times New Roman" w:cs="Times New Roman"/>
          <w:sz w:val="24"/>
          <w:szCs w:val="24"/>
        </w:rPr>
        <w:t>416,2</w:t>
      </w:r>
      <w:r>
        <w:rPr>
          <w:rFonts w:ascii="Times New Roman" w:hAnsi="Times New Roman" w:cs="Times New Roman"/>
          <w:sz w:val="24"/>
          <w:szCs w:val="24"/>
        </w:rPr>
        <w:t xml:space="preserve"> (</w:t>
      </w:r>
      <w:r>
        <w:rPr>
          <w:rFonts w:ascii="Times New Roman" w:hAnsi="Times New Roman" w:cs="Times New Roman"/>
          <w:sz w:val="24"/>
          <w:szCs w:val="24"/>
        </w:rPr>
        <w:t>четыреста</w:t>
      </w:r>
      <w:r>
        <w:rPr>
          <w:rFonts w:ascii="Times New Roman" w:hAnsi="Times New Roman" w:cs="Times New Roman"/>
          <w:sz w:val="24"/>
          <w:szCs w:val="24"/>
        </w:rPr>
        <w:t xml:space="preserve"> </w:t>
      </w:r>
      <w:r>
        <w:rPr>
          <w:rFonts w:ascii="Times New Roman" w:hAnsi="Times New Roman" w:cs="Times New Roman"/>
          <w:sz w:val="24"/>
          <w:szCs w:val="24"/>
        </w:rPr>
        <w:t>шестнадцать</w:t>
      </w:r>
      <w:r>
        <w:rPr>
          <w:rFonts w:ascii="Times New Roman" w:hAnsi="Times New Roman" w:cs="Times New Roman"/>
          <w:sz w:val="24"/>
          <w:szCs w:val="24"/>
        </w:rPr>
        <w:t xml:space="preserve">) рублей </w:t>
      </w:r>
      <w:r>
        <w:rPr>
          <w:rFonts w:ascii="Times New Roman" w:hAnsi="Times New Roman" w:cs="Times New Roman"/>
          <w:sz w:val="24"/>
          <w:szCs w:val="24"/>
        </w:rPr>
        <w:t>2</w:t>
      </w:r>
      <w:r>
        <w:rPr>
          <w:rFonts w:ascii="Times New Roman" w:hAnsi="Times New Roman" w:cs="Times New Roman"/>
          <w:sz w:val="24"/>
          <w:szCs w:val="24"/>
        </w:rPr>
        <w:t xml:space="preserve">0 копеек в месяц, </w:t>
      </w:r>
      <w:r w:rsidRPr="00F5259C">
        <w:rPr>
          <w:rFonts w:ascii="Times New Roman" w:eastAsia="Times New Roman" w:hAnsi="Times New Roman" w:cs="Times New Roman"/>
          <w:kern w:val="0"/>
          <w:sz w:val="24"/>
          <w:szCs w:val="24"/>
          <w:lang w:eastAsia="ru-RU"/>
        </w:rPr>
        <w:t xml:space="preserve">НДС не облагается на основании статьи 346.11(12) главы 26.2 Налогового Кодекса Российской Федерации в связи с применением </w:t>
      </w:r>
      <w:r>
        <w:rPr>
          <w:rFonts w:ascii="Times New Roman" w:eastAsia="Times New Roman" w:hAnsi="Times New Roman" w:cs="Times New Roman"/>
          <w:kern w:val="0"/>
          <w:sz w:val="24"/>
          <w:szCs w:val="24"/>
          <w:lang w:eastAsia="ru-RU"/>
        </w:rPr>
        <w:t>Арендодателями</w:t>
      </w:r>
      <w:r w:rsidRPr="00F5259C">
        <w:rPr>
          <w:rFonts w:ascii="Times New Roman" w:eastAsia="Times New Roman" w:hAnsi="Times New Roman" w:cs="Times New Roman"/>
          <w:kern w:val="0"/>
          <w:sz w:val="24"/>
          <w:szCs w:val="24"/>
          <w:lang w:eastAsia="ru-RU"/>
        </w:rPr>
        <w:t xml:space="preserve"> упрощенной системы налогообложения</w:t>
      </w:r>
      <w:r>
        <w:rPr>
          <w:rFonts w:ascii="Times New Roman" w:hAnsi="Times New Roman" w:cs="Times New Roman"/>
          <w:sz w:val="24"/>
          <w:szCs w:val="24"/>
        </w:rPr>
        <w:t xml:space="preserve">.   </w:t>
      </w:r>
    </w:p>
    <w:p w14:paraId="6234A3D2" w14:textId="3093F3FE" w:rsidR="003F6295" w:rsidRDefault="003F6295" w:rsidP="003F6295">
      <w:pPr>
        <w:pStyle w:val="Standard"/>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 xml:space="preserve">Арендная плата с </w:t>
      </w:r>
      <w:r>
        <w:rPr>
          <w:rFonts w:ascii="Times New Roman" w:hAnsi="Times New Roman" w:cs="Times New Roman"/>
          <w:sz w:val="24"/>
          <w:szCs w:val="24"/>
        </w:rPr>
        <w:t>241</w:t>
      </w:r>
      <w:r>
        <w:rPr>
          <w:rFonts w:ascii="Times New Roman" w:hAnsi="Times New Roman" w:cs="Times New Roman"/>
          <w:sz w:val="24"/>
          <w:szCs w:val="24"/>
        </w:rPr>
        <w:t xml:space="preserve"> (</w:t>
      </w:r>
      <w:r>
        <w:rPr>
          <w:rFonts w:ascii="Times New Roman" w:hAnsi="Times New Roman" w:cs="Times New Roman"/>
          <w:sz w:val="24"/>
          <w:szCs w:val="24"/>
        </w:rPr>
        <w:t>Двести сорок</w:t>
      </w:r>
      <w:r>
        <w:rPr>
          <w:rFonts w:ascii="Times New Roman" w:hAnsi="Times New Roman" w:cs="Times New Roman"/>
          <w:sz w:val="24"/>
          <w:szCs w:val="24"/>
        </w:rPr>
        <w:t xml:space="preserve"> первого) календарного дня </w:t>
      </w:r>
      <w:r w:rsidRPr="00375172">
        <w:rPr>
          <w:rFonts w:ascii="Times New Roman" w:hAnsi="Times New Roman" w:cs="Times New Roman"/>
          <w:sz w:val="24"/>
          <w:szCs w:val="24"/>
        </w:rPr>
        <w:t>с даты подписания Акта приема-передачи Объекта</w:t>
      </w:r>
      <w:r>
        <w:rPr>
          <w:rFonts w:ascii="Times New Roman" w:hAnsi="Times New Roman" w:cs="Times New Roman"/>
          <w:b/>
          <w:i/>
          <w:sz w:val="24"/>
          <w:szCs w:val="24"/>
        </w:rPr>
        <w:t xml:space="preserve"> </w:t>
      </w:r>
      <w:r>
        <w:rPr>
          <w:rFonts w:ascii="Times New Roman" w:hAnsi="Times New Roman" w:cs="Times New Roman"/>
          <w:sz w:val="24"/>
          <w:szCs w:val="24"/>
        </w:rPr>
        <w:t xml:space="preserve">устанавливается в размере </w:t>
      </w:r>
      <w:r>
        <w:rPr>
          <w:rFonts w:ascii="Times New Roman" w:hAnsi="Times New Roman" w:cs="Times New Roman"/>
          <w:sz w:val="24"/>
          <w:szCs w:val="24"/>
        </w:rPr>
        <w:t>527 613,7</w:t>
      </w:r>
      <w:r>
        <w:rPr>
          <w:rFonts w:ascii="Times New Roman" w:hAnsi="Times New Roman" w:cs="Times New Roman"/>
          <w:sz w:val="24"/>
          <w:szCs w:val="24"/>
        </w:rPr>
        <w:t xml:space="preserve"> (</w:t>
      </w:r>
      <w:r>
        <w:rPr>
          <w:rFonts w:ascii="Times New Roman" w:hAnsi="Times New Roman" w:cs="Times New Roman"/>
          <w:sz w:val="24"/>
          <w:szCs w:val="24"/>
        </w:rPr>
        <w:t>Пятьсот</w:t>
      </w:r>
      <w:r>
        <w:rPr>
          <w:rFonts w:ascii="Times New Roman" w:hAnsi="Times New Roman" w:cs="Times New Roman"/>
          <w:sz w:val="24"/>
          <w:szCs w:val="24"/>
        </w:rPr>
        <w:t xml:space="preserve"> </w:t>
      </w:r>
      <w:r>
        <w:rPr>
          <w:rFonts w:ascii="Times New Roman" w:hAnsi="Times New Roman" w:cs="Times New Roman"/>
          <w:sz w:val="24"/>
          <w:szCs w:val="24"/>
        </w:rPr>
        <w:t>двадцать</w:t>
      </w:r>
      <w:r>
        <w:rPr>
          <w:rFonts w:ascii="Times New Roman" w:hAnsi="Times New Roman" w:cs="Times New Roman"/>
          <w:sz w:val="24"/>
          <w:szCs w:val="24"/>
        </w:rPr>
        <w:t xml:space="preserve"> </w:t>
      </w:r>
      <w:r>
        <w:rPr>
          <w:rFonts w:ascii="Times New Roman" w:hAnsi="Times New Roman" w:cs="Times New Roman"/>
          <w:sz w:val="24"/>
          <w:szCs w:val="24"/>
        </w:rPr>
        <w:t>семь</w:t>
      </w:r>
      <w:r>
        <w:rPr>
          <w:rFonts w:ascii="Times New Roman" w:hAnsi="Times New Roman" w:cs="Times New Roman"/>
          <w:sz w:val="24"/>
          <w:szCs w:val="24"/>
        </w:rPr>
        <w:t xml:space="preserve"> тысяч шестьсот три</w:t>
      </w:r>
      <w:r w:rsidR="00BC09CD">
        <w:rPr>
          <w:rFonts w:ascii="Times New Roman" w:hAnsi="Times New Roman" w:cs="Times New Roman"/>
          <w:sz w:val="24"/>
          <w:szCs w:val="24"/>
        </w:rPr>
        <w:t>надцать</w:t>
      </w:r>
      <w:r>
        <w:rPr>
          <w:rFonts w:ascii="Times New Roman" w:hAnsi="Times New Roman" w:cs="Times New Roman"/>
          <w:sz w:val="24"/>
          <w:szCs w:val="24"/>
        </w:rPr>
        <w:t>) рублей</w:t>
      </w:r>
      <w:r w:rsidR="00BC09CD">
        <w:rPr>
          <w:rFonts w:ascii="Times New Roman" w:hAnsi="Times New Roman" w:cs="Times New Roman"/>
          <w:sz w:val="24"/>
          <w:szCs w:val="24"/>
        </w:rPr>
        <w:t xml:space="preserve"> 7</w:t>
      </w:r>
      <w:r>
        <w:rPr>
          <w:rFonts w:ascii="Times New Roman" w:hAnsi="Times New Roman" w:cs="Times New Roman"/>
          <w:sz w:val="24"/>
          <w:szCs w:val="24"/>
        </w:rPr>
        <w:t xml:space="preserve">0 копеек в месяц, </w:t>
      </w:r>
      <w:r w:rsidRPr="00F5259C">
        <w:rPr>
          <w:rFonts w:ascii="Times New Roman" w:eastAsia="Times New Roman" w:hAnsi="Times New Roman" w:cs="Times New Roman"/>
          <w:kern w:val="0"/>
          <w:sz w:val="24"/>
          <w:szCs w:val="24"/>
          <w:lang w:eastAsia="ru-RU"/>
        </w:rPr>
        <w:t xml:space="preserve">НДС не облагается на основании статьи 346.11(12) главы 26.2 Налогового Кодекса Российской Федерации в связи с применением </w:t>
      </w:r>
      <w:r>
        <w:rPr>
          <w:rFonts w:ascii="Times New Roman" w:eastAsia="Times New Roman" w:hAnsi="Times New Roman" w:cs="Times New Roman"/>
          <w:kern w:val="0"/>
          <w:sz w:val="24"/>
          <w:szCs w:val="24"/>
          <w:lang w:eastAsia="ru-RU"/>
        </w:rPr>
        <w:t>Арендодателями</w:t>
      </w:r>
      <w:r w:rsidRPr="00F5259C">
        <w:rPr>
          <w:rFonts w:ascii="Times New Roman" w:eastAsia="Times New Roman" w:hAnsi="Times New Roman" w:cs="Times New Roman"/>
          <w:kern w:val="0"/>
          <w:sz w:val="24"/>
          <w:szCs w:val="24"/>
          <w:lang w:eastAsia="ru-RU"/>
        </w:rPr>
        <w:t xml:space="preserve"> упрощенной системы налогообложения</w:t>
      </w:r>
      <w:r>
        <w:rPr>
          <w:rFonts w:ascii="Times New Roman" w:hAnsi="Times New Roman" w:cs="Times New Roman"/>
          <w:sz w:val="24"/>
          <w:szCs w:val="24"/>
        </w:rPr>
        <w:t>.</w:t>
      </w:r>
    </w:p>
    <w:p w14:paraId="187D94F8" w14:textId="30E830C5" w:rsidR="003F6295" w:rsidRDefault="003F6295" w:rsidP="003F6295">
      <w:pPr>
        <w:pStyle w:val="Standard"/>
        <w:spacing w:after="0" w:line="240" w:lineRule="auto"/>
        <w:ind w:firstLine="284"/>
        <w:jc w:val="both"/>
        <w:rPr>
          <w:rFonts w:ascii="Times New Roman" w:hAnsi="Times New Roman"/>
          <w:sz w:val="24"/>
          <w:szCs w:val="24"/>
        </w:rPr>
      </w:pPr>
      <w:r>
        <w:rPr>
          <w:rFonts w:ascii="Times New Roman" w:hAnsi="Times New Roman" w:cs="Times New Roman"/>
          <w:sz w:val="24"/>
          <w:szCs w:val="24"/>
        </w:rPr>
        <w:t xml:space="preserve">Ставка арендной платы за 1 кв. м составляет </w:t>
      </w:r>
      <w:r w:rsidR="00BC09CD">
        <w:rPr>
          <w:rFonts w:ascii="Times New Roman" w:hAnsi="Times New Roman" w:cs="Times New Roman"/>
          <w:sz w:val="24"/>
          <w:szCs w:val="24"/>
        </w:rPr>
        <w:t>832,5</w:t>
      </w:r>
      <w:r>
        <w:rPr>
          <w:rFonts w:ascii="Times New Roman" w:hAnsi="Times New Roman" w:cs="Times New Roman"/>
          <w:sz w:val="24"/>
          <w:szCs w:val="24"/>
        </w:rPr>
        <w:t xml:space="preserve"> (</w:t>
      </w:r>
      <w:r w:rsidR="00BC09CD">
        <w:rPr>
          <w:rFonts w:ascii="Times New Roman" w:hAnsi="Times New Roman" w:cs="Times New Roman"/>
          <w:sz w:val="24"/>
          <w:szCs w:val="24"/>
        </w:rPr>
        <w:t>восемьсот тридцать два</w:t>
      </w:r>
      <w:r>
        <w:rPr>
          <w:rFonts w:ascii="Times New Roman" w:hAnsi="Times New Roman" w:cs="Times New Roman"/>
          <w:sz w:val="24"/>
          <w:szCs w:val="24"/>
        </w:rPr>
        <w:t>) рублей</w:t>
      </w:r>
      <w:r w:rsidR="00BC09CD">
        <w:rPr>
          <w:rFonts w:ascii="Times New Roman" w:hAnsi="Times New Roman" w:cs="Times New Roman"/>
          <w:sz w:val="24"/>
          <w:szCs w:val="24"/>
        </w:rPr>
        <w:t xml:space="preserve"> 5</w:t>
      </w:r>
      <w:bookmarkStart w:id="0" w:name="_GoBack"/>
      <w:bookmarkEnd w:id="0"/>
      <w:r>
        <w:rPr>
          <w:rFonts w:ascii="Times New Roman" w:hAnsi="Times New Roman" w:cs="Times New Roman"/>
          <w:sz w:val="24"/>
          <w:szCs w:val="24"/>
        </w:rPr>
        <w:t xml:space="preserve">0 копеек в месяц, </w:t>
      </w:r>
      <w:r w:rsidRPr="00F5259C">
        <w:rPr>
          <w:rFonts w:ascii="Times New Roman" w:eastAsia="Times New Roman" w:hAnsi="Times New Roman" w:cs="Times New Roman"/>
          <w:kern w:val="0"/>
          <w:sz w:val="24"/>
          <w:szCs w:val="24"/>
          <w:lang w:eastAsia="ru-RU"/>
        </w:rPr>
        <w:t xml:space="preserve">НДС не облагается на основании статьи 346.11(12) главы 26.2 Налогового Кодекса Российской Федерации в связи с применением </w:t>
      </w:r>
      <w:r>
        <w:rPr>
          <w:rFonts w:ascii="Times New Roman" w:eastAsia="Times New Roman" w:hAnsi="Times New Roman" w:cs="Times New Roman"/>
          <w:kern w:val="0"/>
          <w:sz w:val="24"/>
          <w:szCs w:val="24"/>
          <w:lang w:eastAsia="ru-RU"/>
        </w:rPr>
        <w:t>Арендодателями</w:t>
      </w:r>
      <w:r w:rsidRPr="00F5259C">
        <w:rPr>
          <w:rFonts w:ascii="Times New Roman" w:eastAsia="Times New Roman" w:hAnsi="Times New Roman" w:cs="Times New Roman"/>
          <w:kern w:val="0"/>
          <w:sz w:val="24"/>
          <w:szCs w:val="24"/>
          <w:lang w:eastAsia="ru-RU"/>
        </w:rPr>
        <w:t xml:space="preserve"> упрощенной системы налогообложения</w:t>
      </w:r>
      <w:r>
        <w:rPr>
          <w:rFonts w:ascii="Times New Roman" w:hAnsi="Times New Roman" w:cs="Times New Roman"/>
          <w:sz w:val="24"/>
          <w:szCs w:val="24"/>
        </w:rPr>
        <w:t>.</w:t>
      </w:r>
    </w:p>
    <w:p w14:paraId="46C6E7A7" w14:textId="36135B9F" w:rsidR="003F6295" w:rsidRDefault="003F6295" w:rsidP="003F6295">
      <w:pPr>
        <w:pStyle w:val="Standard"/>
        <w:spacing w:after="0" w:line="240" w:lineRule="auto"/>
        <w:ind w:firstLine="284"/>
        <w:jc w:val="both"/>
        <w:rPr>
          <w:rFonts w:ascii="Times New Roman" w:hAnsi="Times New Roman" w:cs="Times New Roman"/>
          <w:sz w:val="24"/>
          <w:szCs w:val="24"/>
        </w:rPr>
      </w:pPr>
    </w:p>
    <w:p w14:paraId="3882710C" w14:textId="50685AC7" w:rsidR="00642240" w:rsidRPr="00642240" w:rsidRDefault="00642240" w:rsidP="003F6295">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F37AD47"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4.4. Арендатор уплачивает Арендодателю постоянную арендную плату за пе</w:t>
      </w:r>
      <w:r w:rsidR="006E0DA6">
        <w:rPr>
          <w:rFonts w:ascii="Times New Roman" w:eastAsia="Times New Roman" w:hAnsi="Times New Roman" w:cs="Times New Roman"/>
          <w:sz w:val="24"/>
          <w:szCs w:val="24"/>
          <w:lang w:eastAsia="ru-RU"/>
        </w:rPr>
        <w:t>рвый месяц аренды в течение 10 (Десяти</w:t>
      </w:r>
      <w:r w:rsidRPr="00642240">
        <w:rPr>
          <w:rFonts w:ascii="Times New Roman" w:eastAsia="Times New Roman" w:hAnsi="Times New Roman" w:cs="Times New Roman"/>
          <w:sz w:val="24"/>
          <w:szCs w:val="24"/>
          <w:lang w:eastAsia="ru-RU"/>
        </w:rPr>
        <w:t>) рабочих дней со дня подписания Сторонами Акта приема-передачи.</w:t>
      </w:r>
    </w:p>
    <w:p w14:paraId="15FF676B"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4.5. Арендатор уплачивает постоянную арендную плату за посл</w:t>
      </w:r>
      <w:r w:rsidR="006E0DA6">
        <w:rPr>
          <w:rFonts w:ascii="Times New Roman" w:eastAsia="Times New Roman" w:hAnsi="Times New Roman" w:cs="Times New Roman"/>
          <w:sz w:val="24"/>
          <w:szCs w:val="24"/>
          <w:lang w:eastAsia="ru-RU"/>
        </w:rPr>
        <w:t>едующие месяцы не позднее 25 (Двадцать пятого</w:t>
      </w:r>
      <w:r w:rsidRPr="00642240">
        <w:rPr>
          <w:rFonts w:ascii="Times New Roman" w:eastAsia="Times New Roman" w:hAnsi="Times New Roman" w:cs="Times New Roman"/>
          <w:sz w:val="24"/>
          <w:szCs w:val="24"/>
          <w:lang w:eastAsia="ru-RU"/>
        </w:rPr>
        <w:t>) числа текущего месяца и если этот день не является рабочим днем, то таким днем является первый следующий за ним рабочий день.</w:t>
      </w:r>
    </w:p>
    <w:p w14:paraId="022F39A2" w14:textId="60A5B94D" w:rsidR="00642240" w:rsidRPr="00642240" w:rsidRDefault="00197292"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642240" w:rsidRPr="00642240">
        <w:rPr>
          <w:rFonts w:ascii="Times New Roman" w:eastAsia="Times New Roman" w:hAnsi="Times New Roman" w:cs="Times New Roman"/>
          <w:sz w:val="24"/>
          <w:szCs w:val="24"/>
          <w:lang w:eastAsia="ru-RU"/>
        </w:rPr>
        <w:t xml:space="preserve">.  Постоянная арендная плата по Договору может ежегодно по соглашению Сторон (за исключением первых </w:t>
      </w:r>
      <w:r w:rsidR="00540A71">
        <w:rPr>
          <w:rFonts w:ascii="Times New Roman" w:eastAsia="Times New Roman" w:hAnsi="Times New Roman" w:cs="Times New Roman"/>
          <w:sz w:val="24"/>
          <w:szCs w:val="24"/>
          <w:lang w:eastAsia="ru-RU"/>
        </w:rPr>
        <w:t>2 (Д</w:t>
      </w:r>
      <w:r w:rsidR="00642240" w:rsidRPr="00642240">
        <w:rPr>
          <w:rFonts w:ascii="Times New Roman" w:eastAsia="Times New Roman" w:hAnsi="Times New Roman" w:cs="Times New Roman"/>
          <w:sz w:val="24"/>
          <w:szCs w:val="24"/>
          <w:lang w:eastAsia="ru-RU"/>
        </w:rPr>
        <w:t>вух</w:t>
      </w:r>
      <w:r w:rsidR="00540A71">
        <w:rPr>
          <w:rFonts w:ascii="Times New Roman" w:eastAsia="Times New Roman" w:hAnsi="Times New Roman" w:cs="Times New Roman"/>
          <w:sz w:val="24"/>
          <w:szCs w:val="24"/>
          <w:lang w:eastAsia="ru-RU"/>
        </w:rPr>
        <w:t>)</w:t>
      </w:r>
      <w:r w:rsidR="00642240" w:rsidRPr="00642240">
        <w:rPr>
          <w:rFonts w:ascii="Times New Roman" w:eastAsia="Times New Roman" w:hAnsi="Times New Roman" w:cs="Times New Roman"/>
          <w:sz w:val="24"/>
          <w:szCs w:val="24"/>
          <w:lang w:eastAsia="ru-RU"/>
        </w:rPr>
        <w:t xml:space="preserve">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w:t>
      </w:r>
      <w:r w:rsidR="006E0DA6">
        <w:rPr>
          <w:rFonts w:ascii="Times New Roman" w:eastAsia="Times New Roman" w:hAnsi="Times New Roman" w:cs="Times New Roman"/>
          <w:sz w:val="24"/>
          <w:szCs w:val="24"/>
          <w:lang w:eastAsia="ru-RU"/>
        </w:rPr>
        <w:t xml:space="preserve">й статистики по Ленинградской </w:t>
      </w:r>
      <w:r w:rsidR="00642240" w:rsidRPr="00642240">
        <w:rPr>
          <w:rFonts w:ascii="Times New Roman" w:eastAsia="Times New Roman" w:hAnsi="Times New Roman" w:cs="Times New Roman"/>
          <w:sz w:val="24"/>
          <w:szCs w:val="24"/>
          <w:lang w:eastAsia="ru-RU"/>
        </w:rPr>
        <w:t>области по отношению к величине постоянной арендной платы, действующей в последний месяц предшествующ</w:t>
      </w:r>
      <w:r w:rsidR="006E0DA6">
        <w:rPr>
          <w:rFonts w:ascii="Times New Roman" w:eastAsia="Times New Roman" w:hAnsi="Times New Roman" w:cs="Times New Roman"/>
          <w:sz w:val="24"/>
          <w:szCs w:val="24"/>
          <w:lang w:eastAsia="ru-RU"/>
        </w:rPr>
        <w:t>его года, но не более 5</w:t>
      </w:r>
      <w:r w:rsidR="00642240" w:rsidRPr="00642240">
        <w:rPr>
          <w:rFonts w:ascii="Times New Roman" w:eastAsia="Times New Roman" w:hAnsi="Times New Roman" w:cs="Times New Roman"/>
          <w:sz w:val="24"/>
          <w:szCs w:val="24"/>
          <w:lang w:eastAsia="ru-RU"/>
        </w:rPr>
        <w:t>% от величины постоянной арендной платы</w:t>
      </w:r>
      <w:r w:rsidR="00FD717A">
        <w:rPr>
          <w:rFonts w:ascii="Times New Roman" w:eastAsia="Times New Roman" w:hAnsi="Times New Roman" w:cs="Times New Roman"/>
          <w:sz w:val="24"/>
          <w:szCs w:val="24"/>
          <w:lang w:eastAsia="ru-RU"/>
        </w:rPr>
        <w:t>. Арендодатель</w:t>
      </w:r>
      <w:r w:rsidR="00540A71" w:rsidRPr="00540A71">
        <w:t xml:space="preserve"> </w:t>
      </w:r>
      <w:r w:rsidR="00540A71" w:rsidRPr="00540A71">
        <w:rPr>
          <w:rFonts w:ascii="Times New Roman" w:eastAsia="Times New Roman" w:hAnsi="Times New Roman" w:cs="Times New Roman"/>
          <w:sz w:val="24"/>
          <w:szCs w:val="24"/>
          <w:lang w:eastAsia="ru-RU"/>
        </w:rPr>
        <w:t>предварительно письменно уведом</w:t>
      </w:r>
      <w:r w:rsidR="00FD717A">
        <w:rPr>
          <w:rFonts w:ascii="Times New Roman" w:eastAsia="Times New Roman" w:hAnsi="Times New Roman" w:cs="Times New Roman"/>
          <w:sz w:val="24"/>
          <w:szCs w:val="24"/>
          <w:lang w:eastAsia="ru-RU"/>
        </w:rPr>
        <w:t>ляет</w:t>
      </w:r>
      <w:r w:rsidR="00540A71" w:rsidRPr="00540A71">
        <w:rPr>
          <w:rFonts w:ascii="Times New Roman" w:eastAsia="Times New Roman" w:hAnsi="Times New Roman" w:cs="Times New Roman"/>
          <w:sz w:val="24"/>
          <w:szCs w:val="24"/>
          <w:lang w:eastAsia="ru-RU"/>
        </w:rPr>
        <w:t xml:space="preserve"> Арендатора о предстоящем изменении арендной платы не менее чем за 30 (Тридцать) календарных дней</w:t>
      </w:r>
      <w:r w:rsidR="00642240" w:rsidRPr="00642240">
        <w:rPr>
          <w:rFonts w:ascii="Times New Roman" w:eastAsia="Times New Roman" w:hAnsi="Times New Roman" w:cs="Times New Roman"/>
          <w:sz w:val="24"/>
          <w:szCs w:val="24"/>
          <w:lang w:eastAsia="ru-RU"/>
        </w:rPr>
        <w:t>.</w:t>
      </w:r>
    </w:p>
    <w:p w14:paraId="68C2B372" w14:textId="77777777" w:rsidR="00642240" w:rsidRPr="00642240" w:rsidRDefault="00197292" w:rsidP="0019729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642240" w:rsidRPr="006422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Переменная арендная плата:</w:t>
      </w:r>
    </w:p>
    <w:p w14:paraId="106B1415" w14:textId="77777777" w:rsidR="00642240" w:rsidRPr="00642240" w:rsidRDefault="0024471B" w:rsidP="0024471B">
      <w:pPr>
        <w:suppressAutoHyphen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240" w:rsidRPr="00642240">
        <w:rPr>
          <w:rFonts w:ascii="Times New Roman" w:eastAsia="Times New Roman" w:hAnsi="Times New Roman" w:cs="Times New Roman"/>
          <w:sz w:val="24"/>
          <w:szCs w:val="24"/>
          <w:lang w:eastAsia="ru-RU"/>
        </w:rPr>
        <w:t>4</w:t>
      </w:r>
      <w:r w:rsidR="00197292">
        <w:rPr>
          <w:rFonts w:ascii="Times New Roman" w:eastAsia="Times New Roman" w:hAnsi="Times New Roman" w:cs="Times New Roman"/>
          <w:sz w:val="24"/>
          <w:szCs w:val="24"/>
          <w:lang w:eastAsia="ru-RU"/>
        </w:rPr>
        <w:t>.7.1. Переменная арендная плата</w:t>
      </w:r>
      <w:r>
        <w:rPr>
          <w:rFonts w:ascii="Times New Roman" w:eastAsia="Times New Roman" w:hAnsi="Times New Roman" w:cs="Times New Roman"/>
          <w:sz w:val="24"/>
          <w:szCs w:val="24"/>
          <w:lang w:eastAsia="ru-RU"/>
        </w:rPr>
        <w:t xml:space="preserve"> </w:t>
      </w:r>
      <w:r w:rsidR="00642240" w:rsidRPr="00642240">
        <w:rPr>
          <w:rFonts w:ascii="Times New Roman" w:eastAsia="Times New Roman" w:hAnsi="Times New Roman" w:cs="Times New Roman"/>
          <w:sz w:val="24"/>
          <w:szCs w:val="24"/>
          <w:lang w:eastAsia="ru-RU"/>
        </w:rPr>
        <w:t xml:space="preserve">представляет собой плату за пользование </w:t>
      </w:r>
      <w:r w:rsidR="00540A71" w:rsidRPr="00540A71">
        <w:rPr>
          <w:rFonts w:ascii="Times New Roman" w:eastAsia="Times New Roman" w:hAnsi="Times New Roman" w:cs="Times New Roman"/>
          <w:sz w:val="24"/>
          <w:szCs w:val="24"/>
          <w:lang w:eastAsia="ru-RU"/>
        </w:rPr>
        <w:t>электро-, тепло-</w:t>
      </w:r>
      <w:r w:rsidR="00540A71">
        <w:rPr>
          <w:rFonts w:ascii="Times New Roman" w:eastAsia="Times New Roman" w:hAnsi="Times New Roman" w:cs="Times New Roman"/>
          <w:sz w:val="24"/>
          <w:szCs w:val="24"/>
          <w:lang w:eastAsia="ru-RU"/>
        </w:rPr>
        <w:t xml:space="preserve">, </w:t>
      </w:r>
      <w:r w:rsidR="00540A71" w:rsidRPr="00540A71">
        <w:rPr>
          <w:rFonts w:ascii="Times New Roman" w:eastAsia="Times New Roman" w:hAnsi="Times New Roman" w:cs="Times New Roman"/>
          <w:sz w:val="24"/>
          <w:szCs w:val="24"/>
          <w:lang w:eastAsia="ru-RU"/>
        </w:rPr>
        <w:t>водоснабжение</w:t>
      </w:r>
      <w:r w:rsidR="00540A71">
        <w:rPr>
          <w:rFonts w:ascii="Times New Roman" w:eastAsia="Times New Roman" w:hAnsi="Times New Roman" w:cs="Times New Roman"/>
          <w:sz w:val="24"/>
          <w:szCs w:val="24"/>
          <w:lang w:eastAsia="ru-RU"/>
        </w:rPr>
        <w:t>м</w:t>
      </w:r>
      <w:r w:rsidR="00540A71" w:rsidRPr="00540A71">
        <w:rPr>
          <w:rFonts w:ascii="Times New Roman" w:eastAsia="Times New Roman" w:hAnsi="Times New Roman" w:cs="Times New Roman"/>
          <w:sz w:val="24"/>
          <w:szCs w:val="24"/>
          <w:lang w:eastAsia="ru-RU"/>
        </w:rPr>
        <w:t xml:space="preserve"> и водоотведение</w:t>
      </w:r>
      <w:r w:rsidR="00540A71">
        <w:rPr>
          <w:rFonts w:ascii="Times New Roman" w:eastAsia="Times New Roman" w:hAnsi="Times New Roman" w:cs="Times New Roman"/>
          <w:sz w:val="24"/>
          <w:szCs w:val="24"/>
          <w:lang w:eastAsia="ru-RU"/>
        </w:rPr>
        <w:t>м</w:t>
      </w:r>
      <w:r w:rsidR="00642240" w:rsidRPr="00642240">
        <w:rPr>
          <w:rFonts w:ascii="Times New Roman" w:eastAsia="Times New Roman" w:hAnsi="Times New Roman" w:cs="Times New Roman"/>
          <w:sz w:val="24"/>
          <w:szCs w:val="24"/>
          <w:lang w:eastAsia="ru-RU"/>
        </w:rPr>
        <w:t>. Ра</w:t>
      </w:r>
      <w:r w:rsidR="00197292">
        <w:rPr>
          <w:rFonts w:ascii="Times New Roman" w:eastAsia="Times New Roman" w:hAnsi="Times New Roman" w:cs="Times New Roman"/>
          <w:sz w:val="24"/>
          <w:szCs w:val="24"/>
          <w:lang w:eastAsia="ru-RU"/>
        </w:rPr>
        <w:t>змер Переменной арендной платы</w:t>
      </w:r>
      <w:r w:rsidR="00642240" w:rsidRPr="00642240">
        <w:rPr>
          <w:rFonts w:ascii="Times New Roman" w:eastAsia="Times New Roman" w:hAnsi="Times New Roman" w:cs="Times New Roman"/>
          <w:sz w:val="24"/>
          <w:szCs w:val="24"/>
          <w:lang w:eastAsia="ru-RU"/>
        </w:rPr>
        <w:t xml:space="preserve">, </w:t>
      </w:r>
      <w:r w:rsidR="00197292">
        <w:rPr>
          <w:rFonts w:ascii="Times New Roman" w:eastAsia="Times New Roman" w:hAnsi="Times New Roman" w:cs="Times New Roman"/>
          <w:sz w:val="24"/>
          <w:szCs w:val="24"/>
          <w:lang w:eastAsia="ru-RU"/>
        </w:rPr>
        <w:t xml:space="preserve">НДС </w:t>
      </w:r>
      <w:r w:rsidR="00477B34">
        <w:rPr>
          <w:rFonts w:ascii="Times New Roman" w:eastAsia="Times New Roman" w:hAnsi="Times New Roman" w:cs="Times New Roman"/>
          <w:sz w:val="24"/>
          <w:szCs w:val="24"/>
          <w:lang w:eastAsia="ru-RU"/>
        </w:rPr>
        <w:t>не облагается</w:t>
      </w:r>
      <w:r w:rsidR="00642240" w:rsidRPr="00642240">
        <w:rPr>
          <w:rFonts w:ascii="Times New Roman" w:eastAsia="Times New Roman" w:hAnsi="Times New Roman" w:cs="Times New Roman"/>
          <w:sz w:val="24"/>
          <w:szCs w:val="24"/>
          <w:lang w:eastAsia="ru-RU"/>
        </w:rPr>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14:paraId="76EE10D0"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Счет на опла</w:t>
      </w:r>
      <w:r w:rsidR="00197292">
        <w:rPr>
          <w:rFonts w:ascii="Times New Roman" w:eastAsia="Times New Roman" w:hAnsi="Times New Roman" w:cs="Times New Roman"/>
          <w:sz w:val="24"/>
          <w:szCs w:val="24"/>
          <w:lang w:eastAsia="ru-RU"/>
        </w:rPr>
        <w:t xml:space="preserve">ту переменной арендной платы выставляется не позднее 10 </w:t>
      </w:r>
      <w:r w:rsidR="000D071A">
        <w:rPr>
          <w:rFonts w:ascii="Times New Roman" w:eastAsia="Times New Roman" w:hAnsi="Times New Roman" w:cs="Times New Roman"/>
          <w:sz w:val="24"/>
          <w:szCs w:val="24"/>
          <w:lang w:eastAsia="ru-RU"/>
        </w:rPr>
        <w:t xml:space="preserve">(Десятого) </w:t>
      </w:r>
      <w:r w:rsidRPr="00642240">
        <w:rPr>
          <w:rFonts w:ascii="Times New Roman" w:eastAsia="Times New Roman" w:hAnsi="Times New Roman" w:cs="Times New Roman"/>
          <w:sz w:val="24"/>
          <w:szCs w:val="24"/>
          <w:lang w:eastAsia="ru-RU"/>
        </w:rPr>
        <w:t xml:space="preserve">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w:t>
      </w:r>
      <w:r w:rsidRPr="00642240">
        <w:rPr>
          <w:rFonts w:ascii="Times New Roman" w:eastAsia="Times New Roman" w:hAnsi="Times New Roman" w:cs="Times New Roman"/>
          <w:sz w:val="24"/>
          <w:szCs w:val="24"/>
          <w:lang w:eastAsia="ru-RU"/>
        </w:rPr>
        <w:lastRenderedPageBreak/>
        <w:t>переменной арендной платы №2 формируется с учетом отношения площади Объекта к площади всего здания. Арендатор производит оплату ежемесячно в течение 5 (Пяти) рабочих дней</w:t>
      </w:r>
      <w:r w:rsidR="001720DB">
        <w:rPr>
          <w:rFonts w:ascii="Times New Roman" w:eastAsia="Times New Roman" w:hAnsi="Times New Roman" w:cs="Times New Roman"/>
          <w:sz w:val="24"/>
          <w:szCs w:val="24"/>
          <w:vertAlign w:val="superscript"/>
          <w:lang w:eastAsia="ru-RU"/>
        </w:rPr>
        <w:t xml:space="preserve"> </w:t>
      </w:r>
      <w:r w:rsidRPr="00642240">
        <w:rPr>
          <w:rFonts w:ascii="Times New Roman" w:eastAsia="Times New Roman" w:hAnsi="Times New Roman" w:cs="Times New Roman"/>
          <w:sz w:val="24"/>
          <w:szCs w:val="24"/>
          <w:lang w:eastAsia="ru-RU"/>
        </w:rPr>
        <w:t>с момента получения акта и счета.</w:t>
      </w:r>
    </w:p>
    <w:p w14:paraId="2607FBB1" w14:textId="77777777" w:rsidR="00642240" w:rsidRPr="00642240" w:rsidRDefault="00197292"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642240" w:rsidRPr="00642240">
        <w:rPr>
          <w:rFonts w:ascii="Times New Roman" w:eastAsia="Times New Roman" w:hAnsi="Times New Roman" w:cs="Times New Roman"/>
          <w:sz w:val="24"/>
          <w:szCs w:val="24"/>
          <w:lang w:eastAsia="ru-RU"/>
        </w:rPr>
        <w:t>. Арендатор осуществляет платежи по Договору в рублях путем безналичного перечисления на счет Арендодателя, открытый в ПАО Сбербанк, указанный в разделе 10 Договора.</w:t>
      </w:r>
    </w:p>
    <w:p w14:paraId="1B4F8028" w14:textId="77777777" w:rsidR="00642240" w:rsidRPr="00642240" w:rsidRDefault="00197292" w:rsidP="00642240">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4.9</w:t>
      </w:r>
      <w:r w:rsidR="00642240" w:rsidRPr="00642240">
        <w:rPr>
          <w:rFonts w:ascii="Times New Roman" w:eastAsia="Times New Roman" w:hAnsi="Times New Roman" w:cs="Times New Roman"/>
          <w:sz w:val="24"/>
          <w:szCs w:val="24"/>
          <w:lang w:eastAsia="ru-RU"/>
        </w:rPr>
        <w:t xml:space="preserve">. </w:t>
      </w:r>
      <w:r w:rsidR="00642240" w:rsidRPr="00642240">
        <w:rPr>
          <w:rFonts w:ascii="Times New Roman" w:eastAsia="Times New Roman" w:hAnsi="Times New Roman" w:cs="Times New Roman"/>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14:paraId="53F4439D" w14:textId="77777777" w:rsidR="00642240" w:rsidRPr="00642240" w:rsidRDefault="00197292"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4.10</w:t>
      </w:r>
      <w:r w:rsidR="00642240" w:rsidRPr="00642240">
        <w:rPr>
          <w:rFonts w:ascii="Times New Roman" w:eastAsia="Times New Roman" w:hAnsi="Times New Roman" w:cs="Times New Roman"/>
          <w:color w:val="000000"/>
          <w:sz w:val="24"/>
          <w:szCs w:val="24"/>
          <w:lang w:eastAsia="ru-RU"/>
        </w:rPr>
        <w:t xml:space="preserve">. </w:t>
      </w:r>
      <w:r w:rsidR="00642240" w:rsidRPr="00642240">
        <w:rPr>
          <w:rFonts w:ascii="Times New Roman" w:eastAsia="Times New Roman" w:hAnsi="Times New Roman" w:cs="Times New Roman"/>
          <w:sz w:val="24"/>
          <w:szCs w:val="24"/>
          <w:lang w:eastAsia="ru-RU"/>
        </w:rPr>
        <w:t xml:space="preserve">Счета-фактуры выставляются в порядке и сроки, установленные законодательством Российской Федерации. </w:t>
      </w:r>
    </w:p>
    <w:p w14:paraId="5CD2CA01"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D9C7EC1"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5. Ответственность сторон</w:t>
      </w:r>
    </w:p>
    <w:p w14:paraId="17B7654B" w14:textId="77777777" w:rsidR="00642240" w:rsidRPr="00642240" w:rsidRDefault="00642240" w:rsidP="00642240">
      <w:pPr>
        <w:tabs>
          <w:tab w:val="left" w:pos="2835"/>
          <w:tab w:val="left" w:pos="5502"/>
        </w:tabs>
        <w:snapToGrid w:val="0"/>
        <w:spacing w:after="0" w:line="240" w:lineRule="auto"/>
        <w:contextualSpacing/>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ab/>
      </w:r>
      <w:r w:rsidRPr="00642240">
        <w:rPr>
          <w:rFonts w:ascii="Times New Roman" w:eastAsia="Times New Roman" w:hAnsi="Times New Roman" w:cs="Times New Roman"/>
          <w:b/>
          <w:sz w:val="24"/>
          <w:szCs w:val="24"/>
          <w:lang w:eastAsia="ru-RU"/>
        </w:rPr>
        <w:tab/>
      </w:r>
    </w:p>
    <w:p w14:paraId="71B5A40B"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14:paraId="606323DE" w14:textId="03EA70FE"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w:t>
      </w:r>
      <w:r w:rsidR="001720DB">
        <w:rPr>
          <w:rFonts w:ascii="Times New Roman" w:eastAsia="Times New Roman" w:hAnsi="Times New Roman" w:cs="Times New Roman"/>
          <w:sz w:val="24"/>
          <w:szCs w:val="24"/>
          <w:lang w:eastAsia="ru-RU"/>
        </w:rPr>
        <w:t>у в размере 0,1 (Ноль целых одна десятая</w:t>
      </w:r>
      <w:r w:rsidRPr="00642240">
        <w:rPr>
          <w:rFonts w:ascii="Times New Roman" w:eastAsia="Times New Roman" w:hAnsi="Times New Roman" w:cs="Times New Roman"/>
          <w:sz w:val="24"/>
          <w:szCs w:val="24"/>
          <w:lang w:eastAsia="ru-RU"/>
        </w:rPr>
        <w:t>)</w:t>
      </w:r>
      <w:r w:rsidR="001720DB"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sz w:val="24"/>
          <w:szCs w:val="24"/>
          <w:lang w:eastAsia="ru-RU"/>
        </w:rPr>
        <w:t xml:space="preserve">%, </w:t>
      </w:r>
      <w:r w:rsidR="0080361A">
        <w:rPr>
          <w:rFonts w:ascii="Times New Roman" w:eastAsia="Times New Roman" w:hAnsi="Times New Roman" w:cs="Times New Roman"/>
          <w:sz w:val="24"/>
          <w:szCs w:val="24"/>
          <w:lang w:eastAsia="ru-RU"/>
        </w:rPr>
        <w:t xml:space="preserve">НДС не облагается, </w:t>
      </w:r>
      <w:r w:rsidRPr="00642240">
        <w:rPr>
          <w:rFonts w:ascii="Times New Roman" w:eastAsia="Times New Roman" w:hAnsi="Times New Roman" w:cs="Times New Roman"/>
          <w:sz w:val="24"/>
          <w:szCs w:val="24"/>
          <w:lang w:eastAsia="ru-RU"/>
        </w:rPr>
        <w:t>от просроченной суммы арендной платы</w:t>
      </w:r>
      <w:r w:rsidR="00A47D6E">
        <w:rPr>
          <w:rFonts w:ascii="Times New Roman" w:eastAsia="Times New Roman" w:hAnsi="Times New Roman" w:cs="Times New Roman"/>
          <w:sz w:val="24"/>
          <w:szCs w:val="24"/>
          <w:lang w:eastAsia="ru-RU"/>
        </w:rPr>
        <w:t>,</w:t>
      </w:r>
      <w:r w:rsidR="00A47D6E" w:rsidRPr="00A47D6E">
        <w:t xml:space="preserve"> </w:t>
      </w:r>
      <w:r w:rsidR="00A47D6E" w:rsidRPr="00A47D6E">
        <w:rPr>
          <w:rFonts w:ascii="Times New Roman" w:eastAsia="Times New Roman" w:hAnsi="Times New Roman" w:cs="Times New Roman"/>
          <w:sz w:val="24"/>
          <w:szCs w:val="24"/>
          <w:lang w:eastAsia="ru-RU"/>
        </w:rPr>
        <w:t>но не более 10 (Десяти) % от этой стоимости.</w:t>
      </w:r>
      <w:r w:rsidRPr="00642240">
        <w:rPr>
          <w:rFonts w:ascii="Times New Roman" w:eastAsia="Times New Roman" w:hAnsi="Times New Roman" w:cs="Times New Roman"/>
          <w:sz w:val="24"/>
          <w:szCs w:val="24"/>
          <w:lang w:eastAsia="ru-RU"/>
        </w:rPr>
        <w:t xml:space="preserve"> </w:t>
      </w:r>
    </w:p>
    <w:p w14:paraId="5663EED0" w14:textId="77777777" w:rsidR="00642240" w:rsidRPr="001020EB"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5.3</w:t>
      </w:r>
      <w:r w:rsidR="0080361A">
        <w:rPr>
          <w:rFonts w:ascii="Times New Roman" w:eastAsia="Times New Roman" w:hAnsi="Times New Roman" w:cs="Times New Roman"/>
          <w:sz w:val="24"/>
          <w:szCs w:val="24"/>
          <w:lang w:eastAsia="ru-RU"/>
        </w:rPr>
        <w:t>.</w:t>
      </w:r>
      <w:r w:rsidRPr="00642240">
        <w:rPr>
          <w:rFonts w:ascii="Times New Roman" w:eastAsia="Times New Roman" w:hAnsi="Times New Roman" w:cs="Times New Roman"/>
          <w:sz w:val="24"/>
          <w:szCs w:val="24"/>
          <w:lang w:eastAsia="ru-RU"/>
        </w:rPr>
        <w:t xml:space="preserve"> За нарушение сроков передачи Объекта, установленных п. 2.1. настоящего договора, </w:t>
      </w:r>
      <w:r w:rsidRPr="001020EB">
        <w:rPr>
          <w:rFonts w:ascii="Times New Roman" w:eastAsia="Times New Roman" w:hAnsi="Times New Roman" w:cs="Times New Roman"/>
          <w:sz w:val="24"/>
          <w:szCs w:val="24"/>
          <w:lang w:eastAsia="ru-RU"/>
        </w:rPr>
        <w:t xml:space="preserve">Арендодатель обязан выплатить Арендатору, </w:t>
      </w:r>
      <w:r w:rsidR="001720DB" w:rsidRPr="001020EB">
        <w:rPr>
          <w:rFonts w:ascii="Times New Roman" w:eastAsia="Times New Roman" w:hAnsi="Times New Roman" w:cs="Times New Roman"/>
          <w:sz w:val="24"/>
          <w:szCs w:val="24"/>
          <w:lang w:eastAsia="ru-RU"/>
        </w:rPr>
        <w:t>неустойку в размере 0,1</w:t>
      </w:r>
      <w:r w:rsidR="007F255D" w:rsidRPr="001020EB">
        <w:rPr>
          <w:rFonts w:ascii="Times New Roman" w:eastAsia="Times New Roman" w:hAnsi="Times New Roman" w:cs="Times New Roman"/>
          <w:sz w:val="24"/>
          <w:szCs w:val="24"/>
          <w:lang w:eastAsia="ru-RU"/>
        </w:rPr>
        <w:t xml:space="preserve"> (Ноль целых одна десятая) </w:t>
      </w:r>
      <w:r w:rsidR="001720DB" w:rsidRPr="001020EB">
        <w:rPr>
          <w:rFonts w:ascii="Times New Roman" w:eastAsia="Times New Roman" w:hAnsi="Times New Roman" w:cs="Times New Roman"/>
          <w:sz w:val="24"/>
          <w:szCs w:val="24"/>
          <w:lang w:eastAsia="ru-RU"/>
        </w:rPr>
        <w:t xml:space="preserve">% </w:t>
      </w:r>
      <w:r w:rsidRPr="001020EB">
        <w:rPr>
          <w:rFonts w:ascii="Times New Roman" w:eastAsia="Times New Roman" w:hAnsi="Times New Roman" w:cs="Times New Roman"/>
          <w:sz w:val="24"/>
          <w:szCs w:val="24"/>
          <w:lang w:eastAsia="ru-RU"/>
        </w:rPr>
        <w:t>за каждый день просрочки.</w:t>
      </w:r>
    </w:p>
    <w:p w14:paraId="52CD825E" w14:textId="6604C24F" w:rsidR="00642240" w:rsidRPr="003B670D" w:rsidRDefault="001720DB" w:rsidP="001720DB">
      <w:pPr>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1020EB">
        <w:rPr>
          <w:rFonts w:ascii="Times New Roman" w:eastAsia="Times New Roman" w:hAnsi="Times New Roman" w:cs="Times New Roman"/>
          <w:sz w:val="24"/>
          <w:szCs w:val="24"/>
          <w:vertAlign w:val="superscript"/>
          <w:lang w:eastAsia="ru-RU"/>
        </w:rPr>
        <w:t xml:space="preserve">  </w:t>
      </w:r>
      <w:r w:rsidRPr="001020EB">
        <w:rPr>
          <w:rFonts w:ascii="Times New Roman" w:eastAsia="Times New Roman" w:hAnsi="Times New Roman" w:cs="Times New Roman"/>
          <w:sz w:val="24"/>
          <w:szCs w:val="24"/>
          <w:lang w:eastAsia="ru-RU"/>
        </w:rPr>
        <w:t xml:space="preserve">      </w:t>
      </w:r>
      <w:r w:rsidR="00642240" w:rsidRPr="001020EB">
        <w:rPr>
          <w:rFonts w:ascii="Times New Roman" w:eastAsia="Times New Roman" w:hAnsi="Times New Roman" w:cs="Times New Roman"/>
          <w:sz w:val="24"/>
          <w:szCs w:val="24"/>
          <w:lang w:eastAsia="ru-RU"/>
        </w:rPr>
        <w:t xml:space="preserve">В </w:t>
      </w:r>
      <w:r w:rsidR="00642240" w:rsidRPr="003B670D">
        <w:rPr>
          <w:rFonts w:ascii="Times New Roman" w:eastAsia="Times New Roman" w:hAnsi="Times New Roman" w:cs="Times New Roman"/>
          <w:sz w:val="24"/>
          <w:szCs w:val="24"/>
          <w:lang w:eastAsia="ru-RU"/>
        </w:rPr>
        <w:t>случае нарушения Арендодателем обязательств, предусмотренных п.п. 3.1.2</w:t>
      </w:r>
      <w:r w:rsidR="007F255D" w:rsidRPr="003B670D">
        <w:rPr>
          <w:rFonts w:ascii="Times New Roman" w:eastAsia="Times New Roman" w:hAnsi="Times New Roman" w:cs="Times New Roman"/>
          <w:sz w:val="24"/>
          <w:szCs w:val="24"/>
          <w:lang w:eastAsia="ru-RU"/>
        </w:rPr>
        <w:t>.</w:t>
      </w:r>
      <w:r w:rsidR="00642240" w:rsidRPr="003B670D">
        <w:rPr>
          <w:rFonts w:ascii="Times New Roman" w:eastAsia="Times New Roman" w:hAnsi="Times New Roman" w:cs="Times New Roman"/>
          <w:sz w:val="24"/>
          <w:szCs w:val="24"/>
          <w:lang w:eastAsia="ru-RU"/>
        </w:rPr>
        <w:t>, 3.1.</w:t>
      </w:r>
      <w:r w:rsidR="00540A71" w:rsidRPr="003B670D">
        <w:rPr>
          <w:rFonts w:ascii="Times New Roman" w:eastAsia="Times New Roman" w:hAnsi="Times New Roman" w:cs="Times New Roman"/>
          <w:sz w:val="24"/>
          <w:szCs w:val="24"/>
          <w:lang w:eastAsia="ru-RU"/>
        </w:rPr>
        <w:t>4.,</w:t>
      </w:r>
      <w:r w:rsidR="00A4169D" w:rsidRPr="003B670D">
        <w:rPr>
          <w:rFonts w:ascii="Times New Roman" w:eastAsia="Times New Roman" w:hAnsi="Times New Roman" w:cs="Times New Roman"/>
          <w:sz w:val="24"/>
          <w:szCs w:val="24"/>
          <w:lang w:eastAsia="ru-RU"/>
        </w:rPr>
        <w:t xml:space="preserve"> 3.1.9., </w:t>
      </w:r>
      <w:r w:rsidR="00540A71" w:rsidRPr="003B670D">
        <w:rPr>
          <w:rFonts w:ascii="Times New Roman" w:eastAsia="Times New Roman" w:hAnsi="Times New Roman" w:cs="Times New Roman"/>
          <w:sz w:val="24"/>
          <w:szCs w:val="24"/>
          <w:lang w:eastAsia="ru-RU"/>
        </w:rPr>
        <w:t>3.1.1</w:t>
      </w:r>
      <w:r w:rsidR="007F255D" w:rsidRPr="003B670D">
        <w:rPr>
          <w:rFonts w:ascii="Times New Roman" w:eastAsia="Times New Roman" w:hAnsi="Times New Roman" w:cs="Times New Roman"/>
          <w:sz w:val="24"/>
          <w:szCs w:val="24"/>
          <w:lang w:eastAsia="ru-RU"/>
        </w:rPr>
        <w:t>1., 3.1.12., 3.1.14., 3.1.15.</w:t>
      </w:r>
      <w:r w:rsidR="00DB0F27" w:rsidRPr="003B670D">
        <w:rPr>
          <w:rFonts w:ascii="Times New Roman" w:eastAsia="Times New Roman" w:hAnsi="Times New Roman" w:cs="Times New Roman"/>
          <w:sz w:val="24"/>
          <w:szCs w:val="24"/>
          <w:lang w:eastAsia="ru-RU"/>
        </w:rPr>
        <w:t xml:space="preserve">, </w:t>
      </w:r>
      <w:r w:rsidR="00C0514D" w:rsidRPr="003B670D">
        <w:rPr>
          <w:rFonts w:ascii="Times New Roman" w:eastAsia="Times New Roman" w:hAnsi="Times New Roman" w:cs="Times New Roman"/>
          <w:sz w:val="24"/>
          <w:szCs w:val="24"/>
          <w:lang w:eastAsia="ru-RU"/>
        </w:rPr>
        <w:t xml:space="preserve">3.1.17., </w:t>
      </w:r>
      <w:r w:rsidR="00DB0F27" w:rsidRPr="003B670D">
        <w:rPr>
          <w:rFonts w:ascii="Times New Roman" w:eastAsia="Times New Roman" w:hAnsi="Times New Roman" w:cs="Times New Roman"/>
          <w:sz w:val="24"/>
          <w:szCs w:val="24"/>
          <w:lang w:eastAsia="ru-RU"/>
        </w:rPr>
        <w:t>3.1.19.</w:t>
      </w:r>
      <w:r w:rsidR="007F255D" w:rsidRPr="003B670D">
        <w:rPr>
          <w:rFonts w:ascii="Times New Roman" w:eastAsia="Times New Roman" w:hAnsi="Times New Roman" w:cs="Times New Roman"/>
          <w:sz w:val="24"/>
          <w:szCs w:val="24"/>
          <w:lang w:eastAsia="ru-RU"/>
        </w:rPr>
        <w:t xml:space="preserve"> </w:t>
      </w:r>
      <w:r w:rsidR="00642240" w:rsidRPr="003B670D">
        <w:rPr>
          <w:rFonts w:ascii="Times New Roman" w:eastAsia="Times New Roman" w:hAnsi="Times New Roman" w:cs="Times New Roman"/>
          <w:sz w:val="24"/>
          <w:szCs w:val="24"/>
          <w:lang w:eastAsia="ru-RU"/>
        </w:rPr>
        <w:t>Договора, Арендодатель обязан выплатить Арендатор</w:t>
      </w:r>
      <w:r w:rsidRPr="003B670D">
        <w:rPr>
          <w:rFonts w:ascii="Times New Roman" w:eastAsia="Times New Roman" w:hAnsi="Times New Roman" w:cs="Times New Roman"/>
          <w:sz w:val="24"/>
          <w:szCs w:val="24"/>
          <w:lang w:eastAsia="ru-RU"/>
        </w:rPr>
        <w:t>у неустойку в размере 0,1</w:t>
      </w:r>
      <w:r w:rsidR="007F255D" w:rsidRPr="003B670D">
        <w:rPr>
          <w:rFonts w:ascii="Times New Roman" w:eastAsia="Times New Roman" w:hAnsi="Times New Roman" w:cs="Times New Roman"/>
          <w:sz w:val="24"/>
          <w:szCs w:val="24"/>
          <w:lang w:eastAsia="ru-RU"/>
        </w:rPr>
        <w:t xml:space="preserve"> (Ноль целых одна десятая) </w:t>
      </w:r>
      <w:r w:rsidRPr="003B670D">
        <w:rPr>
          <w:rFonts w:ascii="Times New Roman" w:eastAsia="Times New Roman" w:hAnsi="Times New Roman" w:cs="Times New Roman"/>
          <w:sz w:val="24"/>
          <w:szCs w:val="24"/>
          <w:lang w:eastAsia="ru-RU"/>
        </w:rPr>
        <w:t xml:space="preserve">% </w:t>
      </w:r>
      <w:r w:rsidR="00642240" w:rsidRPr="003B670D">
        <w:rPr>
          <w:rFonts w:ascii="Times New Roman" w:eastAsia="Times New Roman" w:hAnsi="Times New Roman" w:cs="Times New Roman"/>
          <w:sz w:val="24"/>
          <w:szCs w:val="24"/>
          <w:lang w:eastAsia="ru-RU"/>
        </w:rPr>
        <w:t>за каждый случай ненадлежащего исполнения обязательств.</w:t>
      </w:r>
    </w:p>
    <w:p w14:paraId="310F4410" w14:textId="77777777" w:rsidR="00642240" w:rsidRPr="00642240" w:rsidRDefault="00642240" w:rsidP="00642240">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B670D">
        <w:rPr>
          <w:rFonts w:ascii="Times New Roman" w:eastAsia="Times New Roman" w:hAnsi="Times New Roman" w:cs="Times New Roman"/>
          <w:sz w:val="24"/>
          <w:szCs w:val="24"/>
          <w:lang w:eastAsia="ru-RU"/>
        </w:rPr>
        <w:t>5.4. В случае причинения Арендатором имущественного ущерба, повреждения или разрушения Помещения, Здания, Мест общего пользования</w:t>
      </w:r>
      <w:r w:rsidRPr="001020EB">
        <w:rPr>
          <w:rFonts w:ascii="Times New Roman" w:eastAsia="Times New Roman" w:hAnsi="Times New Roman" w:cs="Times New Roman"/>
          <w:sz w:val="24"/>
          <w:szCs w:val="24"/>
          <w:lang w:eastAsia="ru-RU"/>
        </w:rPr>
        <w:t>, иного оборудования или имущества Арендодателя Арендатор возмещает Арендодателю восстановительную</w:t>
      </w:r>
      <w:r w:rsidRPr="00642240">
        <w:rPr>
          <w:rFonts w:ascii="Times New Roman" w:eastAsia="Times New Roman" w:hAnsi="Times New Roman" w:cs="Times New Roman"/>
          <w:sz w:val="24"/>
          <w:szCs w:val="24"/>
          <w:lang w:eastAsia="ru-RU"/>
        </w:rPr>
        <w:t xml:space="preserve"> стоимость ущерба (включая НДС)</w:t>
      </w:r>
      <w:r w:rsidRPr="00642240">
        <w:rPr>
          <w:rFonts w:ascii="Times New Roman" w:eastAsia="Times New Roman" w:hAnsi="Times New Roman" w:cs="Times New Roman"/>
          <w:sz w:val="24"/>
          <w:szCs w:val="24"/>
          <w:vertAlign w:val="superscript"/>
          <w:lang w:eastAsia="ru-RU"/>
        </w:rPr>
        <w:t xml:space="preserve"> </w:t>
      </w:r>
      <w:r w:rsidRPr="00642240">
        <w:rPr>
          <w:rFonts w:ascii="Times New Roman" w:eastAsia="Times New Roman" w:hAnsi="Times New Roman" w:cs="Times New Roman"/>
          <w:sz w:val="24"/>
          <w:szCs w:val="24"/>
          <w:lang w:eastAsia="ru-RU"/>
        </w:rPr>
        <w:t xml:space="preserve">в полном объеме. </w:t>
      </w:r>
    </w:p>
    <w:p w14:paraId="31B2F394" w14:textId="77777777" w:rsidR="00642240" w:rsidRPr="00642240" w:rsidRDefault="00642240" w:rsidP="00642240">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9373F78"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178ABC1B" w14:textId="738F0C86"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 за все время просрочки, а </w:t>
      </w:r>
      <w:r w:rsidR="001720DB">
        <w:rPr>
          <w:rFonts w:ascii="Times New Roman" w:eastAsia="Times New Roman" w:hAnsi="Times New Roman" w:cs="Times New Roman"/>
          <w:sz w:val="24"/>
          <w:szCs w:val="24"/>
          <w:lang w:eastAsia="ru-RU"/>
        </w:rPr>
        <w:t>также неустойку в размере 0,1 (Ноль целых одна десятая</w:t>
      </w:r>
      <w:r w:rsidRPr="00642240">
        <w:rPr>
          <w:rFonts w:ascii="Times New Roman" w:eastAsia="Times New Roman" w:hAnsi="Times New Roman" w:cs="Times New Roman"/>
          <w:sz w:val="24"/>
          <w:szCs w:val="24"/>
          <w:lang w:eastAsia="ru-RU"/>
        </w:rPr>
        <w:t>)</w:t>
      </w:r>
      <w:r w:rsidR="000815AB">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sz w:val="24"/>
          <w:szCs w:val="24"/>
          <w:lang w:eastAsia="ru-RU"/>
        </w:rPr>
        <w:t>%</w:t>
      </w:r>
      <w:r w:rsidR="0080361A">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sz w:val="24"/>
          <w:szCs w:val="24"/>
          <w:lang w:eastAsia="ru-RU"/>
        </w:rPr>
        <w:t>НДС</w:t>
      </w:r>
      <w:r w:rsidR="0080361A">
        <w:rPr>
          <w:rFonts w:ascii="Times New Roman" w:eastAsia="Times New Roman" w:hAnsi="Times New Roman" w:cs="Times New Roman"/>
          <w:sz w:val="24"/>
          <w:szCs w:val="24"/>
          <w:lang w:eastAsia="ru-RU"/>
        </w:rPr>
        <w:t xml:space="preserve"> не облагается, </w:t>
      </w:r>
      <w:r w:rsidRPr="00642240">
        <w:rPr>
          <w:rFonts w:ascii="Times New Roman" w:eastAsia="Times New Roman" w:hAnsi="Times New Roman" w:cs="Times New Roman"/>
          <w:sz w:val="24"/>
          <w:szCs w:val="24"/>
          <w:lang w:eastAsia="ru-RU"/>
        </w:rPr>
        <w:t>от суммы арендной платы в месяц, за каждый день просрочки возврата Помещения и (или) относящихся к нему документов, принадлежностей</w:t>
      </w:r>
      <w:r w:rsidR="00A47D6E" w:rsidRPr="00A47D6E">
        <w:t xml:space="preserve"> </w:t>
      </w:r>
      <w:r w:rsidR="00A47D6E" w:rsidRPr="00A47D6E">
        <w:rPr>
          <w:rFonts w:ascii="Times New Roman" w:eastAsia="Times New Roman" w:hAnsi="Times New Roman" w:cs="Times New Roman"/>
          <w:sz w:val="24"/>
          <w:szCs w:val="24"/>
          <w:lang w:eastAsia="ru-RU"/>
        </w:rPr>
        <w:t>но не более 10 (Десяти) % от этой стоимости.</w:t>
      </w:r>
    </w:p>
    <w:p w14:paraId="405F25A9" w14:textId="68E5B9B3" w:rsid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14:paraId="11572449" w14:textId="3E33174E" w:rsidR="008D10D7" w:rsidRDefault="001D6DBD" w:rsidP="008D10D7">
      <w:pPr>
        <w:spacing w:after="0" w:line="240" w:lineRule="auto"/>
        <w:ind w:firstLine="425"/>
        <w:jc w:val="both"/>
        <w:rPr>
          <w:rFonts w:ascii="Times New Roman" w:eastAsia="Times New Roman" w:hAnsi="Times New Roman" w:cs="Times New Roman"/>
          <w:sz w:val="24"/>
          <w:szCs w:val="24"/>
          <w:lang w:eastAsia="ru-RU"/>
        </w:rPr>
      </w:pPr>
      <w:r w:rsidRPr="00EA3942">
        <w:rPr>
          <w:rFonts w:ascii="Times New Roman" w:eastAsia="Times New Roman" w:hAnsi="Times New Roman" w:cs="Times New Roman"/>
          <w:sz w:val="24"/>
          <w:szCs w:val="24"/>
          <w:lang w:eastAsia="ru-RU"/>
        </w:rPr>
        <w:t xml:space="preserve">5.9. </w:t>
      </w:r>
      <w:r w:rsidR="008D10D7" w:rsidRPr="00EA3942">
        <w:rPr>
          <w:rFonts w:ascii="Times New Roman" w:eastAsia="Times New Roman" w:hAnsi="Times New Roman" w:cs="Times New Roman"/>
          <w:sz w:val="24"/>
          <w:szCs w:val="24"/>
          <w:lang w:eastAsia="ru-RU"/>
        </w:rPr>
        <w:t xml:space="preserve">В случае отказа Арендодателя в подписании дополнительного соглашения к настоящему Договору об уточнении характеристик объекта аренды (для целей регистрации настоящего Договора как договора долгосрочной аренды недвижимого имущества) по </w:t>
      </w:r>
      <w:r w:rsidR="008D10D7" w:rsidRPr="00EA3942">
        <w:rPr>
          <w:rFonts w:ascii="Times New Roman" w:eastAsia="Times New Roman" w:hAnsi="Times New Roman" w:cs="Times New Roman"/>
          <w:sz w:val="24"/>
          <w:szCs w:val="24"/>
          <w:lang w:eastAsia="ru-RU"/>
        </w:rPr>
        <w:lastRenderedPageBreak/>
        <w:t>причинам, не зависящим от Арендатора, Арендодатель обязуется возместить Арендатору все затраты, произведенные Арендатором на ремонт, реконструкцию и оборудование Объекта, если таковые имеются, уплаченную Арендатором арендную плату и иные платежи за весь период пользования Объектом в течение 30 (Тридцать) календарных дней с даты предоставления Арендатором счетов и подтверждающих документов.</w:t>
      </w:r>
    </w:p>
    <w:p w14:paraId="4911D8E3" w14:textId="77777777" w:rsidR="00EA3942" w:rsidRPr="00EA3942" w:rsidRDefault="00EA3942" w:rsidP="008D10D7">
      <w:pPr>
        <w:spacing w:after="0" w:line="240" w:lineRule="auto"/>
        <w:ind w:firstLine="425"/>
        <w:jc w:val="both"/>
        <w:rPr>
          <w:rFonts w:ascii="Times New Roman" w:eastAsia="Times New Roman" w:hAnsi="Times New Roman" w:cs="Times New Roman"/>
          <w:sz w:val="24"/>
          <w:szCs w:val="24"/>
          <w:lang w:eastAsia="ru-RU"/>
        </w:rPr>
      </w:pPr>
    </w:p>
    <w:p w14:paraId="1AF2C367" w14:textId="77777777" w:rsidR="00642240" w:rsidRPr="00B231B7" w:rsidRDefault="00642240" w:rsidP="00B231B7">
      <w:pPr>
        <w:pStyle w:val="afd"/>
        <w:numPr>
          <w:ilvl w:val="0"/>
          <w:numId w:val="28"/>
        </w:numPr>
        <w:snapToGrid w:val="0"/>
        <w:jc w:val="center"/>
        <w:rPr>
          <w:b/>
          <w:sz w:val="24"/>
          <w:szCs w:val="24"/>
        </w:rPr>
      </w:pPr>
      <w:r w:rsidRPr="00B231B7">
        <w:rPr>
          <w:b/>
          <w:sz w:val="24"/>
          <w:szCs w:val="24"/>
        </w:rPr>
        <w:t>Срок действия договора</w:t>
      </w:r>
    </w:p>
    <w:p w14:paraId="6E3F062E" w14:textId="77777777" w:rsidR="00642240" w:rsidRPr="00642240" w:rsidRDefault="00642240" w:rsidP="00642240">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14:paraId="02DD02A8" w14:textId="77777777" w:rsidR="00642240" w:rsidRDefault="00642240" w:rsidP="00642240">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14:paraId="73BBA8E4" w14:textId="77777777" w:rsidR="00B231B7" w:rsidRPr="00B231B7" w:rsidRDefault="00B231B7" w:rsidP="00B231B7">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231B7">
        <w:rPr>
          <w:rFonts w:ascii="Times New Roman" w:eastAsia="Times New Roman" w:hAnsi="Times New Roman" w:cs="Times New Roman"/>
          <w:sz w:val="24"/>
          <w:szCs w:val="24"/>
          <w:lang w:eastAsia="ru-RU"/>
        </w:rPr>
        <w:t xml:space="preserve">6.1.1. До момента государственной регистрации Договор действует как краткосрочный договор аренды (далее – КДА), срок действия которого ограничивается датой государственной регистрации Договора, но не превышает 11 </w:t>
      </w:r>
      <w:r w:rsidR="000815AB">
        <w:rPr>
          <w:rFonts w:ascii="Times New Roman" w:eastAsia="Times New Roman" w:hAnsi="Times New Roman" w:cs="Times New Roman"/>
          <w:sz w:val="24"/>
          <w:szCs w:val="24"/>
          <w:lang w:eastAsia="ru-RU"/>
        </w:rPr>
        <w:t xml:space="preserve">(Одиннадцать) </w:t>
      </w:r>
      <w:r w:rsidRPr="00B231B7">
        <w:rPr>
          <w:rFonts w:ascii="Times New Roman" w:eastAsia="Times New Roman" w:hAnsi="Times New Roman" w:cs="Times New Roman"/>
          <w:sz w:val="24"/>
          <w:szCs w:val="24"/>
          <w:lang w:eastAsia="ru-RU"/>
        </w:rPr>
        <w:t xml:space="preserve">месяцев. </w:t>
      </w:r>
    </w:p>
    <w:p w14:paraId="014B2613" w14:textId="77777777" w:rsidR="00B231B7" w:rsidRPr="00B231B7" w:rsidRDefault="00B231B7" w:rsidP="00B231B7">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231B7">
        <w:rPr>
          <w:rFonts w:ascii="Times New Roman" w:eastAsia="Times New Roman" w:hAnsi="Times New Roman" w:cs="Times New Roman"/>
          <w:sz w:val="24"/>
          <w:szCs w:val="24"/>
          <w:lang w:eastAsia="ru-RU"/>
        </w:rPr>
        <w:t xml:space="preserve">6.1.2. Если Договор не будет зарегистрирован по истечению 11 </w:t>
      </w:r>
      <w:r w:rsidR="000815AB" w:rsidRPr="000815AB">
        <w:rPr>
          <w:rFonts w:ascii="Times New Roman" w:eastAsia="Times New Roman" w:hAnsi="Times New Roman" w:cs="Times New Roman"/>
          <w:sz w:val="24"/>
          <w:szCs w:val="24"/>
          <w:lang w:eastAsia="ru-RU"/>
        </w:rPr>
        <w:t xml:space="preserve">(Одиннадцать) </w:t>
      </w:r>
      <w:r w:rsidRPr="00B231B7">
        <w:rPr>
          <w:rFonts w:ascii="Times New Roman" w:eastAsia="Times New Roman" w:hAnsi="Times New Roman" w:cs="Times New Roman"/>
          <w:sz w:val="24"/>
          <w:szCs w:val="24"/>
          <w:lang w:eastAsia="ru-RU"/>
        </w:rPr>
        <w:t>месяцев с даты его подписания, то он автоматически пролонгируется на прежних условиях на 11 месяцев.</w:t>
      </w:r>
    </w:p>
    <w:p w14:paraId="3B005908" w14:textId="7EDA536B" w:rsidR="00B231B7" w:rsidRPr="00B231B7" w:rsidRDefault="00B231B7" w:rsidP="00B231B7">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231B7">
        <w:rPr>
          <w:rFonts w:ascii="Times New Roman" w:eastAsia="Times New Roman" w:hAnsi="Times New Roman" w:cs="Times New Roman"/>
          <w:sz w:val="24"/>
          <w:szCs w:val="24"/>
          <w:lang w:eastAsia="ru-RU"/>
        </w:rPr>
        <w:t>6.1.3. До момента регистрации Договора КДА возобновляется на новый срок в порядке, установленном п.6.1.2</w:t>
      </w:r>
      <w:r w:rsidR="001D6DBD">
        <w:rPr>
          <w:rFonts w:ascii="Times New Roman" w:eastAsia="Times New Roman" w:hAnsi="Times New Roman" w:cs="Times New Roman"/>
          <w:sz w:val="24"/>
          <w:szCs w:val="24"/>
          <w:lang w:eastAsia="ru-RU"/>
        </w:rPr>
        <w:t>.</w:t>
      </w:r>
      <w:r w:rsidRPr="00B231B7">
        <w:rPr>
          <w:rFonts w:ascii="Times New Roman" w:eastAsia="Times New Roman" w:hAnsi="Times New Roman" w:cs="Times New Roman"/>
          <w:sz w:val="24"/>
          <w:szCs w:val="24"/>
          <w:lang w:eastAsia="ru-RU"/>
        </w:rPr>
        <w:t xml:space="preserve"> Договора, неограниченное количество раз в пределах 10</w:t>
      </w:r>
      <w:r w:rsidR="000815AB">
        <w:rPr>
          <w:rFonts w:ascii="Times New Roman" w:eastAsia="Times New Roman" w:hAnsi="Times New Roman" w:cs="Times New Roman"/>
          <w:sz w:val="24"/>
          <w:szCs w:val="24"/>
          <w:lang w:eastAsia="ru-RU"/>
        </w:rPr>
        <w:t xml:space="preserve"> (Десять)</w:t>
      </w:r>
      <w:r w:rsidRPr="00B231B7">
        <w:rPr>
          <w:rFonts w:ascii="Times New Roman" w:eastAsia="Times New Roman" w:hAnsi="Times New Roman" w:cs="Times New Roman"/>
          <w:sz w:val="24"/>
          <w:szCs w:val="24"/>
          <w:lang w:eastAsia="ru-RU"/>
        </w:rPr>
        <w:t xml:space="preserve"> лет с даты передачи Помещения Арендатору.</w:t>
      </w:r>
    </w:p>
    <w:p w14:paraId="17644F3E" w14:textId="77777777" w:rsidR="00B231B7" w:rsidRPr="00B231B7" w:rsidRDefault="00B231B7" w:rsidP="00B231B7">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231B7">
        <w:rPr>
          <w:rFonts w:ascii="Times New Roman" w:eastAsia="Times New Roman" w:hAnsi="Times New Roman" w:cs="Times New Roman"/>
          <w:sz w:val="24"/>
          <w:szCs w:val="24"/>
          <w:lang w:eastAsia="ru-RU"/>
        </w:rPr>
        <w:t>6.1.4. Если по инициативе Арендодателя КДА (при отсутствии вины или виновных действий со стороны Арендатора) не будет возобновлён на новый срок в порядке, установленном п.6.1.2</w:t>
      </w:r>
      <w:r w:rsidR="000815AB">
        <w:rPr>
          <w:rFonts w:ascii="Times New Roman" w:eastAsia="Times New Roman" w:hAnsi="Times New Roman" w:cs="Times New Roman"/>
          <w:sz w:val="24"/>
          <w:szCs w:val="24"/>
          <w:lang w:eastAsia="ru-RU"/>
        </w:rPr>
        <w:t>.</w:t>
      </w:r>
      <w:r w:rsidRPr="00B231B7">
        <w:rPr>
          <w:rFonts w:ascii="Times New Roman" w:eastAsia="Times New Roman" w:hAnsi="Times New Roman" w:cs="Times New Roman"/>
          <w:sz w:val="24"/>
          <w:szCs w:val="24"/>
          <w:lang w:eastAsia="ru-RU"/>
        </w:rPr>
        <w:t xml:space="preserve"> Договора, то Арендодатель обязан возместить Арендатору произведённые Арендатором расходы на неотделимые улучшения Объекта в течение 10 </w:t>
      </w:r>
      <w:r w:rsidR="000815AB">
        <w:rPr>
          <w:rFonts w:ascii="Times New Roman" w:eastAsia="Times New Roman" w:hAnsi="Times New Roman" w:cs="Times New Roman"/>
          <w:sz w:val="24"/>
          <w:szCs w:val="24"/>
          <w:lang w:eastAsia="ru-RU"/>
        </w:rPr>
        <w:t xml:space="preserve">(Десять) </w:t>
      </w:r>
      <w:r w:rsidRPr="00B231B7">
        <w:rPr>
          <w:rFonts w:ascii="Times New Roman" w:eastAsia="Times New Roman" w:hAnsi="Times New Roman" w:cs="Times New Roman"/>
          <w:sz w:val="24"/>
          <w:szCs w:val="24"/>
          <w:lang w:eastAsia="ru-RU"/>
        </w:rPr>
        <w:t>календарных дней с даты предоставления Арендатором документов (акты по форме КС-2, КС-3), подтверждающих произведённые Арендатором расходы.</w:t>
      </w:r>
    </w:p>
    <w:p w14:paraId="7E40B976" w14:textId="77777777" w:rsidR="00B231B7" w:rsidRPr="00642240" w:rsidRDefault="00B231B7" w:rsidP="00B231B7">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231B7">
        <w:rPr>
          <w:rFonts w:ascii="Times New Roman" w:eastAsia="Times New Roman" w:hAnsi="Times New Roman" w:cs="Times New Roman"/>
          <w:sz w:val="24"/>
          <w:szCs w:val="24"/>
          <w:lang w:eastAsia="ru-RU"/>
        </w:rPr>
        <w:t xml:space="preserve">При этом Арендодатель обязан уведомить Арендатора о своем намерении не возобновлять КДА на новый срок не менее чем за 2 </w:t>
      </w:r>
      <w:r w:rsidR="000815AB">
        <w:rPr>
          <w:rFonts w:ascii="Times New Roman" w:eastAsia="Times New Roman" w:hAnsi="Times New Roman" w:cs="Times New Roman"/>
          <w:sz w:val="24"/>
          <w:szCs w:val="24"/>
          <w:lang w:eastAsia="ru-RU"/>
        </w:rPr>
        <w:t xml:space="preserve">(Два) </w:t>
      </w:r>
      <w:r w:rsidRPr="00B231B7">
        <w:rPr>
          <w:rFonts w:ascii="Times New Roman" w:eastAsia="Times New Roman" w:hAnsi="Times New Roman" w:cs="Times New Roman"/>
          <w:sz w:val="24"/>
          <w:szCs w:val="24"/>
          <w:lang w:eastAsia="ru-RU"/>
        </w:rPr>
        <w:t>месяца до даты истечения очередного срока КДА. В случае нарушения данной обязанности Арендодатель обязан уплатить Арендатору штраф в размере месячной постоянной арендной платы за пользование Объектом, действующей на дату истечения очередного срока КДА.</w:t>
      </w:r>
    </w:p>
    <w:p w14:paraId="1417F010" w14:textId="77777777" w:rsidR="00642240" w:rsidRPr="00642240" w:rsidRDefault="00642240" w:rsidP="00642240">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14:paraId="75614397" w14:textId="086A65DE" w:rsid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w:t>
      </w:r>
      <w:r w:rsidR="001720DB">
        <w:rPr>
          <w:rFonts w:ascii="Times New Roman" w:eastAsia="Times New Roman" w:hAnsi="Times New Roman" w:cs="Times New Roman"/>
          <w:sz w:val="24"/>
          <w:szCs w:val="24"/>
          <w:lang w:eastAsia="ru-RU"/>
        </w:rPr>
        <w:t>Договором выплаты в течение 10 (Десяти</w:t>
      </w:r>
      <w:r w:rsidRPr="00642240">
        <w:rPr>
          <w:rFonts w:ascii="Times New Roman" w:eastAsia="Times New Roman" w:hAnsi="Times New Roman" w:cs="Times New Roman"/>
          <w:sz w:val="24"/>
          <w:szCs w:val="24"/>
          <w:lang w:eastAsia="ru-RU"/>
        </w:rPr>
        <w:t>) рабочих дней со дня возврата Объекта Арендодателю по Акту приема-передачи (возврата) Объекта.</w:t>
      </w:r>
    </w:p>
    <w:p w14:paraId="2F6AF763" w14:textId="77777777" w:rsidR="004A1900" w:rsidRDefault="004A190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A14A70" w14:textId="77777777" w:rsidR="00642240" w:rsidRPr="00540A71" w:rsidRDefault="00642240" w:rsidP="0064224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540A71">
        <w:rPr>
          <w:rFonts w:ascii="Times New Roman" w:eastAsia="Times New Roman" w:hAnsi="Times New Roman" w:cs="Times New Roman"/>
          <w:b/>
          <w:sz w:val="24"/>
          <w:szCs w:val="24"/>
          <w:lang w:eastAsia="ru-RU"/>
        </w:rPr>
        <w:t>7. Изменение и досрочное расторжение договора</w:t>
      </w:r>
    </w:p>
    <w:p w14:paraId="07B16A61" w14:textId="77777777" w:rsidR="00642240" w:rsidRPr="00642240" w:rsidRDefault="00642240" w:rsidP="0064224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14:paraId="3C4ACDDA"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t>7.1. Договор может быть изменен по письменному соглашению Сторон.</w:t>
      </w:r>
    </w:p>
    <w:p w14:paraId="1CC7EA08"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t>7.2. Арендодатель вправе досрочно расторгнуть Договор в одностороннем порядке в случаях, когда Арендатор:</w:t>
      </w:r>
    </w:p>
    <w:p w14:paraId="3C69F379"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t>7.2.1. Использует Объект не по назначению, либо с неоднократным существенным нарушением правил пользования Объектом;</w:t>
      </w:r>
    </w:p>
    <w:p w14:paraId="47AE3622"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t xml:space="preserve">7.2.2. Более двух раз </w:t>
      </w:r>
      <w:r w:rsidRPr="00BD2B3A">
        <w:rPr>
          <w:rFonts w:ascii="Times New Roman" w:eastAsia="Times New Roman" w:hAnsi="Times New Roman" w:cs="Times New Roman"/>
          <w:sz w:val="24"/>
          <w:szCs w:val="24"/>
          <w:lang w:eastAsia="ru-RU"/>
        </w:rPr>
        <w:t xml:space="preserve">подряд </w:t>
      </w:r>
      <w:r w:rsidR="00DA30B3" w:rsidRPr="00BD2B3A">
        <w:rPr>
          <w:rFonts w:ascii="Times New Roman" w:eastAsia="Times New Roman" w:hAnsi="Times New Roman" w:cs="Times New Roman"/>
          <w:sz w:val="24"/>
          <w:szCs w:val="24"/>
          <w:lang w:eastAsia="ru-RU"/>
        </w:rPr>
        <w:t xml:space="preserve">в течение календарного года </w:t>
      </w:r>
      <w:r w:rsidRPr="00BD2B3A">
        <w:rPr>
          <w:rFonts w:ascii="Times New Roman" w:eastAsia="Times New Roman" w:hAnsi="Times New Roman" w:cs="Times New Roman"/>
          <w:sz w:val="24"/>
          <w:szCs w:val="24"/>
          <w:lang w:eastAsia="ru-RU"/>
        </w:rPr>
        <w:t>по истечении установленного Договором срока платежа не вносит арендную плату.</w:t>
      </w:r>
    </w:p>
    <w:p w14:paraId="015F93A4"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t>7.3. Арендатор вправе досрочно расторгнуть Договор в одностороннем внесудебном порядке в случаях, когда:</w:t>
      </w:r>
    </w:p>
    <w:p w14:paraId="4AAFB386"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lastRenderedPageBreak/>
        <w:t>7.3.1. Арендодатель не предоставляет Объект в пользование Арендатору (просрочил передачу Объекта Арендатору по Акту п</w:t>
      </w:r>
      <w:r w:rsidR="001720DB" w:rsidRPr="000D14CA">
        <w:rPr>
          <w:rFonts w:ascii="Times New Roman" w:eastAsia="Times New Roman" w:hAnsi="Times New Roman" w:cs="Times New Roman"/>
          <w:sz w:val="24"/>
          <w:szCs w:val="24"/>
          <w:lang w:eastAsia="ru-RU"/>
        </w:rPr>
        <w:t>риема-передачи более, чем на 5</w:t>
      </w:r>
      <w:r w:rsidRPr="000D14CA">
        <w:rPr>
          <w:rFonts w:ascii="Times New Roman" w:eastAsia="Times New Roman" w:hAnsi="Times New Roman" w:cs="Times New Roman"/>
          <w:sz w:val="24"/>
          <w:szCs w:val="24"/>
          <w:lang w:eastAsia="ru-RU"/>
        </w:rPr>
        <w:t xml:space="preserve"> календарных дней) либо создает препятствия в пользовании Объектом.</w:t>
      </w:r>
    </w:p>
    <w:p w14:paraId="5186F751"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14:paraId="41CAC959" w14:textId="77777777" w:rsidR="00642240" w:rsidRPr="000D14CA"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0D14CA">
        <w:rPr>
          <w:rFonts w:ascii="Times New Roman" w:eastAsia="Times New Roman" w:hAnsi="Times New Roman" w:cs="Times New Roman"/>
          <w:sz w:val="24"/>
          <w:szCs w:val="24"/>
          <w:lang w:eastAsia="ru-RU"/>
        </w:rPr>
        <w:t>7.3.3. Объект в силу обстоятельств, за которые Арендатор не отвечает, окажется в состоянии, не пригодном для использования.</w:t>
      </w:r>
    </w:p>
    <w:p w14:paraId="1B9B3CE4" w14:textId="77777777" w:rsidR="00642240" w:rsidRDefault="00642240"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0D14CA">
        <w:rPr>
          <w:rFonts w:ascii="Times New Roman" w:eastAsia="Times New Roman" w:hAnsi="Times New Roman" w:cs="Times New Roman"/>
          <w:color w:val="000000"/>
          <w:sz w:val="24"/>
          <w:szCs w:val="24"/>
          <w:lang w:eastAsia="ru-RU"/>
        </w:rPr>
        <w:t xml:space="preserve">7.4. </w:t>
      </w:r>
      <w:r w:rsidR="00DB6FAB" w:rsidRPr="00DB6FAB">
        <w:rPr>
          <w:rFonts w:ascii="Times New Roman" w:eastAsia="Times New Roman" w:hAnsi="Times New Roman" w:cs="Times New Roman"/>
          <w:color w:val="000000"/>
          <w:sz w:val="24"/>
          <w:szCs w:val="24"/>
          <w:lang w:eastAsia="ru-RU"/>
        </w:rPr>
        <w:t>Арендатор вправе в любое время, в отсутствие каких-либо нарушений со стороны Арендодателя, отказаться от исполнения Договора (как полностью, так и в отношении любой части Объекта) в одн</w:t>
      </w:r>
      <w:r w:rsidR="00B87E58">
        <w:rPr>
          <w:rFonts w:ascii="Times New Roman" w:eastAsia="Times New Roman" w:hAnsi="Times New Roman" w:cs="Times New Roman"/>
          <w:color w:val="000000"/>
          <w:sz w:val="24"/>
          <w:szCs w:val="24"/>
          <w:lang w:eastAsia="ru-RU"/>
        </w:rPr>
        <w:t xml:space="preserve">остороннем внесудебном порядке, </w:t>
      </w:r>
      <w:r w:rsidR="000815AB" w:rsidRPr="000815AB">
        <w:rPr>
          <w:rFonts w:ascii="Times New Roman" w:eastAsia="Times New Roman" w:hAnsi="Times New Roman" w:cs="Times New Roman"/>
          <w:color w:val="000000"/>
          <w:sz w:val="24"/>
          <w:szCs w:val="24"/>
          <w:lang w:eastAsia="ru-RU"/>
        </w:rPr>
        <w:t>направив Арендодателю письменное уведомление за 2 (Два) месяца до даты расторжения.</w:t>
      </w:r>
    </w:p>
    <w:p w14:paraId="2D7BBD56" w14:textId="77777777" w:rsidR="000815AB" w:rsidRPr="000D14CA" w:rsidRDefault="000815AB" w:rsidP="000815A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specVanish/>
        </w:rPr>
      </w:pPr>
      <w:r w:rsidRPr="000815A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5</w:t>
      </w:r>
      <w:r w:rsidRPr="000815AB">
        <w:rPr>
          <w:rFonts w:ascii="Times New Roman" w:eastAsia="Times New Roman" w:hAnsi="Times New Roman" w:cs="Times New Roman"/>
          <w:color w:val="000000"/>
          <w:sz w:val="24"/>
          <w:szCs w:val="24"/>
          <w:lang w:eastAsia="ru-RU"/>
        </w:rPr>
        <w:t xml:space="preserve">. Отсутствие на Объекте любого из необходимых коммунальных ресурсов в течение </w:t>
      </w:r>
      <w:r>
        <w:rPr>
          <w:rFonts w:ascii="Times New Roman" w:eastAsia="Times New Roman" w:hAnsi="Times New Roman" w:cs="Times New Roman"/>
          <w:color w:val="000000"/>
          <w:sz w:val="24"/>
          <w:szCs w:val="24"/>
          <w:lang w:eastAsia="ru-RU"/>
        </w:rPr>
        <w:t>14  (Ч</w:t>
      </w:r>
      <w:r w:rsidRPr="000815AB">
        <w:rPr>
          <w:rFonts w:ascii="Times New Roman" w:eastAsia="Times New Roman" w:hAnsi="Times New Roman" w:cs="Times New Roman"/>
          <w:color w:val="000000"/>
          <w:sz w:val="24"/>
          <w:szCs w:val="24"/>
          <w:lang w:eastAsia="ru-RU"/>
        </w:rPr>
        <w:t>етырнадцати) календарных дней подряд, в том числе электроэнергии, тепло- и водоснабжения, является основанием для одностороннего внесудебного расторжения Арендатором настоящего Договора путем направления Арендодателю соответствующего письменного уведомления не более чем за 5 (Пять) календарных дней до даты одностороннего расторжения Договора. При этом Арендодатель возмещает Арендатору полную стоимость произведенных расходов на ремонтные работы, реконструкцию, оборудование Объекта и неотделимые улучшения (при наличии таковых) с учетом амортизации.</w:t>
      </w:r>
    </w:p>
    <w:p w14:paraId="7F1B6328" w14:textId="207DC22E" w:rsidR="00642240" w:rsidRDefault="00642240" w:rsidP="000815AB">
      <w:pPr>
        <w:tabs>
          <w:tab w:val="left" w:pos="2835"/>
        </w:tabs>
        <w:snapToGri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0D14CA">
        <w:rPr>
          <w:rFonts w:ascii="Times New Roman" w:eastAsia="Times New Roman" w:hAnsi="Times New Roman" w:cs="Times New Roman"/>
          <w:color w:val="000000"/>
          <w:sz w:val="24"/>
          <w:szCs w:val="24"/>
          <w:lang w:eastAsia="ru-RU"/>
        </w:rPr>
        <w:t>7.</w:t>
      </w:r>
      <w:r w:rsidR="000815AB">
        <w:rPr>
          <w:rFonts w:ascii="Times New Roman" w:eastAsia="Times New Roman" w:hAnsi="Times New Roman" w:cs="Times New Roman"/>
          <w:color w:val="000000"/>
          <w:sz w:val="24"/>
          <w:szCs w:val="24"/>
          <w:lang w:eastAsia="ru-RU"/>
        </w:rPr>
        <w:t>6</w:t>
      </w:r>
      <w:r w:rsidRPr="000D14CA">
        <w:rPr>
          <w:rFonts w:ascii="Times New Roman" w:eastAsia="Times New Roman" w:hAnsi="Times New Roman" w:cs="Times New Roman"/>
          <w:color w:val="000000"/>
          <w:sz w:val="24"/>
          <w:szCs w:val="24"/>
          <w:lang w:eastAsia="ru-RU"/>
        </w:rPr>
        <w:t>. Переход права собственности на Объект к другому лицу не является основанием для изменения либо прекращения Договора.</w:t>
      </w:r>
    </w:p>
    <w:p w14:paraId="20357B75" w14:textId="7D0F5245" w:rsidR="00664343" w:rsidRPr="005002D9" w:rsidRDefault="00664343" w:rsidP="00664343">
      <w:pPr>
        <w:tabs>
          <w:tab w:val="left" w:pos="2835"/>
        </w:tabs>
        <w:snapToGrid w:val="0"/>
        <w:spacing w:after="0" w:line="240" w:lineRule="auto"/>
        <w:ind w:firstLine="284"/>
        <w:contextualSpacing/>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7.7. </w:t>
      </w:r>
      <w:r w:rsidRPr="005002D9">
        <w:rPr>
          <w:rFonts w:ascii="Times New Roman" w:hAnsi="Times New Roman" w:cs="Times New Roman"/>
          <w:sz w:val="24"/>
          <w:szCs w:val="24"/>
          <w:lang w:eastAsia="ru-RU"/>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1.1 </w:t>
      </w:r>
      <w:r>
        <w:rPr>
          <w:rFonts w:ascii="Times New Roman" w:hAnsi="Times New Roman" w:cs="Times New Roman"/>
          <w:sz w:val="24"/>
          <w:szCs w:val="24"/>
          <w:lang w:eastAsia="ru-RU"/>
        </w:rPr>
        <w:t xml:space="preserve">настоящего </w:t>
      </w:r>
      <w:r w:rsidRPr="005002D9">
        <w:rPr>
          <w:rFonts w:ascii="Times New Roman" w:hAnsi="Times New Roman" w:cs="Times New Roman"/>
          <w:sz w:val="24"/>
          <w:szCs w:val="24"/>
          <w:lang w:eastAsia="ru-RU"/>
        </w:rPr>
        <w:t>Договора, с пропорциональным уменьшением арендной платы по Договору, без применения штрафных санкций со стороны Арендодателя.</w:t>
      </w:r>
    </w:p>
    <w:p w14:paraId="3ECDF6E5" w14:textId="77777777" w:rsidR="00664343" w:rsidRPr="005002D9" w:rsidRDefault="00664343" w:rsidP="00664343">
      <w:pPr>
        <w:tabs>
          <w:tab w:val="left" w:pos="2835"/>
        </w:tabs>
        <w:snapToGrid w:val="0"/>
        <w:spacing w:after="0" w:line="240" w:lineRule="auto"/>
        <w:ind w:firstLine="284"/>
        <w:contextualSpacing/>
        <w:jc w:val="both"/>
        <w:rPr>
          <w:rFonts w:ascii="Times New Roman" w:hAnsi="Times New Roman" w:cs="Times New Roman"/>
          <w:sz w:val="24"/>
          <w:szCs w:val="24"/>
          <w:lang w:eastAsia="ru-RU"/>
        </w:rPr>
      </w:pPr>
      <w:r w:rsidRPr="005002D9">
        <w:rPr>
          <w:rFonts w:ascii="Times New Roman" w:hAnsi="Times New Roman" w:cs="Times New Roman"/>
          <w:sz w:val="24"/>
          <w:szCs w:val="24"/>
          <w:lang w:eastAsia="ru-RU"/>
        </w:rP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w:t>
      </w:r>
      <w:r>
        <w:rPr>
          <w:rFonts w:ascii="Times New Roman" w:hAnsi="Times New Roman" w:cs="Times New Roman"/>
          <w:sz w:val="24"/>
          <w:szCs w:val="24"/>
          <w:lang w:eastAsia="ru-RU"/>
        </w:rPr>
        <w:t>0 настоящего</w:t>
      </w:r>
      <w:r w:rsidRPr="005002D9">
        <w:rPr>
          <w:rFonts w:ascii="Times New Roman" w:hAnsi="Times New Roman" w:cs="Times New Roman"/>
          <w:sz w:val="24"/>
          <w:szCs w:val="24"/>
          <w:lang w:eastAsia="ru-RU"/>
        </w:rPr>
        <w:t xml:space="preserve"> Договора. Данное уведомление также должно содержать информацию о дате и времени передачи части Объекта.</w:t>
      </w:r>
    </w:p>
    <w:p w14:paraId="7E857C4A" w14:textId="17D19484" w:rsidR="00664343" w:rsidRDefault="00664343" w:rsidP="00664343">
      <w:pPr>
        <w:tabs>
          <w:tab w:val="left" w:pos="2835"/>
        </w:tabs>
        <w:snapToGrid w:val="0"/>
        <w:spacing w:after="0" w:line="240" w:lineRule="auto"/>
        <w:ind w:firstLine="284"/>
        <w:contextualSpacing/>
        <w:jc w:val="both"/>
        <w:rPr>
          <w:rFonts w:ascii="Times New Roman" w:hAnsi="Times New Roman" w:cs="Times New Roman"/>
          <w:sz w:val="24"/>
          <w:szCs w:val="24"/>
          <w:lang w:eastAsia="ru-RU"/>
        </w:rPr>
      </w:pPr>
      <w:r w:rsidRPr="005002D9">
        <w:rPr>
          <w:rFonts w:ascii="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r>
        <w:rPr>
          <w:rFonts w:ascii="Times New Roman" w:hAnsi="Times New Roman" w:cs="Times New Roman"/>
          <w:sz w:val="24"/>
          <w:szCs w:val="24"/>
          <w:lang w:eastAsia="ru-RU"/>
        </w:rPr>
        <w:t>.</w:t>
      </w:r>
    </w:p>
    <w:p w14:paraId="5E3B5BE6" w14:textId="6ECE4076" w:rsidR="00BA6467" w:rsidRDefault="00BA6467" w:rsidP="00664343">
      <w:pPr>
        <w:tabs>
          <w:tab w:val="left" w:pos="2835"/>
        </w:tabs>
        <w:snapToGrid w:val="0"/>
        <w:spacing w:after="0" w:line="240" w:lineRule="auto"/>
        <w:ind w:firstLine="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7.8. </w:t>
      </w:r>
      <w:r w:rsidRPr="00BA6467">
        <w:rPr>
          <w:rFonts w:ascii="Times New Roman" w:hAnsi="Times New Roman" w:cs="Times New Roman"/>
          <w:sz w:val="24"/>
          <w:szCs w:val="24"/>
          <w:lang w:eastAsia="ru-RU"/>
        </w:rPr>
        <w:t>Арендатор не обязан приводить Объект в первоначальный вид при досрочном расторжении/окончании срока действия договора аренды</w:t>
      </w:r>
      <w:r>
        <w:rPr>
          <w:rFonts w:ascii="Times New Roman" w:hAnsi="Times New Roman" w:cs="Times New Roman"/>
          <w:sz w:val="24"/>
          <w:szCs w:val="24"/>
          <w:lang w:eastAsia="ru-RU"/>
        </w:rPr>
        <w:t>.</w:t>
      </w:r>
    </w:p>
    <w:p w14:paraId="798BD118" w14:textId="08189297" w:rsidR="006571E8" w:rsidRPr="005F7C9C" w:rsidRDefault="006571E8" w:rsidP="00664343">
      <w:pPr>
        <w:tabs>
          <w:tab w:val="left" w:pos="2835"/>
        </w:tabs>
        <w:snapToGrid w:val="0"/>
        <w:spacing w:after="0" w:line="240" w:lineRule="auto"/>
        <w:ind w:firstLine="284"/>
        <w:contextualSpacing/>
        <w:jc w:val="both"/>
        <w:rPr>
          <w:rFonts w:ascii="Times New Roman" w:eastAsia="Times New Roman" w:hAnsi="Times New Roman" w:cs="Times New Roman"/>
          <w:color w:val="000000"/>
          <w:sz w:val="24"/>
          <w:szCs w:val="24"/>
          <w:lang w:eastAsia="ru-RU"/>
          <w:specVanish/>
        </w:rPr>
      </w:pPr>
      <w:r>
        <w:rPr>
          <w:rFonts w:ascii="Times New Roman" w:hAnsi="Times New Roman" w:cs="Times New Roman"/>
          <w:sz w:val="24"/>
          <w:szCs w:val="24"/>
          <w:lang w:eastAsia="ru-RU"/>
        </w:rPr>
        <w:t>7.9.</w:t>
      </w:r>
      <w:r w:rsidRPr="006571E8">
        <w:rPr>
          <w:rFonts w:ascii="Times New Roman" w:hAnsi="Times New Roman" w:cs="Times New Roman"/>
          <w:sz w:val="24"/>
          <w:szCs w:val="24"/>
          <w:lang w:eastAsia="ru-RU"/>
        </w:rPr>
        <w:t xml:space="preserve"> В случае расторжения Договора по инициативе Арендодателя в срок до окончания Договора, Арендодатель обязан возместить Арендатору полную стоимость произведенных расходов на неотделимые улучшения Объекта, в т. ч. реконструкции помещения в связи с переформатированием ВСП, произведённых после заключения договора аренды.</w:t>
      </w:r>
    </w:p>
    <w:p w14:paraId="138F17CF" w14:textId="5CA86911" w:rsidR="00664343" w:rsidRPr="000D14CA" w:rsidRDefault="00664343" w:rsidP="000815AB">
      <w:pPr>
        <w:tabs>
          <w:tab w:val="left" w:pos="2835"/>
        </w:tabs>
        <w:snapToGrid w:val="0"/>
        <w:spacing w:after="0" w:line="240" w:lineRule="auto"/>
        <w:ind w:firstLine="284"/>
        <w:contextualSpacing/>
        <w:jc w:val="both"/>
        <w:rPr>
          <w:rFonts w:ascii="Times New Roman" w:eastAsia="Times New Roman" w:hAnsi="Times New Roman" w:cs="Times New Roman"/>
          <w:color w:val="000000"/>
          <w:sz w:val="24"/>
          <w:szCs w:val="24"/>
          <w:lang w:eastAsia="ru-RU"/>
          <w:specVanish/>
        </w:rPr>
      </w:pPr>
    </w:p>
    <w:p w14:paraId="22A612B4" w14:textId="77777777" w:rsidR="00642240" w:rsidRPr="000815AB" w:rsidRDefault="00642240" w:rsidP="000815AB">
      <w:pPr>
        <w:pStyle w:val="afd"/>
        <w:numPr>
          <w:ilvl w:val="0"/>
          <w:numId w:val="29"/>
        </w:numPr>
        <w:snapToGrid w:val="0"/>
        <w:jc w:val="center"/>
        <w:rPr>
          <w:b/>
          <w:sz w:val="24"/>
          <w:szCs w:val="24"/>
        </w:rPr>
      </w:pPr>
      <w:r w:rsidRPr="000815AB">
        <w:rPr>
          <w:b/>
          <w:sz w:val="24"/>
          <w:szCs w:val="24"/>
        </w:rPr>
        <w:t>Прочие условия</w:t>
      </w:r>
    </w:p>
    <w:p w14:paraId="582849F9" w14:textId="77777777" w:rsidR="000815AB" w:rsidRPr="000815AB" w:rsidRDefault="000815AB" w:rsidP="000815AB">
      <w:pPr>
        <w:pStyle w:val="afd"/>
        <w:snapToGrid w:val="0"/>
        <w:rPr>
          <w:b/>
          <w:sz w:val="24"/>
          <w:szCs w:val="24"/>
        </w:rPr>
      </w:pPr>
    </w:p>
    <w:p w14:paraId="177F599C" w14:textId="6B92366A" w:rsidR="00652DE8" w:rsidRPr="00652DE8" w:rsidRDefault="006F4A5F" w:rsidP="00652DE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652DE8" w:rsidRPr="00652DE8">
        <w:rPr>
          <w:rFonts w:ascii="Times New Roman" w:eastAsia="Times New Roman" w:hAnsi="Times New Roman" w:cs="Times New Roman"/>
          <w:sz w:val="24"/>
          <w:szCs w:val="24"/>
          <w:lang w:eastAsia="ru-RU"/>
        </w:rPr>
        <w:t>В дату подписания настоящего Договора Арендатор/Арендодатель  обязуется предоставить Арендодателю/Арендатору все документы и информацию, необходимые для государственной регистрации настоящего Договора регистрирующим органом.</w:t>
      </w:r>
    </w:p>
    <w:p w14:paraId="0B9D7E22" w14:textId="77777777" w:rsidR="00652DE8" w:rsidRPr="00652DE8" w:rsidRDefault="00652DE8" w:rsidP="00652DE8">
      <w:pPr>
        <w:spacing w:after="0" w:line="240" w:lineRule="auto"/>
        <w:ind w:firstLine="284"/>
        <w:jc w:val="both"/>
        <w:rPr>
          <w:rFonts w:ascii="Times New Roman" w:eastAsia="Times New Roman" w:hAnsi="Times New Roman" w:cs="Times New Roman"/>
          <w:sz w:val="24"/>
          <w:szCs w:val="24"/>
          <w:lang w:eastAsia="ru-RU"/>
        </w:rPr>
      </w:pPr>
      <w:r w:rsidRPr="00652DE8">
        <w:rPr>
          <w:rFonts w:ascii="Times New Roman" w:eastAsia="Times New Roman" w:hAnsi="Times New Roman" w:cs="Times New Roman"/>
          <w:sz w:val="24"/>
          <w:szCs w:val="24"/>
          <w:lang w:eastAsia="ru-RU"/>
        </w:rPr>
        <w:t xml:space="preserve">Арендатор/Арендодатель настоящим поручает Арендодателю/Арендатору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________ (____________)  с момента подписания Сторонами настоящего Договора, а Арендодатель/Арендатор принимает на себя выполнение этого поручения. Расходы, связанные с государственной регистрацией </w:t>
      </w:r>
      <w:r w:rsidRPr="00652DE8">
        <w:rPr>
          <w:rFonts w:ascii="Times New Roman" w:eastAsia="Times New Roman" w:hAnsi="Times New Roman" w:cs="Times New Roman"/>
          <w:sz w:val="24"/>
          <w:szCs w:val="24"/>
          <w:lang w:eastAsia="ru-RU"/>
        </w:rPr>
        <w:lastRenderedPageBreak/>
        <w:t>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7562B62" w14:textId="36E24436" w:rsidR="00642240" w:rsidRPr="00642240" w:rsidRDefault="00652DE8" w:rsidP="00652DE8">
      <w:pPr>
        <w:spacing w:after="0" w:line="240" w:lineRule="auto"/>
        <w:ind w:firstLine="284"/>
        <w:jc w:val="both"/>
        <w:rPr>
          <w:rFonts w:ascii="Times New Roman" w:eastAsia="Times New Roman" w:hAnsi="Times New Roman" w:cs="Times New Roman"/>
          <w:sz w:val="24"/>
          <w:szCs w:val="24"/>
          <w:lang w:eastAsia="ru-RU"/>
        </w:rPr>
      </w:pPr>
      <w:r w:rsidRPr="00652DE8">
        <w:rPr>
          <w:rFonts w:ascii="Times New Roman" w:eastAsia="Times New Roman" w:hAnsi="Times New Roman" w:cs="Times New Roman"/>
          <w:sz w:val="24"/>
          <w:szCs w:val="24"/>
          <w:lang w:eastAsia="ru-RU"/>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14:paraId="3FCB4EE1" w14:textId="1EBC7441"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8.</w:t>
      </w:r>
      <w:r w:rsidR="00652DE8">
        <w:rPr>
          <w:rFonts w:ascii="Times New Roman" w:eastAsia="Times New Roman" w:hAnsi="Times New Roman" w:cs="Times New Roman"/>
          <w:sz w:val="24"/>
          <w:szCs w:val="24"/>
          <w:lang w:eastAsia="ru-RU"/>
        </w:rPr>
        <w:t>2</w:t>
      </w:r>
      <w:r w:rsidRPr="00642240">
        <w:rPr>
          <w:rFonts w:ascii="Times New Roman" w:eastAsia="Times New Roman" w:hAnsi="Times New Roman" w:cs="Times New Roman"/>
          <w:sz w:val="24"/>
          <w:szCs w:val="24"/>
          <w:lang w:eastAsia="ru-RU"/>
        </w:rPr>
        <w:t>.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759DE660" w14:textId="56018EFF"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8.</w:t>
      </w:r>
      <w:r w:rsidR="00652DE8">
        <w:rPr>
          <w:rFonts w:ascii="Times New Roman" w:eastAsia="Times New Roman" w:hAnsi="Times New Roman" w:cs="Times New Roman"/>
          <w:sz w:val="24"/>
          <w:szCs w:val="24"/>
          <w:lang w:eastAsia="ru-RU"/>
        </w:rPr>
        <w:t>3</w:t>
      </w: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642240">
        <w:rPr>
          <w:rFonts w:ascii="Times New Roman" w:eastAsia="Times New Roman" w:hAnsi="Times New Roman" w:cs="Times New Roman"/>
          <w:sz w:val="24"/>
          <w:szCs w:val="24"/>
          <w:lang w:eastAsia="ru-RU"/>
        </w:rPr>
        <w:t>.</w:t>
      </w:r>
    </w:p>
    <w:p w14:paraId="459BEC82"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00BC312B">
        <w:rPr>
          <w:rFonts w:ascii="Times New Roman" w:eastAsia="Times New Roman" w:hAnsi="Times New Roman" w:cs="Times New Roman"/>
          <w:sz w:val="24"/>
          <w:szCs w:val="24"/>
          <w:lang w:eastAsia="ru-RU"/>
        </w:rPr>
        <w:t xml:space="preserve"> Санкт-Петербурга и Ленинградской области</w:t>
      </w:r>
      <w:r w:rsidRPr="00642240">
        <w:rPr>
          <w:rFonts w:ascii="Times New Roman" w:eastAsia="Times New Roman" w:hAnsi="Times New Roman" w:cs="Times New Roman"/>
          <w:sz w:val="24"/>
          <w:szCs w:val="24"/>
          <w:lang w:eastAsia="ru-RU"/>
        </w:rPr>
        <w:t>.</w:t>
      </w:r>
    </w:p>
    <w:p w14:paraId="09CD05FB" w14:textId="6AF29575"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8.</w:t>
      </w:r>
      <w:r w:rsidR="00652DE8">
        <w:rPr>
          <w:rFonts w:ascii="Times New Roman" w:eastAsia="Times New Roman" w:hAnsi="Times New Roman" w:cs="Times New Roman"/>
          <w:sz w:val="24"/>
          <w:szCs w:val="24"/>
          <w:lang w:eastAsia="ru-RU"/>
        </w:rPr>
        <w:t>4</w:t>
      </w:r>
      <w:r w:rsidRPr="00642240">
        <w:rPr>
          <w:rFonts w:ascii="Times New Roman" w:eastAsia="Times New Roman" w:hAnsi="Times New Roman" w:cs="Times New Roman"/>
          <w:sz w:val="24"/>
          <w:szCs w:val="24"/>
          <w:lang w:eastAsia="ru-RU"/>
        </w:rPr>
        <w:t>.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196B1DFE"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Если обстоятельства непреодо</w:t>
      </w:r>
      <w:r w:rsidR="000D14CA">
        <w:rPr>
          <w:rFonts w:ascii="Times New Roman" w:eastAsia="Times New Roman" w:hAnsi="Times New Roman" w:cs="Times New Roman"/>
          <w:sz w:val="24"/>
          <w:szCs w:val="24"/>
          <w:lang w:eastAsia="ru-RU"/>
        </w:rPr>
        <w:t>лимой силы действуют свыше 30 (Тридцати</w:t>
      </w:r>
      <w:r w:rsidRPr="00642240">
        <w:rPr>
          <w:rFonts w:ascii="Times New Roman" w:eastAsia="Times New Roman" w:hAnsi="Times New Roman" w:cs="Times New Roman"/>
          <w:sz w:val="24"/>
          <w:szCs w:val="24"/>
          <w:lang w:eastAsia="ru-RU"/>
        </w:rPr>
        <w:t>) календарных дней, каждая из Сторон имеет право в одностороннем внесудебном порядке расторгнуть Договор, письменно уведомив об этом другую Сторону,</w:t>
      </w:r>
      <w:r w:rsidR="0022364E">
        <w:rPr>
          <w:rFonts w:ascii="Times New Roman" w:eastAsia="Times New Roman" w:hAnsi="Times New Roman" w:cs="Times New Roman"/>
          <w:sz w:val="24"/>
          <w:szCs w:val="24"/>
          <w:lang w:eastAsia="ru-RU"/>
        </w:rPr>
        <w:t xml:space="preserve"> с обязательным возвратом </w:t>
      </w:r>
      <w:r w:rsidRPr="00642240">
        <w:rPr>
          <w:rFonts w:ascii="Times New Roman" w:eastAsia="Times New Roman" w:hAnsi="Times New Roman" w:cs="Times New Roman"/>
          <w:sz w:val="24"/>
          <w:szCs w:val="24"/>
          <w:lang w:eastAsia="ru-RU"/>
        </w:rPr>
        <w:t>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14:paraId="3D6A4867" w14:textId="39F92956" w:rsidR="00642240" w:rsidRPr="00642240" w:rsidRDefault="00642240" w:rsidP="00642240">
      <w:pPr>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8.</w:t>
      </w:r>
      <w:r w:rsidR="00652DE8">
        <w:rPr>
          <w:rFonts w:ascii="Times New Roman" w:eastAsia="Times New Roman" w:hAnsi="Times New Roman" w:cs="Times New Roman"/>
          <w:sz w:val="24"/>
          <w:szCs w:val="24"/>
          <w:lang w:eastAsia="ru-RU"/>
        </w:rPr>
        <w:t>5</w:t>
      </w:r>
      <w:r w:rsidRPr="00642240">
        <w:rPr>
          <w:rFonts w:ascii="Times New Roman" w:eastAsia="Times New Roman" w:hAnsi="Times New Roman" w:cs="Times New Roman"/>
          <w:sz w:val="24"/>
          <w:szCs w:val="24"/>
          <w:lang w:eastAsia="ru-RU"/>
        </w:rPr>
        <w:t>.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14:paraId="31687AED"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104091F8" w14:textId="495C458D" w:rsidR="00642240" w:rsidRPr="00642240" w:rsidRDefault="00642240" w:rsidP="00E3318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8.</w:t>
      </w:r>
      <w:r w:rsidR="00652DE8">
        <w:rPr>
          <w:rFonts w:ascii="Times New Roman" w:eastAsia="Times New Roman" w:hAnsi="Times New Roman" w:cs="Times New Roman"/>
          <w:sz w:val="24"/>
          <w:szCs w:val="24"/>
          <w:lang w:eastAsia="ru-RU"/>
        </w:rPr>
        <w:t>6</w:t>
      </w:r>
      <w:r w:rsidRPr="00642240">
        <w:rPr>
          <w:rFonts w:ascii="Times New Roman" w:eastAsia="Times New Roman" w:hAnsi="Times New Roman" w:cs="Times New Roman"/>
          <w:sz w:val="24"/>
          <w:szCs w:val="24"/>
          <w:lang w:eastAsia="ru-RU"/>
        </w:rPr>
        <w:t xml:space="preserve">.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14:paraId="182C8F98" w14:textId="77777777" w:rsidR="00642240" w:rsidRPr="00642240" w:rsidRDefault="00642240" w:rsidP="001360D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При изменении адресов соответствующая Сторона заблаговременно, не позднее 1 </w:t>
      </w:r>
      <w:r w:rsidRPr="00642240">
        <w:rPr>
          <w:rFonts w:ascii="Times New Roman" w:eastAsia="Times New Roman" w:hAnsi="Times New Roman" w:cs="Times New Roman"/>
          <w:sz w:val="24"/>
          <w:szCs w:val="24"/>
          <w:lang w:eastAsia="ru-RU"/>
        </w:rPr>
        <w:lastRenderedPageBreak/>
        <w:t>(Одного)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08D6C0D" w14:textId="77777777" w:rsidR="00642240" w:rsidRPr="00642240" w:rsidRDefault="00642240" w:rsidP="0064224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Допустимые способы направления юридически значимых сообщений:</w:t>
      </w:r>
    </w:p>
    <w:p w14:paraId="4C76DA2E" w14:textId="77777777" w:rsidR="00642240" w:rsidRPr="00642240" w:rsidRDefault="00642240" w:rsidP="0064224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а) через собственного курьера под расписку на копии;</w:t>
      </w:r>
    </w:p>
    <w:p w14:paraId="069CFE0B" w14:textId="77777777" w:rsidR="00642240" w:rsidRPr="00642240" w:rsidRDefault="00642240" w:rsidP="0064224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б) через курьерскую службу с описью вложения;</w:t>
      </w:r>
    </w:p>
    <w:p w14:paraId="4FCA9714" w14:textId="77777777" w:rsidR="00642240" w:rsidRPr="00642240" w:rsidRDefault="00642240" w:rsidP="0064224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в) по почте с уведомлением о вручении и описью вложения; </w:t>
      </w:r>
    </w:p>
    <w:p w14:paraId="2A12C51D" w14:textId="77777777" w:rsidR="00642240" w:rsidRPr="00642240" w:rsidRDefault="00642240" w:rsidP="0064224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г) телеграммой с уведомлением о вручении.</w:t>
      </w:r>
    </w:p>
    <w:p w14:paraId="2D20C420" w14:textId="77777777" w:rsidR="00642240" w:rsidRPr="00642240" w:rsidRDefault="001360D0" w:rsidP="001360D0">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240" w:rsidRPr="00642240">
        <w:rPr>
          <w:rFonts w:ascii="Times New Roman" w:eastAsia="Times New Roman" w:hAnsi="Times New Roman" w:cs="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14:paraId="5D10CA41"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82BF627" w14:textId="658BE08B"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42240">
        <w:rPr>
          <w:rFonts w:ascii="Times New Roman" w:eastAsia="Times New Roman" w:hAnsi="Times New Roman" w:cs="Times New Roman"/>
          <w:sz w:val="24"/>
          <w:szCs w:val="24"/>
          <w:lang w:eastAsia="ru-RU"/>
        </w:rPr>
        <w:t>8.</w:t>
      </w:r>
      <w:r w:rsidR="00652DE8">
        <w:rPr>
          <w:rFonts w:ascii="Times New Roman" w:eastAsia="Times New Roman" w:hAnsi="Times New Roman" w:cs="Times New Roman"/>
          <w:sz w:val="24"/>
          <w:szCs w:val="24"/>
          <w:lang w:eastAsia="ru-RU"/>
        </w:rPr>
        <w:t>7</w:t>
      </w: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14:paraId="798F2E80" w14:textId="79722834" w:rsidR="00642240" w:rsidRPr="00642240" w:rsidRDefault="00642240" w:rsidP="00642240">
      <w:pPr>
        <w:widowControl w:val="0"/>
        <w:tabs>
          <w:tab w:val="left" w:pos="1134"/>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642240">
        <w:rPr>
          <w:rFonts w:ascii="Times New Roman" w:eastAsia="Times New Roman" w:hAnsi="Times New Roman" w:cs="Times New Roman"/>
          <w:bCs/>
          <w:sz w:val="24"/>
          <w:szCs w:val="24"/>
          <w:lang w:eastAsia="ru-RU"/>
        </w:rPr>
        <w:t>8.</w:t>
      </w:r>
      <w:r w:rsidR="00652DE8">
        <w:rPr>
          <w:rFonts w:ascii="Times New Roman" w:eastAsia="Times New Roman" w:hAnsi="Times New Roman" w:cs="Times New Roman"/>
          <w:bCs/>
          <w:sz w:val="24"/>
          <w:szCs w:val="24"/>
          <w:lang w:eastAsia="ru-RU"/>
        </w:rPr>
        <w:t>8</w:t>
      </w:r>
      <w:r w:rsidRPr="00642240">
        <w:rPr>
          <w:rFonts w:ascii="Times New Roman" w:eastAsia="Times New Roman" w:hAnsi="Times New Roman" w:cs="Times New Roman"/>
          <w:bCs/>
          <w:sz w:val="24"/>
          <w:szCs w:val="24"/>
          <w:lang w:eastAsia="ru-RU"/>
        </w:rPr>
        <w:t>.</w:t>
      </w:r>
      <w:r w:rsidRPr="00642240">
        <w:rPr>
          <w:rFonts w:ascii="Times New Roman" w:eastAsia="Times New Roman" w:hAnsi="Times New Roman" w:cs="Times New Roman"/>
          <w:bCs/>
          <w:sz w:val="24"/>
          <w:szCs w:val="24"/>
        </w:rPr>
        <w:t xml:space="preserve"> В целях соблюдения требований кибербезопасности Арендатора, Стороны обязуются выполнять условия, изложенные в «Положении о соблюдении требований кибербезопасности ПАО Сбербанк» (Приложение №</w:t>
      </w:r>
      <w:r w:rsidR="002729C2">
        <w:rPr>
          <w:rFonts w:ascii="Times New Roman" w:eastAsia="Times New Roman" w:hAnsi="Times New Roman" w:cs="Times New Roman"/>
          <w:bCs/>
          <w:sz w:val="24"/>
          <w:szCs w:val="24"/>
        </w:rPr>
        <w:t xml:space="preserve"> </w:t>
      </w:r>
      <w:r w:rsidRPr="00642240">
        <w:rPr>
          <w:rFonts w:ascii="Times New Roman" w:eastAsia="Times New Roman" w:hAnsi="Times New Roman" w:cs="Times New Roman"/>
          <w:bCs/>
          <w:sz w:val="24"/>
          <w:szCs w:val="24"/>
        </w:rPr>
        <w:t xml:space="preserve">6 к Договору). </w:t>
      </w:r>
    </w:p>
    <w:p w14:paraId="04F7D9C4" w14:textId="089245E3" w:rsid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8.</w:t>
      </w:r>
      <w:r w:rsidR="00652DE8">
        <w:rPr>
          <w:rFonts w:ascii="Times New Roman" w:eastAsia="Times New Roman" w:hAnsi="Times New Roman" w:cs="Times New Roman"/>
          <w:sz w:val="24"/>
          <w:szCs w:val="24"/>
          <w:lang w:eastAsia="ru-RU"/>
        </w:rPr>
        <w:t>9</w:t>
      </w:r>
      <w:r w:rsidRPr="00642240">
        <w:rPr>
          <w:rFonts w:ascii="Times New Roman" w:eastAsia="Times New Roman" w:hAnsi="Times New Roman" w:cs="Times New Roman"/>
          <w:sz w:val="24"/>
          <w:szCs w:val="24"/>
          <w:lang w:eastAsia="ru-RU"/>
        </w:rPr>
        <w:t>. Договор состав</w:t>
      </w:r>
      <w:r w:rsidR="008C0298">
        <w:rPr>
          <w:rFonts w:ascii="Times New Roman" w:eastAsia="Times New Roman" w:hAnsi="Times New Roman" w:cs="Times New Roman"/>
          <w:sz w:val="24"/>
          <w:szCs w:val="24"/>
          <w:lang w:eastAsia="ru-RU"/>
        </w:rPr>
        <w:t xml:space="preserve">лен на 12 </w:t>
      </w:r>
      <w:r w:rsidR="002729C2">
        <w:rPr>
          <w:rFonts w:ascii="Times New Roman" w:eastAsia="Times New Roman" w:hAnsi="Times New Roman" w:cs="Times New Roman"/>
          <w:sz w:val="24"/>
          <w:szCs w:val="24"/>
          <w:lang w:eastAsia="ru-RU"/>
        </w:rPr>
        <w:t xml:space="preserve">(Двенадцати) </w:t>
      </w:r>
      <w:r w:rsidRPr="00642240">
        <w:rPr>
          <w:rFonts w:ascii="Times New Roman" w:eastAsia="Times New Roman" w:hAnsi="Times New Roman" w:cs="Times New Roman"/>
          <w:sz w:val="24"/>
          <w:szCs w:val="24"/>
          <w:lang w:eastAsia="ru-RU"/>
        </w:rPr>
        <w:t>листа</w:t>
      </w:r>
      <w:r w:rsidR="00B231B7">
        <w:rPr>
          <w:rFonts w:ascii="Times New Roman" w:eastAsia="Times New Roman" w:hAnsi="Times New Roman" w:cs="Times New Roman"/>
          <w:sz w:val="24"/>
          <w:szCs w:val="24"/>
          <w:lang w:eastAsia="ru-RU"/>
        </w:rPr>
        <w:t>х (без учета приложений), в 3 (Трех</w:t>
      </w:r>
      <w:r w:rsidRPr="00642240">
        <w:rPr>
          <w:rFonts w:ascii="Times New Roman" w:eastAsia="Times New Roman" w:hAnsi="Times New Roman" w:cs="Times New Roman"/>
          <w:sz w:val="24"/>
          <w:szCs w:val="24"/>
          <w:lang w:eastAsia="ru-RU"/>
        </w:rPr>
        <w:t>) экземплярах, имеющих одинаковую юридическую силу, по одному экземпл</w:t>
      </w:r>
      <w:r w:rsidR="00F2779F">
        <w:rPr>
          <w:rFonts w:ascii="Times New Roman" w:eastAsia="Times New Roman" w:hAnsi="Times New Roman" w:cs="Times New Roman"/>
          <w:sz w:val="24"/>
          <w:szCs w:val="24"/>
          <w:lang w:eastAsia="ru-RU"/>
        </w:rPr>
        <w:t>яру для каждой из Сторон и один экземпляр</w:t>
      </w:r>
      <w:r w:rsidRPr="00642240">
        <w:rPr>
          <w:rFonts w:ascii="Times New Roman" w:eastAsia="Times New Roman" w:hAnsi="Times New Roman" w:cs="Times New Roman"/>
          <w:sz w:val="24"/>
          <w:szCs w:val="24"/>
          <w:lang w:eastAsia="ru-RU"/>
        </w:rPr>
        <w:t xml:space="preserve"> для органа, осуществляющего государственную регистрацию прав на недвижимое имущество и сделок с ним.</w:t>
      </w:r>
    </w:p>
    <w:p w14:paraId="4C5E03B5" w14:textId="69286C30" w:rsidR="00F90BF8" w:rsidRPr="00642240" w:rsidRDefault="00F90BF8"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652DE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F90BF8">
        <w:rPr>
          <w:rFonts w:ascii="Times New Roman" w:eastAsia="Times New Roman" w:hAnsi="Times New Roman" w:cs="Times New Roman"/>
          <w:sz w:val="24"/>
          <w:szCs w:val="24"/>
          <w:lang w:eastAsia="ru-RU"/>
        </w:rPr>
        <w:t>Арендодатель ведет учет Здания на балансе в качестве основных средств</w:t>
      </w:r>
      <w:r>
        <w:rPr>
          <w:rFonts w:ascii="Times New Roman" w:eastAsia="Times New Roman" w:hAnsi="Times New Roman" w:cs="Times New Roman"/>
          <w:sz w:val="24"/>
          <w:szCs w:val="24"/>
          <w:lang w:eastAsia="ru-RU"/>
        </w:rPr>
        <w:t>.</w:t>
      </w:r>
    </w:p>
    <w:p w14:paraId="3369F205"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2767E0A"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9. Приложения</w:t>
      </w:r>
    </w:p>
    <w:p w14:paraId="77CBEDFB" w14:textId="524AF5F9"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42240">
        <w:rPr>
          <w:rFonts w:ascii="Times New Roman" w:eastAsia="Times New Roman" w:hAnsi="Times New Roman" w:cs="Times New Roman"/>
          <w:bCs/>
          <w:sz w:val="24"/>
          <w:szCs w:val="24"/>
          <w:lang w:eastAsia="ru-RU"/>
        </w:rPr>
        <w:t>9.1. Приложение № 1 –</w:t>
      </w:r>
      <w:r w:rsidR="002729C2">
        <w:rPr>
          <w:rFonts w:ascii="Times New Roman" w:eastAsia="Times New Roman" w:hAnsi="Times New Roman" w:cs="Times New Roman"/>
          <w:bCs/>
          <w:sz w:val="24"/>
          <w:szCs w:val="24"/>
          <w:lang w:eastAsia="ru-RU"/>
        </w:rPr>
        <w:t xml:space="preserve"> </w:t>
      </w:r>
      <w:r w:rsidR="003F3933" w:rsidRPr="003F3933">
        <w:rPr>
          <w:rFonts w:ascii="Times New Roman" w:eastAsia="Times New Roman" w:hAnsi="Times New Roman" w:cs="Times New Roman"/>
          <w:sz w:val="24"/>
          <w:szCs w:val="24"/>
          <w:lang w:eastAsia="ru-RU"/>
        </w:rPr>
        <w:t xml:space="preserve">План расположения Объекта (заштриховано и выделено зеленым цветом) в Здании </w:t>
      </w: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Cs/>
          <w:sz w:val="24"/>
          <w:szCs w:val="24"/>
          <w:lang w:eastAsia="ru-RU"/>
        </w:rPr>
        <w:t xml:space="preserve">на </w:t>
      </w:r>
      <w:r w:rsidR="00C22D76">
        <w:rPr>
          <w:rFonts w:ascii="Times New Roman" w:eastAsia="Times New Roman" w:hAnsi="Times New Roman" w:cs="Times New Roman"/>
          <w:bCs/>
          <w:sz w:val="24"/>
          <w:szCs w:val="24"/>
          <w:lang w:eastAsia="ru-RU"/>
        </w:rPr>
        <w:t>1</w:t>
      </w:r>
      <w:r w:rsidRPr="00642240">
        <w:rPr>
          <w:rFonts w:ascii="Times New Roman" w:eastAsia="Times New Roman" w:hAnsi="Times New Roman" w:cs="Times New Roman"/>
          <w:bCs/>
          <w:sz w:val="24"/>
          <w:szCs w:val="24"/>
          <w:lang w:eastAsia="ru-RU"/>
        </w:rPr>
        <w:t xml:space="preserve"> лист</w:t>
      </w:r>
      <w:r w:rsidR="00C22D76">
        <w:rPr>
          <w:rFonts w:ascii="Times New Roman" w:eastAsia="Times New Roman" w:hAnsi="Times New Roman" w:cs="Times New Roman"/>
          <w:bCs/>
          <w:sz w:val="24"/>
          <w:szCs w:val="24"/>
          <w:lang w:eastAsia="ru-RU"/>
        </w:rPr>
        <w:t>е</w:t>
      </w:r>
      <w:r w:rsidRPr="00642240">
        <w:rPr>
          <w:rFonts w:ascii="Times New Roman" w:eastAsia="Times New Roman" w:hAnsi="Times New Roman" w:cs="Times New Roman"/>
          <w:bCs/>
          <w:sz w:val="24"/>
          <w:szCs w:val="24"/>
          <w:lang w:eastAsia="ru-RU"/>
        </w:rPr>
        <w:t>.</w:t>
      </w:r>
    </w:p>
    <w:p w14:paraId="6575A5AD"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bCs/>
          <w:sz w:val="24"/>
          <w:szCs w:val="24"/>
          <w:lang w:eastAsia="ru-RU"/>
        </w:rPr>
        <w:t xml:space="preserve">9.2. Приложение № 2 – Форма </w:t>
      </w:r>
      <w:r w:rsidRPr="00642240">
        <w:rPr>
          <w:rFonts w:ascii="Times New Roman" w:eastAsia="Times New Roman" w:hAnsi="Times New Roman" w:cs="Times New Roman"/>
          <w:sz w:val="24"/>
          <w:szCs w:val="24"/>
          <w:lang w:eastAsia="ru-RU"/>
        </w:rPr>
        <w:t xml:space="preserve">Акта приема-передачи Объекта в аренду – </w:t>
      </w:r>
      <w:r w:rsidRPr="00642240">
        <w:rPr>
          <w:rFonts w:ascii="Times New Roman" w:eastAsia="Times New Roman" w:hAnsi="Times New Roman" w:cs="Times New Roman"/>
          <w:bCs/>
          <w:sz w:val="24"/>
          <w:szCs w:val="24"/>
          <w:lang w:eastAsia="ru-RU"/>
        </w:rPr>
        <w:t xml:space="preserve">на </w:t>
      </w:r>
      <w:r w:rsidR="00C22D76">
        <w:rPr>
          <w:rFonts w:ascii="Times New Roman" w:eastAsia="Times New Roman" w:hAnsi="Times New Roman" w:cs="Times New Roman"/>
          <w:bCs/>
          <w:sz w:val="24"/>
          <w:szCs w:val="24"/>
          <w:lang w:eastAsia="ru-RU"/>
        </w:rPr>
        <w:t>2</w:t>
      </w:r>
      <w:r w:rsidRPr="00642240">
        <w:rPr>
          <w:rFonts w:ascii="Times New Roman" w:eastAsia="Times New Roman" w:hAnsi="Times New Roman" w:cs="Times New Roman"/>
          <w:sz w:val="24"/>
          <w:szCs w:val="24"/>
          <w:lang w:eastAsia="ru-RU"/>
        </w:rPr>
        <w:t xml:space="preserve"> листах.</w:t>
      </w:r>
    </w:p>
    <w:p w14:paraId="6D61C279" w14:textId="77777777" w:rsidR="00642240" w:rsidRPr="00642240" w:rsidRDefault="00642240" w:rsidP="00B8591A">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9.3. Приложение № 3 – Форма Акта приема-передачи (возврата) Объекта – </w:t>
      </w:r>
      <w:r w:rsidRPr="00642240">
        <w:rPr>
          <w:rFonts w:ascii="Times New Roman" w:eastAsia="Times New Roman" w:hAnsi="Times New Roman" w:cs="Times New Roman"/>
          <w:bCs/>
          <w:sz w:val="24"/>
          <w:szCs w:val="24"/>
          <w:lang w:eastAsia="ru-RU"/>
        </w:rPr>
        <w:t xml:space="preserve">на </w:t>
      </w:r>
      <w:r w:rsidR="00C22D76">
        <w:rPr>
          <w:rFonts w:ascii="Times New Roman" w:eastAsia="Times New Roman" w:hAnsi="Times New Roman" w:cs="Times New Roman"/>
          <w:bCs/>
          <w:sz w:val="24"/>
          <w:szCs w:val="24"/>
          <w:lang w:eastAsia="ru-RU"/>
        </w:rPr>
        <w:t>2</w:t>
      </w:r>
      <w:r w:rsidR="00B8591A">
        <w:rPr>
          <w:rFonts w:ascii="Times New Roman" w:eastAsia="Times New Roman" w:hAnsi="Times New Roman" w:cs="Times New Roman"/>
          <w:sz w:val="24"/>
          <w:szCs w:val="24"/>
          <w:lang w:eastAsia="ru-RU"/>
        </w:rPr>
        <w:t xml:space="preserve"> листах.</w:t>
      </w:r>
    </w:p>
    <w:p w14:paraId="5A6E99FC" w14:textId="77777777" w:rsidR="00642240" w:rsidRDefault="00B8591A"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Приложение № 4</w:t>
      </w:r>
      <w:r w:rsidR="00642240" w:rsidRPr="00642240">
        <w:rPr>
          <w:rFonts w:ascii="Times New Roman" w:eastAsia="Times New Roman" w:hAnsi="Times New Roman" w:cs="Times New Roman"/>
          <w:sz w:val="24"/>
          <w:szCs w:val="24"/>
          <w:lang w:eastAsia="ru-RU"/>
        </w:rPr>
        <w:t xml:space="preserve"> – </w:t>
      </w:r>
      <w:r w:rsidR="00642240" w:rsidRPr="00642240">
        <w:rPr>
          <w:rFonts w:ascii="Times New Roman" w:eastAsia="Times New Roman" w:hAnsi="Times New Roman" w:cs="Times New Roman"/>
          <w:bCs/>
          <w:sz w:val="24"/>
          <w:szCs w:val="24"/>
          <w:lang w:eastAsia="ru-RU"/>
        </w:rPr>
        <w:t xml:space="preserve">Гарантии по недопущению действий коррупционного характера </w:t>
      </w:r>
      <w:r w:rsidR="00642240" w:rsidRPr="00642240">
        <w:rPr>
          <w:rFonts w:ascii="Times New Roman" w:eastAsia="Times New Roman" w:hAnsi="Times New Roman" w:cs="Times New Roman"/>
          <w:sz w:val="24"/>
          <w:szCs w:val="24"/>
          <w:lang w:eastAsia="ru-RU"/>
        </w:rPr>
        <w:t xml:space="preserve">– </w:t>
      </w:r>
      <w:r w:rsidR="00642240" w:rsidRPr="00642240">
        <w:rPr>
          <w:rFonts w:ascii="Times New Roman" w:eastAsia="Times New Roman" w:hAnsi="Times New Roman" w:cs="Times New Roman"/>
          <w:bCs/>
          <w:sz w:val="24"/>
          <w:szCs w:val="24"/>
          <w:lang w:eastAsia="ru-RU"/>
        </w:rPr>
        <w:t xml:space="preserve">на </w:t>
      </w:r>
      <w:r w:rsidR="00642240" w:rsidRPr="00642240">
        <w:rPr>
          <w:rFonts w:ascii="Times New Roman" w:eastAsia="Times New Roman" w:hAnsi="Times New Roman" w:cs="Times New Roman"/>
          <w:sz w:val="24"/>
          <w:szCs w:val="24"/>
          <w:lang w:eastAsia="ru-RU"/>
        </w:rPr>
        <w:t>3 листах.</w:t>
      </w:r>
    </w:p>
    <w:p w14:paraId="60164677" w14:textId="77777777" w:rsidR="0042376C" w:rsidRPr="00642240" w:rsidRDefault="0042376C"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Pr="0042376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r w:rsidRPr="004237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Место </w:t>
      </w:r>
      <w:r w:rsidRPr="0042376C">
        <w:rPr>
          <w:rFonts w:ascii="Times New Roman" w:eastAsia="Times New Roman" w:hAnsi="Times New Roman" w:cs="Times New Roman"/>
          <w:sz w:val="24"/>
          <w:szCs w:val="24"/>
          <w:lang w:eastAsia="ru-RU"/>
        </w:rPr>
        <w:t>размещения вывесок и кондиционеров – на 3 листах.</w:t>
      </w:r>
    </w:p>
    <w:p w14:paraId="519A2EFA" w14:textId="77777777" w:rsidR="00642240" w:rsidRDefault="00B8591A" w:rsidP="00642240">
      <w:pPr>
        <w:snapToGrid w:val="0"/>
        <w:spacing w:after="0" w:line="240" w:lineRule="auto"/>
        <w:ind w:firstLine="360"/>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9.6. Приложение № </w:t>
      </w:r>
      <w:r w:rsidR="0042376C">
        <w:rPr>
          <w:rFonts w:ascii="Times New Roman" w:eastAsia="Times New Roman" w:hAnsi="Times New Roman" w:cs="Times New Roman"/>
          <w:sz w:val="24"/>
          <w:szCs w:val="24"/>
          <w:lang w:eastAsia="ru-RU"/>
        </w:rPr>
        <w:t>6</w:t>
      </w:r>
      <w:r w:rsidR="00642240" w:rsidRPr="00642240">
        <w:rPr>
          <w:rFonts w:ascii="Times New Roman" w:eastAsia="Times New Roman" w:hAnsi="Times New Roman" w:cs="Times New Roman"/>
          <w:sz w:val="24"/>
          <w:szCs w:val="24"/>
          <w:lang w:eastAsia="ru-RU"/>
        </w:rPr>
        <w:t xml:space="preserve"> - </w:t>
      </w:r>
      <w:r w:rsidR="00642240" w:rsidRPr="00642240">
        <w:rPr>
          <w:rFonts w:ascii="Times New Roman" w:eastAsia="Times New Roman" w:hAnsi="Times New Roman" w:cs="Times New Roman"/>
          <w:bCs/>
          <w:sz w:val="24"/>
          <w:szCs w:val="24"/>
        </w:rPr>
        <w:t>Положение о соблюдении требований кибербезопасности ПАО Сбербанк</w:t>
      </w:r>
      <w:r w:rsidR="00731EE3">
        <w:rPr>
          <w:rFonts w:ascii="Times New Roman" w:eastAsia="Times New Roman" w:hAnsi="Times New Roman" w:cs="Times New Roman"/>
          <w:bCs/>
          <w:sz w:val="24"/>
          <w:szCs w:val="24"/>
        </w:rPr>
        <w:t xml:space="preserve"> – на 2 листах.</w:t>
      </w:r>
    </w:p>
    <w:p w14:paraId="23090E4E" w14:textId="77777777" w:rsidR="00816D7D" w:rsidRPr="00642240" w:rsidRDefault="00816D7D"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D7685E0"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10. Адреса и реквизиты Сторон</w:t>
      </w:r>
    </w:p>
    <w:p w14:paraId="36FABD6A" w14:textId="77777777" w:rsidR="00642240" w:rsidRPr="00642240" w:rsidRDefault="00642240" w:rsidP="00642240">
      <w:pPr>
        <w:tabs>
          <w:tab w:val="left" w:pos="2835"/>
        </w:tabs>
        <w:snapToGrid w:val="0"/>
        <w:spacing w:after="0" w:line="240" w:lineRule="auto"/>
        <w:ind w:firstLine="680"/>
        <w:contextualSpacing/>
        <w:jc w:val="center"/>
        <w:rPr>
          <w:rFonts w:ascii="Times New Roman" w:eastAsia="Times New Roman" w:hAnsi="Times New Roman" w:cs="Times New Roman"/>
          <w:b/>
          <w:sz w:val="24"/>
          <w:szCs w:val="24"/>
          <w:lang w:eastAsia="ru-RU"/>
        </w:rPr>
      </w:pPr>
    </w:p>
    <w:p w14:paraId="4C415995" w14:textId="77777777" w:rsidR="002729C2" w:rsidRDefault="00642240" w:rsidP="00C02727">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b/>
          <w:sz w:val="24"/>
          <w:szCs w:val="24"/>
          <w:lang w:eastAsia="ru-RU"/>
        </w:rPr>
        <w:t>Арендодатель:</w:t>
      </w:r>
      <w:r w:rsidRPr="00642240">
        <w:rPr>
          <w:rFonts w:ascii="Times New Roman" w:eastAsia="Times New Roman" w:hAnsi="Times New Roman" w:cs="Times New Roman"/>
          <w:sz w:val="24"/>
          <w:szCs w:val="24"/>
          <w:lang w:eastAsia="ru-RU"/>
        </w:rPr>
        <w:t xml:space="preserve"> </w:t>
      </w:r>
    </w:p>
    <w:p w14:paraId="02168D50" w14:textId="03C1FF43" w:rsidR="00816D7D" w:rsidRDefault="000B56C3" w:rsidP="00816D7D">
      <w:pPr>
        <w:snapToGrid w:val="0"/>
        <w:spacing w:after="0" w:line="240" w:lineRule="auto"/>
        <w:ind w:firstLine="360"/>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w:t>
      </w:r>
    </w:p>
    <w:p w14:paraId="3637E3EB" w14:textId="40E61567" w:rsidR="00816D7D" w:rsidRP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Местонахождение: </w:t>
      </w:r>
      <w:r w:rsidR="000B56C3">
        <w:rPr>
          <w:rFonts w:ascii="Times New Roman" w:hAnsi="Times New Roman" w:cs="Times New Roman"/>
          <w:sz w:val="24"/>
          <w:szCs w:val="24"/>
        </w:rPr>
        <w:t>___________________</w:t>
      </w:r>
    </w:p>
    <w:p w14:paraId="192F8E82" w14:textId="7B3D9BD8" w:rsid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Почтовый адрес: </w:t>
      </w:r>
      <w:r w:rsidR="000B56C3">
        <w:rPr>
          <w:rFonts w:ascii="Times New Roman" w:hAnsi="Times New Roman" w:cs="Times New Roman"/>
          <w:sz w:val="24"/>
          <w:szCs w:val="24"/>
        </w:rPr>
        <w:t>________________________</w:t>
      </w:r>
    </w:p>
    <w:p w14:paraId="507ADD6E" w14:textId="52D917F6" w:rsidR="00816D7D" w:rsidRP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ИНН </w:t>
      </w:r>
      <w:r w:rsidR="000B56C3">
        <w:rPr>
          <w:rFonts w:ascii="Times New Roman" w:hAnsi="Times New Roman" w:cs="Times New Roman"/>
          <w:sz w:val="24"/>
          <w:szCs w:val="24"/>
        </w:rPr>
        <w:t>________________</w:t>
      </w:r>
    </w:p>
    <w:p w14:paraId="148D9463" w14:textId="2365C166" w:rsidR="00816D7D" w:rsidRP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КПП </w:t>
      </w:r>
      <w:r w:rsidR="000B56C3">
        <w:rPr>
          <w:rFonts w:ascii="Times New Roman" w:hAnsi="Times New Roman" w:cs="Times New Roman"/>
          <w:sz w:val="24"/>
          <w:szCs w:val="24"/>
        </w:rPr>
        <w:t>_________________</w:t>
      </w:r>
    </w:p>
    <w:p w14:paraId="16826220" w14:textId="717AA29F" w:rsidR="00816D7D" w:rsidRPr="00816D7D" w:rsidRDefault="000B56C3" w:rsidP="00816D7D">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ОГРН __________________</w:t>
      </w:r>
    </w:p>
    <w:p w14:paraId="22FB1608" w14:textId="50B248D1" w:rsidR="00816D7D" w:rsidRP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lastRenderedPageBreak/>
        <w:t xml:space="preserve">к/с </w:t>
      </w:r>
      <w:r w:rsidR="000B56C3">
        <w:rPr>
          <w:rFonts w:ascii="Times New Roman" w:hAnsi="Times New Roman" w:cs="Times New Roman"/>
          <w:sz w:val="24"/>
          <w:szCs w:val="24"/>
        </w:rPr>
        <w:t>_____________</w:t>
      </w:r>
      <w:r w:rsidRPr="00816D7D">
        <w:rPr>
          <w:rFonts w:ascii="Times New Roman" w:hAnsi="Times New Roman" w:cs="Times New Roman"/>
          <w:sz w:val="24"/>
          <w:szCs w:val="24"/>
        </w:rPr>
        <w:t xml:space="preserve"> в </w:t>
      </w:r>
      <w:r w:rsidR="000B56C3">
        <w:rPr>
          <w:rFonts w:ascii="Times New Roman" w:hAnsi="Times New Roman" w:cs="Times New Roman"/>
          <w:sz w:val="24"/>
          <w:szCs w:val="24"/>
        </w:rPr>
        <w:t>________________</w:t>
      </w:r>
    </w:p>
    <w:p w14:paraId="1588F16C" w14:textId="6170119D" w:rsidR="00816D7D" w:rsidRP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р/с </w:t>
      </w:r>
      <w:r w:rsidR="000B56C3">
        <w:rPr>
          <w:rFonts w:ascii="Times New Roman" w:hAnsi="Times New Roman" w:cs="Times New Roman"/>
          <w:sz w:val="24"/>
          <w:szCs w:val="24"/>
        </w:rPr>
        <w:t>________________________</w:t>
      </w:r>
    </w:p>
    <w:p w14:paraId="41A27EC5" w14:textId="21CA08F9" w:rsid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БИК </w:t>
      </w:r>
      <w:r w:rsidR="000B56C3">
        <w:rPr>
          <w:rFonts w:ascii="Times New Roman" w:hAnsi="Times New Roman" w:cs="Times New Roman"/>
          <w:sz w:val="24"/>
          <w:szCs w:val="24"/>
        </w:rPr>
        <w:t>________________</w:t>
      </w:r>
    </w:p>
    <w:p w14:paraId="11E630CC" w14:textId="77777777" w:rsidR="00816D7D" w:rsidRP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Контактный телефон: </w:t>
      </w:r>
      <w:r>
        <w:rPr>
          <w:rFonts w:ascii="Times New Roman" w:hAnsi="Times New Roman" w:cs="Times New Roman"/>
          <w:sz w:val="24"/>
          <w:szCs w:val="24"/>
        </w:rPr>
        <w:t>____________</w:t>
      </w:r>
    </w:p>
    <w:p w14:paraId="46EAC4CC" w14:textId="77777777" w:rsidR="00642240" w:rsidRPr="00816D7D" w:rsidRDefault="00816D7D" w:rsidP="00816D7D">
      <w:pPr>
        <w:snapToGrid w:val="0"/>
        <w:spacing w:after="0" w:line="240" w:lineRule="auto"/>
        <w:ind w:firstLine="360"/>
        <w:contextualSpacing/>
        <w:jc w:val="both"/>
        <w:rPr>
          <w:rFonts w:ascii="Times New Roman" w:hAnsi="Times New Roman" w:cs="Times New Roman"/>
          <w:sz w:val="24"/>
          <w:szCs w:val="24"/>
        </w:rPr>
      </w:pPr>
      <w:r w:rsidRPr="00816D7D">
        <w:rPr>
          <w:rFonts w:ascii="Times New Roman" w:hAnsi="Times New Roman" w:cs="Times New Roman"/>
          <w:sz w:val="24"/>
          <w:szCs w:val="24"/>
        </w:rPr>
        <w:t xml:space="preserve">e-mail: </w:t>
      </w:r>
      <w:r>
        <w:rPr>
          <w:rFonts w:ascii="Times New Roman" w:hAnsi="Times New Roman" w:cs="Times New Roman"/>
          <w:sz w:val="24"/>
          <w:szCs w:val="24"/>
        </w:rPr>
        <w:t>_________________</w:t>
      </w:r>
    </w:p>
    <w:p w14:paraId="378C92E9" w14:textId="77777777" w:rsidR="00CE00C9" w:rsidRPr="00816D7D" w:rsidRDefault="00CE00C9" w:rsidP="002729C2">
      <w:pPr>
        <w:snapToGrid w:val="0"/>
        <w:spacing w:after="0" w:line="240" w:lineRule="auto"/>
        <w:ind w:firstLine="360"/>
        <w:contextualSpacing/>
        <w:jc w:val="both"/>
        <w:rPr>
          <w:rFonts w:ascii="Times New Roman" w:hAnsi="Times New Roman" w:cs="Times New Roman"/>
          <w:sz w:val="24"/>
          <w:szCs w:val="24"/>
        </w:rPr>
      </w:pPr>
    </w:p>
    <w:p w14:paraId="6FA87C19" w14:textId="77777777" w:rsidR="00642240" w:rsidRPr="00642240" w:rsidRDefault="00642240" w:rsidP="00642240">
      <w:pPr>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Арендатор:</w:t>
      </w:r>
      <w:r w:rsidR="002729C2">
        <w:rPr>
          <w:rFonts w:ascii="Times New Roman" w:eastAsia="Times New Roman" w:hAnsi="Times New Roman" w:cs="Times New Roman"/>
          <w:b/>
          <w:sz w:val="24"/>
          <w:szCs w:val="24"/>
          <w:lang w:eastAsia="ru-RU"/>
        </w:rPr>
        <w:t xml:space="preserve"> ПАО Сбербанк</w:t>
      </w:r>
    </w:p>
    <w:p w14:paraId="2DADC0B9"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Местонахождение: 117997, г. Москва, ул. Вавилова, дом 19</w:t>
      </w:r>
    </w:p>
    <w:p w14:paraId="7DC73393"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Северо-Западный банк ПАО Сбербанк</w:t>
      </w:r>
    </w:p>
    <w:p w14:paraId="5E127B59"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Почтовый адрес: 191124, Санкт-Петербург, ул. Красного Текстильщика, д.2</w:t>
      </w:r>
    </w:p>
    <w:p w14:paraId="0612E35F"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ИНН 7707083893 КПП 784243001,</w:t>
      </w:r>
    </w:p>
    <w:p w14:paraId="1DA9656B"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ОГРН 1027700132195</w:t>
      </w:r>
    </w:p>
    <w:p w14:paraId="06A46C4D"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к/с 30101810500000000653 в Северо-Западном ГУ Банка России</w:t>
      </w:r>
    </w:p>
    <w:p w14:paraId="6CDB82D0"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р/с 60311810655000200000</w:t>
      </w:r>
    </w:p>
    <w:p w14:paraId="3C365249" w14:textId="2FC67EFA"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БИК 044030653</w:t>
      </w:r>
      <w:r w:rsidR="003813F2">
        <w:rPr>
          <w:rFonts w:ascii="Times New Roman" w:eastAsia="Times New Roman" w:hAnsi="Times New Roman" w:cs="Times New Roman"/>
          <w:bCs/>
          <w:sz w:val="24"/>
          <w:szCs w:val="24"/>
          <w:lang w:eastAsia="ru-RU"/>
        </w:rPr>
        <w:t>,</w:t>
      </w:r>
      <w:r w:rsidRPr="006F496F">
        <w:rPr>
          <w:rFonts w:ascii="Times New Roman" w:eastAsia="Times New Roman" w:hAnsi="Times New Roman" w:cs="Times New Roman"/>
          <w:bCs/>
          <w:sz w:val="24"/>
          <w:szCs w:val="24"/>
          <w:lang w:eastAsia="ru-RU"/>
        </w:rPr>
        <w:t xml:space="preserve"> ОКПО 09171401, </w:t>
      </w:r>
    </w:p>
    <w:p w14:paraId="0AFF8394"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F496F">
        <w:rPr>
          <w:rFonts w:ascii="Times New Roman" w:eastAsia="Times New Roman" w:hAnsi="Times New Roman" w:cs="Times New Roman"/>
          <w:bCs/>
          <w:sz w:val="24"/>
          <w:szCs w:val="24"/>
          <w:lang w:eastAsia="ru-RU"/>
        </w:rPr>
        <w:t>ОКВЭД 64.19</w:t>
      </w:r>
    </w:p>
    <w:p w14:paraId="07677C11" w14:textId="77777777" w:rsidR="006F496F" w:rsidRPr="006F496F" w:rsidRDefault="006F496F" w:rsidP="006F496F">
      <w:pPr>
        <w:snapToGrid w:val="0"/>
        <w:spacing w:after="0" w:line="240" w:lineRule="auto"/>
        <w:ind w:firstLine="360"/>
        <w:contextualSpacing/>
        <w:jc w:val="both"/>
        <w:rPr>
          <w:rFonts w:ascii="Times New Roman" w:eastAsia="Times New Roman" w:hAnsi="Times New Roman" w:cs="Times New Roman"/>
          <w:bCs/>
          <w:sz w:val="24"/>
          <w:szCs w:val="24"/>
          <w:lang w:val="en-US" w:eastAsia="ru-RU"/>
        </w:rPr>
      </w:pPr>
      <w:r w:rsidRPr="006F496F">
        <w:rPr>
          <w:rFonts w:ascii="Times New Roman" w:eastAsia="Times New Roman" w:hAnsi="Times New Roman" w:cs="Times New Roman"/>
          <w:bCs/>
          <w:sz w:val="24"/>
          <w:szCs w:val="24"/>
          <w:lang w:val="en-US" w:eastAsia="ru-RU"/>
        </w:rPr>
        <w:t xml:space="preserve">e-mail: AU.GOLO-szb@sberbank.ru, </w:t>
      </w:r>
    </w:p>
    <w:p w14:paraId="280F4D9A" w14:textId="77777777" w:rsidR="00642240" w:rsidRDefault="00DE0791" w:rsidP="00642240">
      <w:pPr>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DE0791">
        <w:rPr>
          <w:rFonts w:ascii="Times New Roman" w:eastAsia="Times New Roman" w:hAnsi="Times New Roman" w:cs="Times New Roman"/>
          <w:bCs/>
          <w:sz w:val="24"/>
          <w:szCs w:val="24"/>
          <w:lang w:eastAsia="ru-RU"/>
        </w:rPr>
        <w:t>Контактный телефон:</w:t>
      </w:r>
      <w:r w:rsidR="006F496F" w:rsidRPr="006F496F">
        <w:rPr>
          <w:rFonts w:ascii="Times New Roman" w:eastAsia="Times New Roman" w:hAnsi="Times New Roman" w:cs="Times New Roman"/>
          <w:bCs/>
          <w:sz w:val="24"/>
          <w:szCs w:val="24"/>
          <w:lang w:eastAsia="ru-RU"/>
        </w:rPr>
        <w:t xml:space="preserve"> </w:t>
      </w:r>
      <w:r w:rsidRPr="00DE0791">
        <w:rPr>
          <w:rFonts w:ascii="Times New Roman" w:eastAsia="Times New Roman" w:hAnsi="Times New Roman" w:cs="Times New Roman"/>
          <w:bCs/>
          <w:sz w:val="24"/>
          <w:szCs w:val="24"/>
          <w:lang w:eastAsia="ru-RU"/>
        </w:rPr>
        <w:t>8 (800) 707 00 70, доб. 609</w:t>
      </w:r>
      <w:r>
        <w:rPr>
          <w:rFonts w:ascii="Times New Roman" w:eastAsia="Times New Roman" w:hAnsi="Times New Roman" w:cs="Times New Roman"/>
          <w:bCs/>
          <w:sz w:val="24"/>
          <w:szCs w:val="24"/>
          <w:lang w:eastAsia="ru-RU"/>
        </w:rPr>
        <w:t>9</w:t>
      </w:r>
      <w:r w:rsidRPr="00DE079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7009, моб. +7 981 101 86 47</w:t>
      </w:r>
    </w:p>
    <w:p w14:paraId="6E20D3FA" w14:textId="77777777" w:rsidR="00DE0791" w:rsidRPr="00642240" w:rsidRDefault="00DE0791" w:rsidP="00642240">
      <w:pPr>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10065" w:type="dxa"/>
        <w:tblLook w:val="00A0" w:firstRow="1" w:lastRow="0" w:firstColumn="1" w:lastColumn="0" w:noHBand="0" w:noVBand="0"/>
      </w:tblPr>
      <w:tblGrid>
        <w:gridCol w:w="4788"/>
        <w:gridCol w:w="236"/>
        <w:gridCol w:w="5041"/>
      </w:tblGrid>
      <w:tr w:rsidR="00642240" w:rsidRPr="00642240" w14:paraId="4A41B7F0" w14:textId="77777777" w:rsidTr="002C4B5A">
        <w:tc>
          <w:tcPr>
            <w:tcW w:w="4788" w:type="dxa"/>
            <w:shd w:val="clear" w:color="auto" w:fill="auto"/>
          </w:tcPr>
          <w:p w14:paraId="7C70FF26" w14:textId="77777777" w:rsidR="00642240" w:rsidRPr="00642240" w:rsidRDefault="00642240" w:rsidP="002C4B5A">
            <w:pPr>
              <w:tabs>
                <w:tab w:val="left" w:pos="2835"/>
              </w:tabs>
              <w:snapToGrid w:val="0"/>
              <w:spacing w:after="0" w:line="240" w:lineRule="auto"/>
              <w:ind w:firstLine="321"/>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Арендодателя:</w:t>
            </w:r>
          </w:p>
        </w:tc>
        <w:tc>
          <w:tcPr>
            <w:tcW w:w="236" w:type="dxa"/>
            <w:shd w:val="clear" w:color="auto" w:fill="auto"/>
          </w:tcPr>
          <w:p w14:paraId="15F95336"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41" w:type="dxa"/>
            <w:shd w:val="clear" w:color="auto" w:fill="auto"/>
          </w:tcPr>
          <w:p w14:paraId="18FA0294" w14:textId="77777777" w:rsidR="00642240" w:rsidRPr="00642240" w:rsidRDefault="00642240" w:rsidP="002729C2">
            <w:pPr>
              <w:tabs>
                <w:tab w:val="left" w:pos="2835"/>
              </w:tabs>
              <w:snapToGrid w:val="0"/>
              <w:spacing w:after="0" w:line="240" w:lineRule="auto"/>
              <w:ind w:hanging="5"/>
              <w:contextualSpacing/>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Арендатора:</w:t>
            </w:r>
          </w:p>
        </w:tc>
      </w:tr>
      <w:tr w:rsidR="00642240" w:rsidRPr="00642240" w14:paraId="51C1D132" w14:textId="77777777" w:rsidTr="002C4B5A">
        <w:tc>
          <w:tcPr>
            <w:tcW w:w="4788" w:type="dxa"/>
            <w:shd w:val="clear" w:color="auto" w:fill="auto"/>
          </w:tcPr>
          <w:p w14:paraId="178EA2AE" w14:textId="1347E513" w:rsidR="002E1CE6" w:rsidRPr="002C4B5A" w:rsidRDefault="000B56C3" w:rsidP="002C4B5A">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14:paraId="5603B178" w14:textId="77777777" w:rsidR="002E1CE6" w:rsidRDefault="002E1CE6" w:rsidP="002C4B5A">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66BC34A3" w14:textId="77777777" w:rsidR="00CE00C9" w:rsidRDefault="00CE00C9" w:rsidP="002C4B5A">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5D3C4E92" w14:textId="77777777" w:rsidR="002E1CE6" w:rsidRPr="002E1CE6" w:rsidRDefault="002E1CE6" w:rsidP="002C4B5A">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6D9F0C74" w14:textId="3BC1CB48" w:rsidR="002E1CE6" w:rsidRPr="002E1CE6" w:rsidRDefault="002E1CE6" w:rsidP="002C4B5A">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2E1CE6">
              <w:rPr>
                <w:rFonts w:ascii="Times New Roman" w:eastAsia="Times New Roman" w:hAnsi="Times New Roman" w:cs="Times New Roman"/>
                <w:sz w:val="24"/>
                <w:szCs w:val="24"/>
                <w:lang w:eastAsia="ru-RU"/>
              </w:rPr>
              <w:t xml:space="preserve">________________ </w:t>
            </w:r>
            <w:r w:rsidR="000B56C3">
              <w:rPr>
                <w:rFonts w:ascii="Times New Roman" w:eastAsia="Times New Roman" w:hAnsi="Times New Roman" w:cs="Times New Roman"/>
                <w:sz w:val="24"/>
                <w:szCs w:val="24"/>
                <w:lang w:eastAsia="ru-RU"/>
              </w:rPr>
              <w:t>________________</w:t>
            </w:r>
            <w:r w:rsidR="002C4B5A" w:rsidRPr="002C4B5A">
              <w:rPr>
                <w:rFonts w:ascii="Times New Roman" w:eastAsia="Times New Roman" w:hAnsi="Times New Roman" w:cs="Times New Roman"/>
                <w:sz w:val="24"/>
                <w:szCs w:val="24"/>
                <w:lang w:eastAsia="ru-RU"/>
              </w:rPr>
              <w:t xml:space="preserve"> </w:t>
            </w:r>
          </w:p>
          <w:p w14:paraId="09ADC10B" w14:textId="77777777" w:rsidR="00642240" w:rsidRPr="00642240" w:rsidRDefault="002C4B5A" w:rsidP="002C4B5A">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236" w:type="dxa"/>
            <w:shd w:val="clear" w:color="auto" w:fill="auto"/>
          </w:tcPr>
          <w:p w14:paraId="69D3830F" w14:textId="77777777" w:rsidR="00642240" w:rsidRPr="00642240" w:rsidRDefault="00642240" w:rsidP="00642240">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41" w:type="dxa"/>
            <w:shd w:val="clear" w:color="auto" w:fill="auto"/>
          </w:tcPr>
          <w:p w14:paraId="7257BBE6" w14:textId="77777777" w:rsidR="006F496F" w:rsidRPr="006F496F" w:rsidRDefault="006F496F" w:rsidP="006F496F">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 xml:space="preserve">Заместитель директора – </w:t>
            </w:r>
            <w:r w:rsidR="002729C2">
              <w:rPr>
                <w:rFonts w:ascii="Times New Roman" w:eastAsia="Times New Roman" w:hAnsi="Times New Roman" w:cs="Times New Roman"/>
                <w:sz w:val="24"/>
                <w:szCs w:val="24"/>
                <w:lang w:eastAsia="ru-RU"/>
              </w:rPr>
              <w:t>р</w:t>
            </w:r>
            <w:r w:rsidRPr="006F496F">
              <w:rPr>
                <w:rFonts w:ascii="Times New Roman" w:eastAsia="Times New Roman" w:hAnsi="Times New Roman" w:cs="Times New Roman"/>
                <w:sz w:val="24"/>
                <w:szCs w:val="24"/>
                <w:lang w:eastAsia="ru-RU"/>
              </w:rPr>
              <w:t xml:space="preserve">уководитель РСЦ Головного отделения по Ленинградской области Северо-Западного Банка ПАО Сбербанк </w:t>
            </w:r>
          </w:p>
          <w:p w14:paraId="2AD06483" w14:textId="77777777" w:rsidR="006F496F" w:rsidRPr="006F496F" w:rsidRDefault="006F496F" w:rsidP="006F496F">
            <w:pPr>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17ACB61B" w14:textId="77777777" w:rsidR="006F496F" w:rsidRPr="006F496F" w:rsidRDefault="006F496F" w:rsidP="006F496F">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_________________ Гоменюк М.А.</w:t>
            </w:r>
          </w:p>
          <w:p w14:paraId="57D2EC58" w14:textId="77777777" w:rsidR="00642240" w:rsidRPr="00642240" w:rsidRDefault="006F496F" w:rsidP="002729C2">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м.п.</w:t>
            </w:r>
          </w:p>
        </w:tc>
      </w:tr>
    </w:tbl>
    <w:p w14:paraId="13835437" w14:textId="77777777" w:rsidR="00642240" w:rsidRPr="00642240" w:rsidRDefault="00642240" w:rsidP="00642240">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lastRenderedPageBreak/>
        <w:t>Приложение № 1</w:t>
      </w:r>
    </w:p>
    <w:p w14:paraId="30428EC9" w14:textId="77777777" w:rsidR="00642240" w:rsidRPr="00642240"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к Договору долгосрочной аренды</w:t>
      </w:r>
    </w:p>
    <w:p w14:paraId="046C6F78" w14:textId="61CC080C" w:rsidR="00642240" w:rsidRPr="00642240" w:rsidRDefault="000C08C0" w:rsidP="0064224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нежилого помещения № </w:t>
      </w:r>
      <w:r w:rsidR="00286D34">
        <w:rPr>
          <w:rFonts w:ascii="Times New Roman" w:eastAsia="Times New Roman" w:hAnsi="Times New Roman" w:cs="Times New Roman"/>
          <w:sz w:val="24"/>
          <w:szCs w:val="24"/>
          <w:lang w:eastAsia="ru-RU"/>
        </w:rPr>
        <w:t>___________</w:t>
      </w:r>
      <w:r w:rsidR="00CE00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w:t>
      </w:r>
      <w:r w:rsidR="00642240" w:rsidRPr="00642240">
        <w:rPr>
          <w:rFonts w:ascii="Times New Roman" w:eastAsia="Times New Roman" w:hAnsi="Times New Roman" w:cs="Times New Roman"/>
          <w:sz w:val="24"/>
          <w:szCs w:val="24"/>
          <w:lang w:eastAsia="ru-RU"/>
        </w:rPr>
        <w:t xml:space="preserve"> </w:t>
      </w:r>
      <w:r w:rsidRPr="000C08C0">
        <w:rPr>
          <w:rFonts w:ascii="Times New Roman" w:eastAsia="Times New Roman" w:hAnsi="Times New Roman" w:cs="Times New Roman"/>
          <w:sz w:val="24"/>
          <w:szCs w:val="24"/>
          <w:lang w:eastAsia="ru-RU"/>
        </w:rPr>
        <w:t>«</w:t>
      </w:r>
      <w:r w:rsidR="00286D34">
        <w:rPr>
          <w:rFonts w:ascii="Times New Roman" w:eastAsia="Times New Roman" w:hAnsi="Times New Roman" w:cs="Times New Roman"/>
          <w:sz w:val="24"/>
          <w:szCs w:val="24"/>
          <w:lang w:eastAsia="ru-RU"/>
        </w:rPr>
        <w:t>__</w:t>
      </w:r>
      <w:r w:rsidRPr="000C08C0">
        <w:rPr>
          <w:rFonts w:ascii="Times New Roman" w:eastAsia="Times New Roman" w:hAnsi="Times New Roman" w:cs="Times New Roman"/>
          <w:sz w:val="24"/>
          <w:szCs w:val="24"/>
          <w:lang w:eastAsia="ru-RU"/>
        </w:rPr>
        <w:t xml:space="preserve">» </w:t>
      </w:r>
      <w:r w:rsidR="00ED318E">
        <w:rPr>
          <w:rFonts w:ascii="Times New Roman" w:eastAsia="Times New Roman" w:hAnsi="Times New Roman" w:cs="Times New Roman"/>
          <w:sz w:val="24"/>
          <w:szCs w:val="24"/>
          <w:lang w:eastAsia="ru-RU"/>
        </w:rPr>
        <w:t>___________</w:t>
      </w:r>
      <w:r w:rsidRPr="000C08C0">
        <w:rPr>
          <w:rFonts w:ascii="Times New Roman" w:eastAsia="Times New Roman" w:hAnsi="Times New Roman" w:cs="Times New Roman"/>
          <w:sz w:val="24"/>
          <w:szCs w:val="24"/>
          <w:lang w:eastAsia="ru-RU"/>
        </w:rPr>
        <w:t xml:space="preserve"> 20</w:t>
      </w:r>
      <w:r w:rsidR="00ED318E">
        <w:rPr>
          <w:rFonts w:ascii="Times New Roman" w:eastAsia="Times New Roman" w:hAnsi="Times New Roman" w:cs="Times New Roman"/>
          <w:sz w:val="24"/>
          <w:szCs w:val="24"/>
          <w:lang w:eastAsia="ru-RU"/>
        </w:rPr>
        <w:t>__</w:t>
      </w:r>
      <w:r w:rsidRPr="000C08C0">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p>
    <w:p w14:paraId="4EFCF5C8"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596DD36B" w14:textId="77777777" w:rsidR="00603A0C" w:rsidRDefault="00603A0C" w:rsidP="00603A0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642240" w:rsidRPr="00642240">
        <w:rPr>
          <w:rFonts w:ascii="Times New Roman" w:eastAsia="Times New Roman" w:hAnsi="Times New Roman" w:cs="Times New Roman"/>
          <w:b/>
          <w:sz w:val="24"/>
          <w:szCs w:val="24"/>
          <w:lang w:eastAsia="ru-RU"/>
        </w:rPr>
        <w:t>лан расположения Объекта (заштриховано и выделено</w:t>
      </w:r>
      <w:r w:rsidR="00B8591A">
        <w:rPr>
          <w:rFonts w:ascii="Times New Roman" w:eastAsia="Times New Roman" w:hAnsi="Times New Roman" w:cs="Times New Roman"/>
          <w:b/>
          <w:sz w:val="24"/>
          <w:szCs w:val="24"/>
          <w:lang w:eastAsia="ru-RU"/>
        </w:rPr>
        <w:t xml:space="preserve"> зеленым </w:t>
      </w:r>
      <w:r w:rsidR="00642240" w:rsidRPr="00642240">
        <w:rPr>
          <w:rFonts w:ascii="Times New Roman" w:eastAsia="Times New Roman" w:hAnsi="Times New Roman" w:cs="Times New Roman"/>
          <w:b/>
          <w:sz w:val="24"/>
          <w:szCs w:val="24"/>
          <w:lang w:eastAsia="ru-RU"/>
        </w:rPr>
        <w:t>цветом)</w:t>
      </w:r>
    </w:p>
    <w:p w14:paraId="6554A0F0" w14:textId="6B4D2DE8" w:rsidR="00642240" w:rsidRDefault="00642240" w:rsidP="00603A0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 xml:space="preserve">на </w:t>
      </w:r>
      <w:r w:rsidR="005B4287">
        <w:rPr>
          <w:rFonts w:ascii="Times New Roman" w:eastAsia="Times New Roman" w:hAnsi="Times New Roman" w:cs="Times New Roman"/>
          <w:b/>
          <w:sz w:val="24"/>
          <w:szCs w:val="24"/>
          <w:lang w:eastAsia="ru-RU"/>
        </w:rPr>
        <w:t>___</w:t>
      </w:r>
      <w:r w:rsidR="00B8591A">
        <w:rPr>
          <w:rFonts w:ascii="Times New Roman" w:eastAsia="Times New Roman" w:hAnsi="Times New Roman" w:cs="Times New Roman"/>
          <w:b/>
          <w:sz w:val="24"/>
          <w:szCs w:val="24"/>
          <w:lang w:eastAsia="ru-RU"/>
        </w:rPr>
        <w:t xml:space="preserve"> </w:t>
      </w:r>
      <w:r w:rsidRPr="00642240">
        <w:rPr>
          <w:rFonts w:ascii="Times New Roman" w:eastAsia="Times New Roman" w:hAnsi="Times New Roman" w:cs="Times New Roman"/>
          <w:b/>
          <w:sz w:val="24"/>
          <w:szCs w:val="24"/>
          <w:lang w:eastAsia="ru-RU"/>
        </w:rPr>
        <w:t>этаже</w:t>
      </w:r>
      <w:r w:rsidR="00B8591A">
        <w:rPr>
          <w:rFonts w:ascii="Times New Roman" w:eastAsia="Times New Roman" w:hAnsi="Times New Roman" w:cs="Times New Roman"/>
          <w:b/>
          <w:sz w:val="24"/>
          <w:szCs w:val="24"/>
          <w:lang w:eastAsia="ru-RU"/>
        </w:rPr>
        <w:t xml:space="preserve"> здания</w:t>
      </w:r>
    </w:p>
    <w:p w14:paraId="63D53B16" w14:textId="1328AA81" w:rsid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0648A28C" w14:textId="77777777" w:rsidR="00CE00C9" w:rsidRDefault="00CE00C9" w:rsidP="00642240">
      <w:pPr>
        <w:snapToGrid w:val="0"/>
        <w:spacing w:after="0" w:line="240" w:lineRule="auto"/>
        <w:contextualSpacing/>
        <w:rPr>
          <w:rFonts w:ascii="Times New Roman" w:eastAsia="Times New Roman" w:hAnsi="Times New Roman" w:cs="Times New Roman"/>
          <w:sz w:val="24"/>
          <w:szCs w:val="24"/>
          <w:lang w:eastAsia="ru-RU"/>
        </w:rPr>
      </w:pPr>
    </w:p>
    <w:p w14:paraId="2CFAE0DE" w14:textId="0FE355E7" w:rsidR="00CE00C9" w:rsidRPr="00642240" w:rsidRDefault="00CE00C9" w:rsidP="00642240">
      <w:pPr>
        <w:snapToGrid w:val="0"/>
        <w:spacing w:after="0" w:line="240" w:lineRule="auto"/>
        <w:contextualSpacing/>
        <w:rPr>
          <w:rFonts w:ascii="Times New Roman" w:eastAsia="Times New Roman" w:hAnsi="Times New Roman" w:cs="Times New Roman"/>
          <w:sz w:val="24"/>
          <w:szCs w:val="24"/>
          <w:lang w:eastAsia="ru-RU"/>
        </w:rPr>
      </w:pPr>
    </w:p>
    <w:p w14:paraId="2F91781F"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7AB9FE12"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4C54FD50" w14:textId="77777777" w:rsidR="00B8591A" w:rsidRDefault="00B8591A" w:rsidP="00642240">
      <w:pPr>
        <w:snapToGrid w:val="0"/>
        <w:spacing w:after="0" w:line="240" w:lineRule="auto"/>
        <w:contextualSpacing/>
        <w:rPr>
          <w:rFonts w:ascii="Times New Roman" w:eastAsia="Times New Roman" w:hAnsi="Times New Roman" w:cs="Times New Roman"/>
          <w:sz w:val="24"/>
          <w:szCs w:val="24"/>
          <w:lang w:eastAsia="ru-RU"/>
        </w:rPr>
      </w:pPr>
    </w:p>
    <w:p w14:paraId="7386BACE" w14:textId="77777777" w:rsidR="00B8591A" w:rsidRPr="00642240" w:rsidRDefault="00B8591A" w:rsidP="00642240">
      <w:pPr>
        <w:snapToGrid w:val="0"/>
        <w:spacing w:after="0" w:line="240" w:lineRule="auto"/>
        <w:contextualSpacing/>
        <w:rPr>
          <w:rFonts w:ascii="Times New Roman" w:eastAsia="Times New Roman" w:hAnsi="Times New Roman" w:cs="Times New Roman"/>
          <w:sz w:val="24"/>
          <w:szCs w:val="24"/>
          <w:lang w:eastAsia="ru-RU"/>
        </w:rPr>
      </w:pPr>
    </w:p>
    <w:tbl>
      <w:tblPr>
        <w:tblW w:w="9859" w:type="dxa"/>
        <w:tblLook w:val="00A0" w:firstRow="1" w:lastRow="0" w:firstColumn="1" w:lastColumn="0" w:noHBand="0" w:noVBand="0"/>
      </w:tblPr>
      <w:tblGrid>
        <w:gridCol w:w="4248"/>
        <w:gridCol w:w="288"/>
        <w:gridCol w:w="72"/>
        <w:gridCol w:w="288"/>
        <w:gridCol w:w="4675"/>
        <w:gridCol w:w="288"/>
      </w:tblGrid>
      <w:tr w:rsidR="00286D34" w:rsidRPr="00642240" w14:paraId="5AC08A20" w14:textId="77777777" w:rsidTr="00286D34">
        <w:tc>
          <w:tcPr>
            <w:tcW w:w="4536" w:type="dxa"/>
            <w:gridSpan w:val="2"/>
            <w:shd w:val="clear" w:color="auto" w:fill="auto"/>
          </w:tcPr>
          <w:p w14:paraId="12B95B63" w14:textId="77777777" w:rsidR="00286D34" w:rsidRPr="00642240" w:rsidRDefault="00286D34" w:rsidP="00286D34">
            <w:pPr>
              <w:tabs>
                <w:tab w:val="left" w:pos="2835"/>
              </w:tabs>
              <w:snapToGrid w:val="0"/>
              <w:spacing w:after="0" w:line="240" w:lineRule="auto"/>
              <w:ind w:firstLine="321"/>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Арендодателя:</w:t>
            </w:r>
          </w:p>
        </w:tc>
        <w:tc>
          <w:tcPr>
            <w:tcW w:w="360" w:type="dxa"/>
            <w:gridSpan w:val="2"/>
            <w:shd w:val="clear" w:color="auto" w:fill="auto"/>
          </w:tcPr>
          <w:p w14:paraId="6BF3A3D4"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963" w:type="dxa"/>
            <w:gridSpan w:val="2"/>
            <w:shd w:val="clear" w:color="auto" w:fill="auto"/>
          </w:tcPr>
          <w:p w14:paraId="7CE0E510" w14:textId="77777777" w:rsidR="00286D34" w:rsidRPr="00642240" w:rsidRDefault="00286D34" w:rsidP="00286D34">
            <w:pPr>
              <w:tabs>
                <w:tab w:val="left" w:pos="2835"/>
              </w:tabs>
              <w:snapToGrid w:val="0"/>
              <w:spacing w:after="0" w:line="240" w:lineRule="auto"/>
              <w:ind w:hanging="5"/>
              <w:contextualSpacing/>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Арендатора:</w:t>
            </w:r>
          </w:p>
        </w:tc>
      </w:tr>
      <w:tr w:rsidR="00286D34" w:rsidRPr="00642240" w14:paraId="2D538ACC" w14:textId="77777777" w:rsidTr="00286D34">
        <w:tc>
          <w:tcPr>
            <w:tcW w:w="4536" w:type="dxa"/>
            <w:gridSpan w:val="2"/>
            <w:shd w:val="clear" w:color="auto" w:fill="auto"/>
          </w:tcPr>
          <w:p w14:paraId="4D2F6B4A"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________________________</w:t>
            </w:r>
          </w:p>
          <w:p w14:paraId="2F33C8C1"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70A969E7"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2E50C24C"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6B3AAF5B"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 xml:space="preserve">________________ ________________ </w:t>
            </w:r>
          </w:p>
          <w:p w14:paraId="5E761835" w14:textId="4566166B" w:rsidR="00286D34" w:rsidRPr="00642240"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м.п.</w:t>
            </w:r>
          </w:p>
        </w:tc>
        <w:tc>
          <w:tcPr>
            <w:tcW w:w="360" w:type="dxa"/>
            <w:gridSpan w:val="2"/>
            <w:shd w:val="clear" w:color="auto" w:fill="auto"/>
          </w:tcPr>
          <w:p w14:paraId="738B8D35"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963" w:type="dxa"/>
            <w:gridSpan w:val="2"/>
            <w:shd w:val="clear" w:color="auto" w:fill="auto"/>
          </w:tcPr>
          <w:p w14:paraId="4BB50FEE"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 xml:space="preserve">Заместитель директора – </w:t>
            </w:r>
            <w:r>
              <w:rPr>
                <w:rFonts w:ascii="Times New Roman" w:eastAsia="Times New Roman" w:hAnsi="Times New Roman" w:cs="Times New Roman"/>
                <w:sz w:val="24"/>
                <w:szCs w:val="24"/>
                <w:lang w:eastAsia="ru-RU"/>
              </w:rPr>
              <w:t>р</w:t>
            </w:r>
            <w:r w:rsidRPr="006F496F">
              <w:rPr>
                <w:rFonts w:ascii="Times New Roman" w:eastAsia="Times New Roman" w:hAnsi="Times New Roman" w:cs="Times New Roman"/>
                <w:sz w:val="24"/>
                <w:szCs w:val="24"/>
                <w:lang w:eastAsia="ru-RU"/>
              </w:rPr>
              <w:t xml:space="preserve">уководитель РСЦ Головного отделения по Ленинградской области Северо-Западного Банка ПАО Сбербанк </w:t>
            </w:r>
          </w:p>
          <w:p w14:paraId="7C310A07"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005AB651"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_________________ Гоменюк М.А.</w:t>
            </w:r>
          </w:p>
          <w:p w14:paraId="3310F9FF" w14:textId="77777777" w:rsidR="00286D34" w:rsidRPr="00642240"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м.п.</w:t>
            </w:r>
          </w:p>
        </w:tc>
      </w:tr>
      <w:tr w:rsidR="00642240" w:rsidRPr="00642240" w14:paraId="68503F6D" w14:textId="77777777" w:rsidTr="00286D34">
        <w:trPr>
          <w:gridAfter w:val="1"/>
          <w:wAfter w:w="288" w:type="dxa"/>
        </w:trPr>
        <w:tc>
          <w:tcPr>
            <w:tcW w:w="4248" w:type="dxa"/>
            <w:shd w:val="clear" w:color="auto" w:fill="auto"/>
          </w:tcPr>
          <w:p w14:paraId="79009031"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tc>
        <w:tc>
          <w:tcPr>
            <w:tcW w:w="360" w:type="dxa"/>
            <w:gridSpan w:val="2"/>
            <w:shd w:val="clear" w:color="auto" w:fill="auto"/>
          </w:tcPr>
          <w:p w14:paraId="25A8B112"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539DD063" w14:textId="77777777" w:rsidR="00642240" w:rsidRPr="00642240"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p>
        </w:tc>
      </w:tr>
    </w:tbl>
    <w:p w14:paraId="699E3427" w14:textId="77777777" w:rsidR="00642240" w:rsidRPr="00642240" w:rsidRDefault="00642240" w:rsidP="00642240">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lastRenderedPageBreak/>
        <w:t>Приложение № 2</w:t>
      </w:r>
    </w:p>
    <w:p w14:paraId="7543AA29" w14:textId="77777777" w:rsidR="00642240" w:rsidRPr="00642240"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к  Договору долгосрочной аренды</w:t>
      </w:r>
    </w:p>
    <w:p w14:paraId="3FE3D99C" w14:textId="02CFB139" w:rsidR="00642240" w:rsidRPr="00642240"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нежилого помещения </w:t>
      </w:r>
      <w:r w:rsidR="000C08C0" w:rsidRPr="000C08C0">
        <w:rPr>
          <w:rFonts w:ascii="Times New Roman" w:eastAsia="Times New Roman" w:hAnsi="Times New Roman" w:cs="Times New Roman"/>
          <w:sz w:val="24"/>
          <w:szCs w:val="24"/>
          <w:lang w:eastAsia="ru-RU"/>
        </w:rPr>
        <w:t xml:space="preserve">№ </w:t>
      </w:r>
      <w:r w:rsidR="00ED318E">
        <w:rPr>
          <w:rFonts w:ascii="Times New Roman" w:eastAsia="Times New Roman" w:hAnsi="Times New Roman" w:cs="Times New Roman"/>
          <w:sz w:val="24"/>
          <w:szCs w:val="24"/>
          <w:lang w:eastAsia="ru-RU"/>
        </w:rPr>
        <w:t>___________</w:t>
      </w:r>
      <w:r w:rsidR="00CE00C9">
        <w:rPr>
          <w:rFonts w:ascii="Times New Roman" w:eastAsia="Times New Roman" w:hAnsi="Times New Roman" w:cs="Times New Roman"/>
          <w:sz w:val="24"/>
          <w:szCs w:val="24"/>
          <w:lang w:eastAsia="ru-RU"/>
        </w:rPr>
        <w:t xml:space="preserve"> </w:t>
      </w:r>
      <w:r w:rsidR="000C08C0" w:rsidRPr="000C08C0">
        <w:rPr>
          <w:rFonts w:ascii="Times New Roman" w:eastAsia="Times New Roman" w:hAnsi="Times New Roman" w:cs="Times New Roman"/>
          <w:sz w:val="24"/>
          <w:szCs w:val="24"/>
          <w:lang w:eastAsia="ru-RU"/>
        </w:rPr>
        <w:t xml:space="preserve"> от </w:t>
      </w:r>
      <w:r w:rsidR="00ED318E" w:rsidRPr="00ED318E">
        <w:rPr>
          <w:rFonts w:ascii="Times New Roman" w:eastAsia="Times New Roman" w:hAnsi="Times New Roman" w:cs="Times New Roman"/>
          <w:sz w:val="24"/>
          <w:szCs w:val="24"/>
          <w:lang w:eastAsia="ru-RU"/>
        </w:rPr>
        <w:t>«__» ___________ 20__ г.</w:t>
      </w:r>
    </w:p>
    <w:p w14:paraId="2320131C"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2089E00E"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p>
    <w:p w14:paraId="64654C7B" w14:textId="2F43337A"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Форма Акта приема-передачи Объекта в аренду</w:t>
      </w:r>
    </w:p>
    <w:tbl>
      <w:tblPr>
        <w:tblW w:w="0" w:type="auto"/>
        <w:tblLook w:val="00A0" w:firstRow="1" w:lastRow="0" w:firstColumn="1" w:lastColumn="0" w:noHBand="0" w:noVBand="0"/>
      </w:tblPr>
      <w:tblGrid>
        <w:gridCol w:w="7776"/>
        <w:gridCol w:w="264"/>
        <w:gridCol w:w="1600"/>
      </w:tblGrid>
      <w:tr w:rsidR="00642240" w:rsidRPr="00642240" w14:paraId="2D82039B" w14:textId="77777777" w:rsidTr="00642240">
        <w:tc>
          <w:tcPr>
            <w:tcW w:w="4428" w:type="dxa"/>
            <w:shd w:val="clear" w:color="auto" w:fill="auto"/>
          </w:tcPr>
          <w:p w14:paraId="1D33EAE5"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r w:rsidRPr="00642240">
              <w:rPr>
                <w:rFonts w:ascii="Times New Roman" w:eastAsia="Times New Roman" w:hAnsi="Times New Roman" w:cs="Times New Roman"/>
                <w:b/>
                <w:sz w:val="24"/>
                <w:szCs w:val="24"/>
                <w:lang w:eastAsia="ru-RU"/>
              </w:rPr>
              <w:t>_______________________________________________________________</w:t>
            </w:r>
          </w:p>
        </w:tc>
        <w:tc>
          <w:tcPr>
            <w:tcW w:w="360" w:type="dxa"/>
            <w:shd w:val="clear" w:color="auto" w:fill="auto"/>
          </w:tcPr>
          <w:p w14:paraId="6BC70F5B"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14:paraId="4EA510CA"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sz w:val="24"/>
                <w:szCs w:val="24"/>
                <w:lang w:eastAsia="ru-RU"/>
              </w:rPr>
            </w:pPr>
          </w:p>
        </w:tc>
      </w:tr>
      <w:tr w:rsidR="00642240" w:rsidRPr="00642240" w14:paraId="75303F78" w14:textId="77777777" w:rsidTr="00642240">
        <w:tc>
          <w:tcPr>
            <w:tcW w:w="4428" w:type="dxa"/>
            <w:shd w:val="clear" w:color="auto" w:fill="auto"/>
          </w:tcPr>
          <w:p w14:paraId="6FD10C33"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14:paraId="41CDF7E3"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14:paraId="15ABA6F2"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tc>
      </w:tr>
    </w:tbl>
    <w:p w14:paraId="56FFC937"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АКТ</w:t>
      </w:r>
    </w:p>
    <w:p w14:paraId="2DD72F1A"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приема-передачи Объекта в аренду</w:t>
      </w:r>
    </w:p>
    <w:p w14:paraId="3336D668"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p>
    <w:p w14:paraId="59CC2514" w14:textId="77777777" w:rsidR="00642240" w:rsidRPr="00642240" w:rsidRDefault="00642240" w:rsidP="00642240">
      <w:pPr>
        <w:snapToGrid w:val="0"/>
        <w:spacing w:after="0" w:line="240" w:lineRule="auto"/>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__________</w:t>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t>___ _________ 20    г.</w:t>
      </w:r>
    </w:p>
    <w:p w14:paraId="07B74D2E" w14:textId="77777777" w:rsidR="00642240" w:rsidRPr="00642240" w:rsidRDefault="00642240" w:rsidP="00642240">
      <w:pPr>
        <w:snapToGrid w:val="0"/>
        <w:spacing w:after="0" w:line="240" w:lineRule="auto"/>
        <w:contextualSpacing/>
        <w:jc w:val="both"/>
        <w:rPr>
          <w:rFonts w:ascii="Times New Roman" w:eastAsia="Times New Roman" w:hAnsi="Times New Roman" w:cs="Times New Roman"/>
          <w:sz w:val="24"/>
          <w:szCs w:val="24"/>
          <w:lang w:eastAsia="ru-RU"/>
        </w:rPr>
      </w:pPr>
    </w:p>
    <w:p w14:paraId="1E189A2E" w14:textId="77777777" w:rsidR="00642240" w:rsidRPr="00642240" w:rsidRDefault="00642240" w:rsidP="00642240">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14:paraId="30DFA097" w14:textId="77777777" w:rsidR="00642240" w:rsidRPr="00642240" w:rsidRDefault="00642240" w:rsidP="0075137C">
      <w:pPr>
        <w:widowControl w:val="0"/>
        <w:numPr>
          <w:ilvl w:val="0"/>
          <w:numId w:val="19"/>
        </w:numPr>
        <w:autoSpaceDE w:val="0"/>
        <w:autoSpaceDN w:val="0"/>
        <w:adjustRightInd w:val="0"/>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На основании Договора долгосрочной аренды здания/нежилого помещения № ____________ от ____ ___________ ______, Арендатор принял во временное владение и пользование (в аренду) следующий Объект</w:t>
      </w:r>
      <w:r w:rsidRPr="00642240">
        <w:rPr>
          <w:rFonts w:ascii="Times New Roman" w:eastAsia="Times New Roman" w:hAnsi="Times New Roman" w:cs="Times New Roman"/>
          <w:sz w:val="24"/>
          <w:szCs w:val="24"/>
          <w:vertAlign w:val="superscript"/>
          <w:lang w:eastAsia="ru-RU"/>
        </w:rPr>
        <w:footnoteReference w:id="1"/>
      </w:r>
      <w:r w:rsidRPr="00642240">
        <w:rPr>
          <w:rFonts w:ascii="Times New Roman" w:eastAsia="Times New Roman" w:hAnsi="Times New Roman" w:cs="Times New Roman"/>
          <w:sz w:val="24"/>
          <w:szCs w:val="24"/>
          <w:lang w:eastAsia="ru-RU"/>
        </w:rPr>
        <w:t xml:space="preserve">: </w:t>
      </w:r>
    </w:p>
    <w:p w14:paraId="0E209E72"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 _____, общей площадью _____________, расположенное на ______ этаже (-ах);  </w:t>
      </w:r>
    </w:p>
    <w:p w14:paraId="146B29DF"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p>
    <w:p w14:paraId="6E321B2A"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w:t>
      </w:r>
    </w:p>
    <w:p w14:paraId="1348FB38"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здания (далее – Помещение) по адресу: ______________.</w:t>
      </w:r>
    </w:p>
    <w:p w14:paraId="71DA489D" w14:textId="77777777" w:rsidR="00642240" w:rsidRPr="00642240" w:rsidRDefault="00642240" w:rsidP="0075137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2.  Объект и оборудование передаются  в следующем техническом состоянии:</w:t>
      </w:r>
    </w:p>
    <w:p w14:paraId="5E20B4DB"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стены</w:t>
      </w:r>
      <w:r w:rsidRPr="00642240">
        <w:rPr>
          <w:rFonts w:ascii="Times New Roman" w:eastAsia="Times New Roman" w:hAnsi="Times New Roman" w:cs="Times New Roman"/>
          <w:sz w:val="24"/>
          <w:szCs w:val="24"/>
          <w:lang w:eastAsia="ru-RU"/>
        </w:rPr>
        <w:t>: _________________________________________</w:t>
      </w:r>
    </w:p>
    <w:p w14:paraId="27C71F49"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14:paraId="1D07F250"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54E7A2C8"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555CA394" w14:textId="77777777" w:rsidR="00642240" w:rsidRPr="00642240" w:rsidRDefault="00642240" w:rsidP="0075137C">
      <w:pPr>
        <w:snapToGrid w:val="0"/>
        <w:spacing w:after="0" w:line="240" w:lineRule="auto"/>
        <w:ind w:hanging="11"/>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_____________________________________________________________</w:t>
      </w:r>
    </w:p>
    <w:p w14:paraId="5DFC4532"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642240">
        <w:rPr>
          <w:rFonts w:ascii="Times New Roman" w:eastAsia="Times New Roman" w:hAnsi="Times New Roman" w:cs="Times New Roman"/>
          <w:i/>
          <w:sz w:val="24"/>
          <w:szCs w:val="24"/>
          <w:lang w:eastAsia="ru-RU"/>
        </w:rPr>
        <w:tab/>
      </w:r>
    </w:p>
    <w:p w14:paraId="31F7869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p>
    <w:p w14:paraId="7FF389F3"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 xml:space="preserve">- </w:t>
      </w:r>
      <w:r w:rsidRPr="00642240">
        <w:rPr>
          <w:rFonts w:ascii="Times New Roman" w:eastAsia="Times New Roman" w:hAnsi="Times New Roman" w:cs="Times New Roman"/>
          <w:b/>
          <w:sz w:val="24"/>
          <w:szCs w:val="24"/>
          <w:lang w:eastAsia="ru-RU"/>
        </w:rPr>
        <w:t>потолки</w:t>
      </w:r>
      <w:r w:rsidRPr="00642240">
        <w:rPr>
          <w:rFonts w:ascii="Times New Roman" w:eastAsia="Times New Roman" w:hAnsi="Times New Roman" w:cs="Times New Roman"/>
          <w:sz w:val="24"/>
          <w:szCs w:val="24"/>
          <w:lang w:eastAsia="ru-RU"/>
        </w:rPr>
        <w:t>: _________________________________________</w:t>
      </w:r>
    </w:p>
    <w:p w14:paraId="3D001E79"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14:paraId="489DD0B6"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695CBE44"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25FC22F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w:t>
      </w:r>
    </w:p>
    <w:p w14:paraId="54D6965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642240">
        <w:rPr>
          <w:rFonts w:ascii="Times New Roman" w:eastAsia="Times New Roman" w:hAnsi="Times New Roman" w:cs="Times New Roman"/>
          <w:i/>
          <w:sz w:val="24"/>
          <w:szCs w:val="24"/>
          <w:lang w:eastAsia="ru-RU"/>
        </w:rPr>
        <w:tab/>
      </w:r>
    </w:p>
    <w:p w14:paraId="4752EA1D"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EC3832"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полы</w:t>
      </w:r>
      <w:r w:rsidRPr="00642240">
        <w:rPr>
          <w:rFonts w:ascii="Times New Roman" w:eastAsia="Times New Roman" w:hAnsi="Times New Roman" w:cs="Times New Roman"/>
          <w:sz w:val="24"/>
          <w:szCs w:val="24"/>
          <w:lang w:eastAsia="ru-RU"/>
        </w:rPr>
        <w:t>: _________________________________________</w:t>
      </w:r>
    </w:p>
    <w:p w14:paraId="4B34B1F3"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14:paraId="3F9BA4AC"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51093BD1"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6A4898E4"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_____________________________________________________________</w:t>
      </w:r>
    </w:p>
    <w:p w14:paraId="7E1E461B" w14:textId="77777777" w:rsidR="00642240" w:rsidRPr="00642240" w:rsidRDefault="0075137C"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ab/>
      </w:r>
      <w:r w:rsidR="00642240" w:rsidRPr="00642240">
        <w:rPr>
          <w:rFonts w:ascii="Times New Roman" w:eastAsia="Times New Roman" w:hAnsi="Times New Roman" w:cs="Times New Roman"/>
          <w:i/>
          <w:sz w:val="24"/>
          <w:szCs w:val="24"/>
          <w:lang w:eastAsia="ru-RU"/>
        </w:rPr>
        <w:t>(при наличии перечислить недостатки, например: наличие трещин, выбоин, иные повреждения)</w:t>
      </w:r>
      <w:r w:rsidR="00642240" w:rsidRPr="00642240">
        <w:rPr>
          <w:rFonts w:ascii="Times New Roman" w:eastAsia="Times New Roman" w:hAnsi="Times New Roman" w:cs="Times New Roman"/>
          <w:i/>
          <w:sz w:val="24"/>
          <w:szCs w:val="24"/>
          <w:lang w:eastAsia="ru-RU"/>
        </w:rPr>
        <w:tab/>
      </w:r>
    </w:p>
    <w:p w14:paraId="6A746D7F"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p>
    <w:p w14:paraId="0F998C5D"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двери</w:t>
      </w:r>
      <w:r w:rsidRPr="00642240">
        <w:rPr>
          <w:rFonts w:ascii="Times New Roman" w:eastAsia="Times New Roman" w:hAnsi="Times New Roman" w:cs="Times New Roman"/>
          <w:sz w:val="24"/>
          <w:szCs w:val="24"/>
          <w:lang w:eastAsia="ru-RU"/>
        </w:rPr>
        <w:t>: _________________________________________</w:t>
      </w:r>
    </w:p>
    <w:p w14:paraId="10AA7C7E"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7776A3CB"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1D76A187"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6B1F7867"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_____________________________________________________________</w:t>
      </w:r>
    </w:p>
    <w:p w14:paraId="315B08BF"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14:paraId="0C6B4EA6"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p>
    <w:p w14:paraId="0BB4DFD2"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b/>
          <w:sz w:val="24"/>
          <w:szCs w:val="24"/>
          <w:lang w:eastAsia="ru-RU"/>
        </w:rPr>
        <w:t>- окна</w:t>
      </w:r>
      <w:r w:rsidRPr="00642240">
        <w:rPr>
          <w:rFonts w:ascii="Times New Roman" w:eastAsia="Times New Roman" w:hAnsi="Times New Roman" w:cs="Times New Roman"/>
          <w:sz w:val="24"/>
          <w:szCs w:val="24"/>
          <w:lang w:eastAsia="ru-RU"/>
        </w:rPr>
        <w:t>: _________________________________________</w:t>
      </w:r>
    </w:p>
    <w:p w14:paraId="34FB2088"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211BBF73"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408C618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6486BEE7"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_________________________________________________________________</w:t>
      </w:r>
    </w:p>
    <w:p w14:paraId="2056809B"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642240">
        <w:rPr>
          <w:rFonts w:ascii="Times New Roman" w:eastAsia="Times New Roman" w:hAnsi="Times New Roman" w:cs="Times New Roman"/>
          <w:i/>
          <w:sz w:val="24"/>
          <w:szCs w:val="24"/>
          <w:lang w:eastAsia="ru-RU"/>
        </w:rPr>
        <w:tab/>
      </w:r>
    </w:p>
    <w:p w14:paraId="3190883C"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Оборудование</w:t>
      </w:r>
      <w:r w:rsidRPr="00642240">
        <w:rPr>
          <w:rFonts w:ascii="Times New Roman" w:eastAsia="Times New Roman" w:hAnsi="Times New Roman" w:cs="Times New Roman"/>
          <w:sz w:val="24"/>
          <w:szCs w:val="24"/>
          <w:lang w:eastAsia="ru-RU"/>
        </w:rPr>
        <w:t>: _________________________________________</w:t>
      </w:r>
    </w:p>
    <w:p w14:paraId="10C73C0B"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46572818"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18AA001B"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14:paraId="4CD2C80D"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_____________________________________________________________</w:t>
      </w:r>
    </w:p>
    <w:p w14:paraId="4D51760F"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(при наличии перечислить недостатки,  повреждения для каждого вида оборудования)</w:t>
      </w:r>
      <w:r w:rsidRPr="00642240">
        <w:rPr>
          <w:rFonts w:ascii="Times New Roman" w:eastAsia="Times New Roman" w:hAnsi="Times New Roman" w:cs="Times New Roman"/>
          <w:i/>
          <w:sz w:val="24"/>
          <w:szCs w:val="24"/>
          <w:lang w:eastAsia="ru-RU"/>
        </w:rPr>
        <w:tab/>
      </w:r>
    </w:p>
    <w:p w14:paraId="492B0766"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b/>
          <w:sz w:val="24"/>
          <w:szCs w:val="24"/>
          <w:lang w:eastAsia="ru-RU"/>
        </w:rPr>
        <w:t xml:space="preserve">- </w:t>
      </w:r>
      <w:r w:rsidR="004A1900">
        <w:rPr>
          <w:rFonts w:ascii="Times New Roman" w:eastAsia="Times New Roman" w:hAnsi="Times New Roman" w:cs="Times New Roman"/>
          <w:b/>
          <w:sz w:val="24"/>
          <w:szCs w:val="24"/>
          <w:lang w:eastAsia="ru-RU"/>
        </w:rPr>
        <w:t xml:space="preserve">                       </w:t>
      </w:r>
      <w:r w:rsidRPr="00642240">
        <w:rPr>
          <w:rFonts w:ascii="Times New Roman" w:eastAsia="Times New Roman" w:hAnsi="Times New Roman" w:cs="Times New Roman"/>
          <w:b/>
          <w:sz w:val="24"/>
          <w:szCs w:val="24"/>
          <w:lang w:eastAsia="ru-RU"/>
        </w:rPr>
        <w:t>Иное</w:t>
      </w:r>
      <w:r w:rsidRPr="00642240">
        <w:rPr>
          <w:rFonts w:ascii="Times New Roman" w:eastAsia="Times New Roman" w:hAnsi="Times New Roman" w:cs="Times New Roman"/>
          <w:sz w:val="24"/>
          <w:szCs w:val="24"/>
          <w:lang w:eastAsia="ru-RU"/>
        </w:rPr>
        <w:t xml:space="preserve"> ________________________________________________________________.</w:t>
      </w:r>
    </w:p>
    <w:p w14:paraId="12C7A7C1"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07B4679"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______________________________________________________________________. </w:t>
      </w:r>
    </w:p>
    <w:p w14:paraId="644B3BA3"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3. Арендодатель предоставляет Арендатору право доступа в помещения, Места общего пользования, </w:t>
      </w:r>
      <w:r w:rsidR="006F496F">
        <w:rPr>
          <w:rFonts w:ascii="Times New Roman" w:eastAsia="Times New Roman" w:hAnsi="Times New Roman" w:cs="Times New Roman"/>
          <w:sz w:val="24"/>
          <w:szCs w:val="24"/>
          <w:lang w:eastAsia="ru-RU"/>
        </w:rPr>
        <w:t>оговоренные Договором</w:t>
      </w:r>
      <w:r w:rsidRPr="00642240">
        <w:rPr>
          <w:rFonts w:ascii="Times New Roman" w:eastAsia="Times New Roman" w:hAnsi="Times New Roman" w:cs="Times New Roman"/>
          <w:sz w:val="24"/>
          <w:szCs w:val="24"/>
          <w:lang w:eastAsia="ru-RU"/>
        </w:rPr>
        <w:t>.</w:t>
      </w:r>
    </w:p>
    <w:p w14:paraId="353BD872"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af2"/>
        <w:tblW w:w="0" w:type="auto"/>
        <w:tblLook w:val="04A0" w:firstRow="1" w:lastRow="0" w:firstColumn="1" w:lastColumn="0" w:noHBand="0" w:noVBand="1"/>
      </w:tblPr>
      <w:tblGrid>
        <w:gridCol w:w="611"/>
        <w:gridCol w:w="1465"/>
        <w:gridCol w:w="1984"/>
        <w:gridCol w:w="1164"/>
        <w:gridCol w:w="1741"/>
        <w:gridCol w:w="1374"/>
        <w:gridCol w:w="1291"/>
      </w:tblGrid>
      <w:tr w:rsidR="00642240" w:rsidRPr="00642240" w14:paraId="75A2186E" w14:textId="77777777" w:rsidTr="00642240">
        <w:tc>
          <w:tcPr>
            <w:tcW w:w="1448" w:type="dxa"/>
            <w:vAlign w:val="center"/>
          </w:tcPr>
          <w:p w14:paraId="53EB6D65" w14:textId="77777777" w:rsidR="00642240" w:rsidRPr="00642240" w:rsidRDefault="00642240" w:rsidP="00642240">
            <w:pPr>
              <w:snapToGrid w:val="0"/>
              <w:contextualSpacing/>
              <w:jc w:val="center"/>
            </w:pPr>
            <w:r w:rsidRPr="00642240">
              <w:t>№ п/п</w:t>
            </w:r>
          </w:p>
        </w:tc>
        <w:tc>
          <w:tcPr>
            <w:tcW w:w="1448" w:type="dxa"/>
            <w:vAlign w:val="center"/>
          </w:tcPr>
          <w:p w14:paraId="09D0AFAF" w14:textId="77777777" w:rsidR="00642240" w:rsidRPr="00642240" w:rsidRDefault="00642240" w:rsidP="00642240">
            <w:pPr>
              <w:snapToGrid w:val="0"/>
              <w:contextualSpacing/>
              <w:jc w:val="center"/>
            </w:pPr>
            <w:r w:rsidRPr="00642240">
              <w:t>Наименование</w:t>
            </w:r>
          </w:p>
        </w:tc>
        <w:tc>
          <w:tcPr>
            <w:tcW w:w="1448" w:type="dxa"/>
            <w:vAlign w:val="center"/>
          </w:tcPr>
          <w:p w14:paraId="25F086F2" w14:textId="77777777" w:rsidR="00642240" w:rsidRPr="00642240" w:rsidRDefault="00642240" w:rsidP="00642240">
            <w:pPr>
              <w:snapToGrid w:val="0"/>
              <w:contextualSpacing/>
              <w:jc w:val="center"/>
            </w:pPr>
            <w:r w:rsidRPr="00642240">
              <w:t>Серийный/ной идентифицирующий номер</w:t>
            </w:r>
          </w:p>
        </w:tc>
        <w:tc>
          <w:tcPr>
            <w:tcW w:w="1448" w:type="dxa"/>
            <w:vAlign w:val="center"/>
          </w:tcPr>
          <w:p w14:paraId="1775B880" w14:textId="77777777" w:rsidR="00642240" w:rsidRPr="00642240" w:rsidRDefault="00642240" w:rsidP="00642240">
            <w:pPr>
              <w:snapToGrid w:val="0"/>
              <w:contextualSpacing/>
              <w:jc w:val="center"/>
            </w:pPr>
            <w:r w:rsidRPr="00642240">
              <w:t>Состояние</w:t>
            </w:r>
          </w:p>
        </w:tc>
        <w:tc>
          <w:tcPr>
            <w:tcW w:w="1448" w:type="dxa"/>
            <w:vAlign w:val="center"/>
          </w:tcPr>
          <w:p w14:paraId="1A33BE06" w14:textId="77777777" w:rsidR="00642240" w:rsidRPr="00642240" w:rsidRDefault="00642240" w:rsidP="00642240">
            <w:pPr>
              <w:snapToGrid w:val="0"/>
              <w:contextualSpacing/>
              <w:jc w:val="center"/>
            </w:pPr>
            <w:r w:rsidRPr="00642240">
              <w:t>Ориентировочная стоимость</w:t>
            </w:r>
          </w:p>
        </w:tc>
        <w:tc>
          <w:tcPr>
            <w:tcW w:w="1449" w:type="dxa"/>
            <w:vAlign w:val="center"/>
          </w:tcPr>
          <w:p w14:paraId="4E0DB682" w14:textId="77777777" w:rsidR="00642240" w:rsidRPr="00642240" w:rsidRDefault="00642240" w:rsidP="00642240">
            <w:pPr>
              <w:snapToGrid w:val="0"/>
              <w:contextualSpacing/>
              <w:jc w:val="center"/>
            </w:pPr>
            <w:r w:rsidRPr="00642240">
              <w:t>Оговоренные недостатки</w:t>
            </w:r>
          </w:p>
        </w:tc>
        <w:tc>
          <w:tcPr>
            <w:tcW w:w="1449" w:type="dxa"/>
            <w:vAlign w:val="center"/>
          </w:tcPr>
          <w:p w14:paraId="7F1F7A41" w14:textId="77777777" w:rsidR="00642240" w:rsidRPr="00642240" w:rsidRDefault="00642240" w:rsidP="00642240">
            <w:pPr>
              <w:snapToGrid w:val="0"/>
              <w:contextualSpacing/>
              <w:jc w:val="center"/>
            </w:pPr>
            <w:r w:rsidRPr="00642240">
              <w:t>Количество, шт.</w:t>
            </w:r>
          </w:p>
        </w:tc>
      </w:tr>
      <w:tr w:rsidR="00642240" w:rsidRPr="00642240" w14:paraId="7B33B3E4" w14:textId="77777777" w:rsidTr="00642240">
        <w:tc>
          <w:tcPr>
            <w:tcW w:w="1448" w:type="dxa"/>
            <w:vAlign w:val="center"/>
          </w:tcPr>
          <w:p w14:paraId="669027DF" w14:textId="77777777" w:rsidR="00642240" w:rsidRPr="00642240" w:rsidRDefault="00642240" w:rsidP="00642240">
            <w:pPr>
              <w:snapToGrid w:val="0"/>
              <w:contextualSpacing/>
              <w:jc w:val="center"/>
            </w:pPr>
          </w:p>
        </w:tc>
        <w:tc>
          <w:tcPr>
            <w:tcW w:w="1448" w:type="dxa"/>
            <w:vAlign w:val="center"/>
          </w:tcPr>
          <w:p w14:paraId="43569637" w14:textId="77777777" w:rsidR="00642240" w:rsidRPr="00642240" w:rsidRDefault="00642240" w:rsidP="00642240">
            <w:pPr>
              <w:snapToGrid w:val="0"/>
              <w:contextualSpacing/>
              <w:jc w:val="center"/>
            </w:pPr>
          </w:p>
        </w:tc>
        <w:tc>
          <w:tcPr>
            <w:tcW w:w="1448" w:type="dxa"/>
            <w:vAlign w:val="center"/>
          </w:tcPr>
          <w:p w14:paraId="6BCD8DA6" w14:textId="77777777" w:rsidR="00642240" w:rsidRPr="00642240" w:rsidRDefault="00642240" w:rsidP="00642240">
            <w:pPr>
              <w:snapToGrid w:val="0"/>
              <w:contextualSpacing/>
              <w:jc w:val="center"/>
            </w:pPr>
          </w:p>
        </w:tc>
        <w:tc>
          <w:tcPr>
            <w:tcW w:w="1448" w:type="dxa"/>
            <w:vAlign w:val="center"/>
          </w:tcPr>
          <w:p w14:paraId="47C0190F" w14:textId="77777777" w:rsidR="00642240" w:rsidRPr="00642240" w:rsidRDefault="00642240" w:rsidP="00642240">
            <w:pPr>
              <w:snapToGrid w:val="0"/>
              <w:contextualSpacing/>
              <w:jc w:val="center"/>
            </w:pPr>
          </w:p>
        </w:tc>
        <w:tc>
          <w:tcPr>
            <w:tcW w:w="1448" w:type="dxa"/>
            <w:vAlign w:val="center"/>
          </w:tcPr>
          <w:p w14:paraId="2F8E22C0" w14:textId="77777777" w:rsidR="00642240" w:rsidRPr="00642240" w:rsidRDefault="00642240" w:rsidP="00642240">
            <w:pPr>
              <w:snapToGrid w:val="0"/>
              <w:contextualSpacing/>
              <w:jc w:val="center"/>
            </w:pPr>
          </w:p>
        </w:tc>
        <w:tc>
          <w:tcPr>
            <w:tcW w:w="1449" w:type="dxa"/>
            <w:vAlign w:val="center"/>
          </w:tcPr>
          <w:p w14:paraId="7AD7F278" w14:textId="77777777" w:rsidR="00642240" w:rsidRPr="00642240" w:rsidRDefault="00642240" w:rsidP="00642240">
            <w:pPr>
              <w:snapToGrid w:val="0"/>
              <w:contextualSpacing/>
              <w:jc w:val="center"/>
            </w:pPr>
          </w:p>
        </w:tc>
        <w:tc>
          <w:tcPr>
            <w:tcW w:w="1449" w:type="dxa"/>
            <w:vAlign w:val="center"/>
          </w:tcPr>
          <w:p w14:paraId="497DD3D0" w14:textId="77777777" w:rsidR="00642240" w:rsidRPr="00642240" w:rsidRDefault="00642240" w:rsidP="00642240">
            <w:pPr>
              <w:snapToGrid w:val="0"/>
              <w:contextualSpacing/>
              <w:jc w:val="center"/>
            </w:pPr>
          </w:p>
        </w:tc>
      </w:tr>
    </w:tbl>
    <w:p w14:paraId="09893029"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p>
    <w:tbl>
      <w:tblPr>
        <w:tblW w:w="9781" w:type="dxa"/>
        <w:tblLook w:val="00A0" w:firstRow="1" w:lastRow="0" w:firstColumn="1" w:lastColumn="0" w:noHBand="0" w:noVBand="0"/>
      </w:tblPr>
      <w:tblGrid>
        <w:gridCol w:w="4788"/>
        <w:gridCol w:w="360"/>
        <w:gridCol w:w="4633"/>
      </w:tblGrid>
      <w:tr w:rsidR="00286D34" w:rsidRPr="00B8591A" w14:paraId="0260B728" w14:textId="77777777" w:rsidTr="0075137C">
        <w:tc>
          <w:tcPr>
            <w:tcW w:w="4788" w:type="dxa"/>
            <w:shd w:val="clear" w:color="auto" w:fill="auto"/>
          </w:tcPr>
          <w:p w14:paraId="6F0951F5" w14:textId="77777777" w:rsidR="00286D34" w:rsidRPr="00642240" w:rsidRDefault="00286D34" w:rsidP="00286D34">
            <w:pPr>
              <w:tabs>
                <w:tab w:val="left" w:pos="2835"/>
              </w:tabs>
              <w:snapToGrid w:val="0"/>
              <w:spacing w:after="0" w:line="240" w:lineRule="auto"/>
              <w:ind w:firstLine="321"/>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39A25A1"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633" w:type="dxa"/>
            <w:shd w:val="clear" w:color="auto" w:fill="auto"/>
          </w:tcPr>
          <w:p w14:paraId="5BA2749E" w14:textId="77777777" w:rsidR="00286D34" w:rsidRPr="00642240" w:rsidRDefault="00286D34" w:rsidP="00286D34">
            <w:pPr>
              <w:tabs>
                <w:tab w:val="left" w:pos="2835"/>
              </w:tabs>
              <w:snapToGrid w:val="0"/>
              <w:spacing w:after="0" w:line="240" w:lineRule="auto"/>
              <w:ind w:hanging="5"/>
              <w:contextualSpacing/>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Арендатора:</w:t>
            </w:r>
          </w:p>
        </w:tc>
      </w:tr>
      <w:tr w:rsidR="00286D34" w:rsidRPr="00B8591A" w14:paraId="3858A0A5" w14:textId="77777777" w:rsidTr="0075137C">
        <w:tc>
          <w:tcPr>
            <w:tcW w:w="4788" w:type="dxa"/>
            <w:shd w:val="clear" w:color="auto" w:fill="auto"/>
          </w:tcPr>
          <w:p w14:paraId="3FC8FCE1"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________________________</w:t>
            </w:r>
          </w:p>
          <w:p w14:paraId="1C9A1EEE"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5FA1461C"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490B7C1C"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58A51324"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 xml:space="preserve">________________ ________________ </w:t>
            </w:r>
          </w:p>
          <w:p w14:paraId="441B235B" w14:textId="4FDC252B" w:rsidR="00286D34" w:rsidRPr="00642240"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м.п.</w:t>
            </w:r>
          </w:p>
        </w:tc>
        <w:tc>
          <w:tcPr>
            <w:tcW w:w="360" w:type="dxa"/>
            <w:shd w:val="clear" w:color="auto" w:fill="auto"/>
          </w:tcPr>
          <w:p w14:paraId="60283432"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633" w:type="dxa"/>
            <w:shd w:val="clear" w:color="auto" w:fill="auto"/>
          </w:tcPr>
          <w:p w14:paraId="01674FB7"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 xml:space="preserve">Заместитель директора – </w:t>
            </w:r>
            <w:r>
              <w:rPr>
                <w:rFonts w:ascii="Times New Roman" w:eastAsia="Times New Roman" w:hAnsi="Times New Roman" w:cs="Times New Roman"/>
                <w:sz w:val="24"/>
                <w:szCs w:val="24"/>
                <w:lang w:eastAsia="ru-RU"/>
              </w:rPr>
              <w:t>р</w:t>
            </w:r>
            <w:r w:rsidRPr="006F496F">
              <w:rPr>
                <w:rFonts w:ascii="Times New Roman" w:eastAsia="Times New Roman" w:hAnsi="Times New Roman" w:cs="Times New Roman"/>
                <w:sz w:val="24"/>
                <w:szCs w:val="24"/>
                <w:lang w:eastAsia="ru-RU"/>
              </w:rPr>
              <w:t xml:space="preserve">уководитель РСЦ Головного отделения по Ленинградской области Северо-Западного Банка ПАО Сбербанк </w:t>
            </w:r>
          </w:p>
          <w:p w14:paraId="7369C205"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3B452FE8"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_________________ Гоменюк М.А.</w:t>
            </w:r>
          </w:p>
          <w:p w14:paraId="684BA07C" w14:textId="77777777" w:rsidR="00286D34" w:rsidRPr="00642240"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м.п.</w:t>
            </w:r>
          </w:p>
        </w:tc>
      </w:tr>
    </w:tbl>
    <w:p w14:paraId="3B17AD7D" w14:textId="77777777" w:rsidR="00642240" w:rsidRPr="00642240" w:rsidRDefault="00642240" w:rsidP="00642240">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lastRenderedPageBreak/>
        <w:t>Приложение № 3</w:t>
      </w:r>
    </w:p>
    <w:p w14:paraId="16675C32" w14:textId="77777777" w:rsidR="00642240" w:rsidRPr="00642240"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к  Договору долгосрочной аренды</w:t>
      </w:r>
    </w:p>
    <w:p w14:paraId="16489E18" w14:textId="064DD0C0" w:rsidR="00642240" w:rsidRPr="00642240"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нежилого помещения </w:t>
      </w:r>
      <w:r w:rsidR="000C08C0" w:rsidRPr="000C08C0">
        <w:rPr>
          <w:rFonts w:ascii="Times New Roman" w:eastAsia="Times New Roman" w:hAnsi="Times New Roman" w:cs="Times New Roman"/>
          <w:sz w:val="24"/>
          <w:szCs w:val="24"/>
          <w:lang w:eastAsia="ru-RU"/>
        </w:rPr>
        <w:t>№</w:t>
      </w:r>
      <w:r w:rsidR="00EB3BF9">
        <w:rPr>
          <w:rFonts w:ascii="Times New Roman" w:eastAsia="Times New Roman" w:hAnsi="Times New Roman" w:cs="Times New Roman"/>
          <w:sz w:val="24"/>
          <w:szCs w:val="24"/>
          <w:lang w:eastAsia="ru-RU"/>
        </w:rPr>
        <w:t xml:space="preserve"> </w:t>
      </w:r>
      <w:r w:rsidR="000C08C0" w:rsidRPr="000C08C0">
        <w:rPr>
          <w:rFonts w:ascii="Times New Roman" w:eastAsia="Times New Roman" w:hAnsi="Times New Roman" w:cs="Times New Roman"/>
          <w:sz w:val="24"/>
          <w:szCs w:val="24"/>
          <w:lang w:eastAsia="ru-RU"/>
        </w:rPr>
        <w:t xml:space="preserve"> </w:t>
      </w:r>
      <w:r w:rsidR="00EB3BF9" w:rsidRPr="00EB3BF9">
        <w:rPr>
          <w:rFonts w:ascii="Times New Roman" w:eastAsia="Times New Roman" w:hAnsi="Times New Roman" w:cs="Times New Roman"/>
          <w:sz w:val="24"/>
          <w:szCs w:val="24"/>
          <w:lang w:eastAsia="ru-RU"/>
        </w:rPr>
        <w:t>___________  от «__» ___________ 20__ г.</w:t>
      </w:r>
    </w:p>
    <w:p w14:paraId="7AE5AD79"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583CE1FB"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32B65119"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Форма Акта приема-передачи (возврата) Объекта</w:t>
      </w:r>
    </w:p>
    <w:p w14:paraId="1751E9AD"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sz w:val="24"/>
          <w:szCs w:val="24"/>
          <w:lang w:eastAsia="ru-RU"/>
        </w:rPr>
      </w:pPr>
      <w:r w:rsidRPr="00642240">
        <w:rPr>
          <w:rFonts w:ascii="Times New Roman" w:eastAsia="Times New Roman" w:hAnsi="Times New Roman" w:cs="Times New Roman"/>
          <w:b/>
          <w:sz w:val="24"/>
          <w:szCs w:val="24"/>
          <w:lang w:eastAsia="ru-RU"/>
        </w:rPr>
        <w:t>__________________________________________________________________</w:t>
      </w:r>
    </w:p>
    <w:p w14:paraId="3C7E512A" w14:textId="77777777" w:rsidR="00642240" w:rsidRPr="00642240" w:rsidRDefault="00642240" w:rsidP="00642240">
      <w:pPr>
        <w:snapToGrid w:val="0"/>
        <w:spacing w:after="0" w:line="240" w:lineRule="auto"/>
        <w:contextualSpacing/>
        <w:rPr>
          <w:rFonts w:ascii="Times New Roman" w:eastAsia="Times New Roman" w:hAnsi="Times New Roman" w:cs="Times New Roman"/>
          <w:sz w:val="24"/>
          <w:szCs w:val="24"/>
          <w:lang w:eastAsia="ru-RU"/>
        </w:rPr>
      </w:pPr>
    </w:p>
    <w:p w14:paraId="54FC7E64"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АКТ</w:t>
      </w:r>
    </w:p>
    <w:p w14:paraId="75899CC3"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приема-передачи (возврата) Объекта</w:t>
      </w:r>
    </w:p>
    <w:p w14:paraId="3B4FEE42" w14:textId="77777777" w:rsidR="00642240" w:rsidRPr="00642240" w:rsidRDefault="00642240" w:rsidP="00642240">
      <w:pPr>
        <w:snapToGrid w:val="0"/>
        <w:spacing w:after="0" w:line="240" w:lineRule="auto"/>
        <w:contextualSpacing/>
        <w:jc w:val="center"/>
        <w:rPr>
          <w:rFonts w:ascii="Times New Roman" w:eastAsia="Times New Roman" w:hAnsi="Times New Roman" w:cs="Times New Roman"/>
          <w:b/>
          <w:sz w:val="24"/>
          <w:szCs w:val="24"/>
          <w:lang w:eastAsia="ru-RU"/>
        </w:rPr>
      </w:pPr>
    </w:p>
    <w:p w14:paraId="047438EA" w14:textId="77777777" w:rsidR="00642240" w:rsidRPr="00642240" w:rsidRDefault="00642240" w:rsidP="00642240">
      <w:pPr>
        <w:snapToGrid w:val="0"/>
        <w:spacing w:after="0" w:line="240" w:lineRule="auto"/>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__________</w:t>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t>___ _________ 20    г.</w:t>
      </w:r>
    </w:p>
    <w:p w14:paraId="79B821CD" w14:textId="77777777" w:rsidR="00642240" w:rsidRPr="00642240" w:rsidRDefault="00642240" w:rsidP="00642240">
      <w:pPr>
        <w:snapToGrid w:val="0"/>
        <w:spacing w:after="0" w:line="240" w:lineRule="auto"/>
        <w:contextualSpacing/>
        <w:jc w:val="both"/>
        <w:rPr>
          <w:rFonts w:ascii="Times New Roman" w:eastAsia="Times New Roman" w:hAnsi="Times New Roman" w:cs="Times New Roman"/>
          <w:sz w:val="24"/>
          <w:szCs w:val="24"/>
          <w:lang w:eastAsia="ru-RU"/>
        </w:rPr>
      </w:pPr>
    </w:p>
    <w:p w14:paraId="27F5A98A" w14:textId="77777777" w:rsidR="00642240" w:rsidRPr="00642240" w:rsidRDefault="00642240" w:rsidP="00642240">
      <w:pPr>
        <w:snapToGrid w:val="0"/>
        <w:spacing w:after="0" w:line="240" w:lineRule="auto"/>
        <w:contextualSpacing/>
        <w:jc w:val="both"/>
        <w:rPr>
          <w:rFonts w:ascii="Times New Roman" w:eastAsia="Times New Roman" w:hAnsi="Times New Roman" w:cs="Times New Roman"/>
          <w:sz w:val="24"/>
          <w:szCs w:val="24"/>
          <w:lang w:eastAsia="ru-RU"/>
        </w:rPr>
      </w:pPr>
    </w:p>
    <w:p w14:paraId="1675D48C" w14:textId="77777777" w:rsidR="00642240" w:rsidRPr="00642240" w:rsidRDefault="00642240" w:rsidP="00642240">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4167C84A" w14:textId="77777777" w:rsidR="00642240" w:rsidRPr="00642240" w:rsidRDefault="00642240" w:rsidP="00642240">
      <w:pPr>
        <w:snapToGrid w:val="0"/>
        <w:spacing w:after="0" w:line="240" w:lineRule="auto"/>
        <w:ind w:firstLine="708"/>
        <w:contextualSpacing/>
        <w:jc w:val="both"/>
        <w:rPr>
          <w:rFonts w:ascii="Times New Roman" w:eastAsia="Times New Roman" w:hAnsi="Times New Roman" w:cs="Times New Roman"/>
          <w:sz w:val="24"/>
          <w:szCs w:val="24"/>
          <w:lang w:eastAsia="ru-RU"/>
        </w:rPr>
      </w:pPr>
    </w:p>
    <w:p w14:paraId="457B9906"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Объект</w:t>
      </w:r>
    </w:p>
    <w:p w14:paraId="31AA425D"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 _____, общей площадью _____________, расположенное на ______ этаже (ах);</w:t>
      </w:r>
    </w:p>
    <w:p w14:paraId="6BC0B2B0"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w:t>
      </w:r>
    </w:p>
    <w:p w14:paraId="5A940006"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p>
    <w:p w14:paraId="7AD1CA35"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здания; (далее – Помещение</w:t>
      </w:r>
      <w:r w:rsidRPr="00642240">
        <w:rPr>
          <w:rFonts w:ascii="Times New Roman" w:eastAsia="Times New Roman" w:hAnsi="Times New Roman" w:cs="Times New Roman"/>
          <w:sz w:val="24"/>
          <w:szCs w:val="24"/>
          <w:vertAlign w:val="superscript"/>
          <w:lang w:eastAsia="ru-RU"/>
        </w:rPr>
        <w:footnoteReference w:id="2"/>
      </w:r>
      <w:r w:rsidRPr="00642240">
        <w:rPr>
          <w:rFonts w:ascii="Times New Roman" w:eastAsia="Times New Roman" w:hAnsi="Times New Roman" w:cs="Times New Roman"/>
          <w:sz w:val="24"/>
          <w:szCs w:val="24"/>
          <w:lang w:eastAsia="ru-RU"/>
        </w:rPr>
        <w:t>), расположенное по адресу: ___________________, в следующем техническом состоянии:</w:t>
      </w:r>
    </w:p>
    <w:p w14:paraId="5D473FE6"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16B4315"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стены</w:t>
      </w:r>
      <w:r w:rsidRPr="00642240">
        <w:rPr>
          <w:rFonts w:ascii="Times New Roman" w:eastAsia="Times New Roman" w:hAnsi="Times New Roman" w:cs="Times New Roman"/>
          <w:sz w:val="24"/>
          <w:szCs w:val="24"/>
          <w:lang w:eastAsia="ru-RU"/>
        </w:rPr>
        <w:t>: _________________________________________</w:t>
      </w:r>
    </w:p>
    <w:p w14:paraId="5AF93F04"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14:paraId="26F353BF"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5FE09150"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45339C7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_____________________________________________________________</w:t>
      </w:r>
    </w:p>
    <w:p w14:paraId="6806DC2B"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642240">
        <w:rPr>
          <w:rFonts w:ascii="Times New Roman" w:eastAsia="Times New Roman" w:hAnsi="Times New Roman" w:cs="Times New Roman"/>
          <w:i/>
          <w:sz w:val="24"/>
          <w:szCs w:val="24"/>
          <w:lang w:eastAsia="ru-RU"/>
        </w:rPr>
        <w:tab/>
      </w:r>
    </w:p>
    <w:p w14:paraId="6A395461"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p>
    <w:p w14:paraId="3467099F"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 xml:space="preserve">- </w:t>
      </w:r>
      <w:r w:rsidRPr="00642240">
        <w:rPr>
          <w:rFonts w:ascii="Times New Roman" w:eastAsia="Times New Roman" w:hAnsi="Times New Roman" w:cs="Times New Roman"/>
          <w:b/>
          <w:sz w:val="24"/>
          <w:szCs w:val="24"/>
          <w:lang w:eastAsia="ru-RU"/>
        </w:rPr>
        <w:t>потолки</w:t>
      </w:r>
      <w:r w:rsidRPr="00642240">
        <w:rPr>
          <w:rFonts w:ascii="Times New Roman" w:eastAsia="Times New Roman" w:hAnsi="Times New Roman" w:cs="Times New Roman"/>
          <w:sz w:val="24"/>
          <w:szCs w:val="24"/>
          <w:lang w:eastAsia="ru-RU"/>
        </w:rPr>
        <w:t>: _________________________________________</w:t>
      </w:r>
    </w:p>
    <w:p w14:paraId="6FE8E051"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14:paraId="53F26F2C"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169FCC9E"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0B7996E1" w14:textId="77777777" w:rsidR="00642240" w:rsidRPr="00642240" w:rsidRDefault="00B8591A"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w:t>
      </w:r>
      <w:r w:rsidR="00642240" w:rsidRPr="00642240">
        <w:rPr>
          <w:rFonts w:ascii="Times New Roman" w:eastAsia="Times New Roman" w:hAnsi="Times New Roman" w:cs="Times New Roman"/>
          <w:sz w:val="24"/>
          <w:szCs w:val="24"/>
          <w:lang w:eastAsia="ru-RU"/>
        </w:rPr>
        <w:t>_________________________________________________</w:t>
      </w:r>
    </w:p>
    <w:p w14:paraId="529DE22C"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642240">
        <w:rPr>
          <w:rFonts w:ascii="Times New Roman" w:eastAsia="Times New Roman" w:hAnsi="Times New Roman" w:cs="Times New Roman"/>
          <w:i/>
          <w:sz w:val="24"/>
          <w:szCs w:val="24"/>
          <w:lang w:eastAsia="ru-RU"/>
        </w:rPr>
        <w:tab/>
      </w:r>
    </w:p>
    <w:p w14:paraId="0DFA80D0"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E2C6255"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полы</w:t>
      </w:r>
      <w:r w:rsidRPr="00642240">
        <w:rPr>
          <w:rFonts w:ascii="Times New Roman" w:eastAsia="Times New Roman" w:hAnsi="Times New Roman" w:cs="Times New Roman"/>
          <w:sz w:val="24"/>
          <w:szCs w:val="24"/>
          <w:lang w:eastAsia="ru-RU"/>
        </w:rPr>
        <w:t>: _________________________________________</w:t>
      </w:r>
    </w:p>
    <w:p w14:paraId="67C54E9D"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14:paraId="1765C0EB"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35A6AFB8"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lastRenderedPageBreak/>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56AFF019"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w:t>
      </w:r>
    </w:p>
    <w:p w14:paraId="369AC926"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642240">
        <w:rPr>
          <w:rFonts w:ascii="Times New Roman" w:eastAsia="Times New Roman" w:hAnsi="Times New Roman" w:cs="Times New Roman"/>
          <w:i/>
          <w:sz w:val="24"/>
          <w:szCs w:val="24"/>
          <w:lang w:eastAsia="ru-RU"/>
        </w:rPr>
        <w:tab/>
      </w:r>
    </w:p>
    <w:p w14:paraId="6B237704"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sz w:val="24"/>
          <w:szCs w:val="24"/>
          <w:lang w:eastAsia="ru-RU"/>
        </w:rPr>
        <w:tab/>
      </w:r>
    </w:p>
    <w:p w14:paraId="4A99C7D8"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двери</w:t>
      </w:r>
      <w:r w:rsidRPr="00642240">
        <w:rPr>
          <w:rFonts w:ascii="Times New Roman" w:eastAsia="Times New Roman" w:hAnsi="Times New Roman" w:cs="Times New Roman"/>
          <w:sz w:val="24"/>
          <w:szCs w:val="24"/>
          <w:lang w:eastAsia="ru-RU"/>
        </w:rPr>
        <w:t>: _________________________________________</w:t>
      </w:r>
    </w:p>
    <w:p w14:paraId="089478D2"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42EBD17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6BD01035"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280AA7C2"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w:t>
      </w:r>
    </w:p>
    <w:p w14:paraId="3BD28389"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14:paraId="160CF23E"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p>
    <w:p w14:paraId="09B5F557"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b/>
          <w:sz w:val="24"/>
          <w:szCs w:val="24"/>
          <w:lang w:eastAsia="ru-RU"/>
        </w:rPr>
        <w:t>- окна</w:t>
      </w:r>
      <w:r w:rsidRPr="00642240">
        <w:rPr>
          <w:rFonts w:ascii="Times New Roman" w:eastAsia="Times New Roman" w:hAnsi="Times New Roman" w:cs="Times New Roman"/>
          <w:sz w:val="24"/>
          <w:szCs w:val="24"/>
          <w:lang w:eastAsia="ru-RU"/>
        </w:rPr>
        <w:t>: _________________________________________</w:t>
      </w:r>
    </w:p>
    <w:p w14:paraId="2491C2A7"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06E5556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270A87B2"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ab/>
      </w:r>
      <w:r w:rsidRPr="00642240">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5A047661"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w:t>
      </w:r>
    </w:p>
    <w:p w14:paraId="783E4259" w14:textId="77777777" w:rsidR="00642240" w:rsidRPr="00B8591A" w:rsidRDefault="00642240" w:rsidP="00B859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 (при наличии перечислить недостатки, например: наличие тре</w:t>
      </w:r>
      <w:r w:rsidR="00B8591A">
        <w:rPr>
          <w:rFonts w:ascii="Times New Roman" w:eastAsia="Times New Roman" w:hAnsi="Times New Roman" w:cs="Times New Roman"/>
          <w:i/>
          <w:sz w:val="24"/>
          <w:szCs w:val="24"/>
          <w:lang w:eastAsia="ru-RU"/>
        </w:rPr>
        <w:t>щин, выбоин, иные повреждения)</w:t>
      </w:r>
      <w:r w:rsidR="00B8591A">
        <w:rPr>
          <w:rFonts w:ascii="Times New Roman" w:eastAsia="Times New Roman" w:hAnsi="Times New Roman" w:cs="Times New Roman"/>
          <w:i/>
          <w:sz w:val="24"/>
          <w:szCs w:val="24"/>
          <w:lang w:eastAsia="ru-RU"/>
        </w:rPr>
        <w:tab/>
      </w:r>
    </w:p>
    <w:p w14:paraId="07844BBE"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 xml:space="preserve">- </w:t>
      </w:r>
      <w:r w:rsidRPr="00642240">
        <w:rPr>
          <w:rFonts w:ascii="Times New Roman" w:eastAsia="Times New Roman" w:hAnsi="Times New Roman" w:cs="Times New Roman"/>
          <w:b/>
          <w:sz w:val="24"/>
          <w:szCs w:val="24"/>
          <w:lang w:eastAsia="ru-RU"/>
        </w:rPr>
        <w:t>Оборудование</w:t>
      </w:r>
      <w:r w:rsidRPr="00642240">
        <w:rPr>
          <w:rFonts w:ascii="Times New Roman" w:eastAsia="Times New Roman" w:hAnsi="Times New Roman" w:cs="Times New Roman"/>
          <w:sz w:val="24"/>
          <w:szCs w:val="24"/>
          <w:lang w:eastAsia="ru-RU"/>
        </w:rPr>
        <w:t>: _________________________________________</w:t>
      </w:r>
    </w:p>
    <w:p w14:paraId="795A71CA"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1DCC5450"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состояние: ______________________________________</w:t>
      </w:r>
    </w:p>
    <w:p w14:paraId="42CB3357"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14:paraId="087D65E1"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t>недостатки: ____________________________________________________________</w:t>
      </w:r>
    </w:p>
    <w:p w14:paraId="4DBA10F9"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42240">
        <w:rPr>
          <w:rFonts w:ascii="Times New Roman" w:eastAsia="Times New Roman" w:hAnsi="Times New Roman" w:cs="Times New Roman"/>
          <w:i/>
          <w:sz w:val="24"/>
          <w:szCs w:val="24"/>
          <w:lang w:eastAsia="ru-RU"/>
        </w:rPr>
        <w:t xml:space="preserve"> (при наличии перечислить недостатки,  повреждения для каждого вида оборудования)</w:t>
      </w:r>
      <w:r w:rsidRPr="00642240">
        <w:rPr>
          <w:rFonts w:ascii="Times New Roman" w:eastAsia="Times New Roman" w:hAnsi="Times New Roman" w:cs="Times New Roman"/>
          <w:i/>
          <w:sz w:val="24"/>
          <w:szCs w:val="24"/>
          <w:lang w:eastAsia="ru-RU"/>
        </w:rPr>
        <w:tab/>
      </w:r>
    </w:p>
    <w:p w14:paraId="762A0F0C"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ab/>
      </w:r>
      <w:r w:rsidRPr="00642240">
        <w:rPr>
          <w:rFonts w:ascii="Times New Roman" w:eastAsia="Times New Roman" w:hAnsi="Times New Roman" w:cs="Times New Roman"/>
          <w:b/>
          <w:sz w:val="24"/>
          <w:szCs w:val="24"/>
          <w:lang w:eastAsia="ru-RU"/>
        </w:rPr>
        <w:t>- Иное</w:t>
      </w:r>
      <w:r w:rsidRPr="00642240">
        <w:rPr>
          <w:rFonts w:ascii="Times New Roman" w:eastAsia="Times New Roman" w:hAnsi="Times New Roman" w:cs="Times New Roman"/>
          <w:sz w:val="24"/>
          <w:szCs w:val="24"/>
          <w:lang w:eastAsia="ru-RU"/>
        </w:rPr>
        <w:t xml:space="preserve"> ______________________________________________________________ </w:t>
      </w:r>
    </w:p>
    <w:p w14:paraId="46904375" w14:textId="77777777" w:rsidR="00642240" w:rsidRP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________________________________________________________________________.</w:t>
      </w:r>
    </w:p>
    <w:p w14:paraId="2778C256" w14:textId="77777777" w:rsidR="00642240" w:rsidRPr="00642240" w:rsidRDefault="00642240" w:rsidP="00B8591A">
      <w:pPr>
        <w:snapToGrid w:val="0"/>
        <w:spacing w:after="0" w:line="240" w:lineRule="auto"/>
        <w:contextualSpacing/>
        <w:jc w:val="both"/>
        <w:rPr>
          <w:rFonts w:ascii="Times New Roman" w:eastAsia="Times New Roman" w:hAnsi="Times New Roman" w:cs="Times New Roman"/>
          <w:sz w:val="24"/>
          <w:szCs w:val="24"/>
          <w:lang w:eastAsia="ru-RU"/>
        </w:rPr>
      </w:pPr>
    </w:p>
    <w:p w14:paraId="5EC4271F" w14:textId="77777777" w:rsidR="00642240" w:rsidRDefault="00642240"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42240">
        <w:rPr>
          <w:rFonts w:ascii="Times New Roman" w:eastAsia="Times New Roman" w:hAnsi="Times New Roman" w:cs="Times New Roman"/>
          <w:sz w:val="24"/>
          <w:szCs w:val="24"/>
          <w:lang w:eastAsia="ru-RU"/>
        </w:rPr>
        <w:t>_______________________________________________________________________.</w:t>
      </w:r>
    </w:p>
    <w:p w14:paraId="261DADD9" w14:textId="77777777" w:rsidR="0075137C" w:rsidRPr="00642240" w:rsidRDefault="0075137C" w:rsidP="00642240">
      <w:pPr>
        <w:snapToGrid w:val="0"/>
        <w:spacing w:after="0" w:line="240" w:lineRule="auto"/>
        <w:ind w:firstLine="709"/>
        <w:contextualSpacing/>
        <w:jc w:val="both"/>
        <w:rPr>
          <w:rFonts w:ascii="Times New Roman" w:eastAsia="Times New Roman" w:hAnsi="Times New Roman" w:cs="Times New Roman"/>
          <w:sz w:val="24"/>
          <w:szCs w:val="24"/>
          <w:lang w:eastAsia="ru-RU"/>
        </w:rPr>
      </w:pPr>
    </w:p>
    <w:tbl>
      <w:tblPr>
        <w:tblW w:w="9718" w:type="dxa"/>
        <w:tblLook w:val="00A0" w:firstRow="1" w:lastRow="0" w:firstColumn="1" w:lastColumn="0" w:noHBand="0" w:noVBand="0"/>
      </w:tblPr>
      <w:tblGrid>
        <w:gridCol w:w="4395"/>
        <w:gridCol w:w="360"/>
        <w:gridCol w:w="4963"/>
      </w:tblGrid>
      <w:tr w:rsidR="00286D34" w:rsidRPr="00642240" w14:paraId="39A6B460" w14:textId="77777777" w:rsidTr="00286D34">
        <w:tc>
          <w:tcPr>
            <w:tcW w:w="4395" w:type="dxa"/>
            <w:shd w:val="clear" w:color="auto" w:fill="auto"/>
          </w:tcPr>
          <w:p w14:paraId="5BA332A6" w14:textId="77777777" w:rsidR="00286D34" w:rsidRPr="00642240" w:rsidRDefault="00286D34" w:rsidP="00286D34">
            <w:pPr>
              <w:tabs>
                <w:tab w:val="left" w:pos="2835"/>
              </w:tabs>
              <w:snapToGrid w:val="0"/>
              <w:spacing w:after="0" w:line="240" w:lineRule="auto"/>
              <w:ind w:firstLine="321"/>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EDAFBD3"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963" w:type="dxa"/>
            <w:shd w:val="clear" w:color="auto" w:fill="auto"/>
          </w:tcPr>
          <w:p w14:paraId="51FB883F" w14:textId="77777777" w:rsidR="00286D34" w:rsidRPr="00642240" w:rsidRDefault="00286D34" w:rsidP="00286D34">
            <w:pPr>
              <w:tabs>
                <w:tab w:val="left" w:pos="2835"/>
              </w:tabs>
              <w:snapToGrid w:val="0"/>
              <w:spacing w:after="0" w:line="240" w:lineRule="auto"/>
              <w:ind w:hanging="5"/>
              <w:contextualSpacing/>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Арендатора:</w:t>
            </w:r>
          </w:p>
        </w:tc>
      </w:tr>
      <w:tr w:rsidR="00286D34" w:rsidRPr="00642240" w14:paraId="31D91EBE" w14:textId="77777777" w:rsidTr="00286D34">
        <w:tc>
          <w:tcPr>
            <w:tcW w:w="4395" w:type="dxa"/>
            <w:shd w:val="clear" w:color="auto" w:fill="auto"/>
          </w:tcPr>
          <w:p w14:paraId="289564E1"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________________________</w:t>
            </w:r>
          </w:p>
          <w:p w14:paraId="064BE5BB"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28B8F02E"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59E2E5DB"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7098F7E5" w14:textId="73DCEE26"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 xml:space="preserve"> </w:t>
            </w:r>
            <w:r w:rsidRPr="00AC683D">
              <w:rPr>
                <w:rFonts w:ascii="Times New Roman" w:eastAsia="Times New Roman" w:hAnsi="Times New Roman" w:cs="Times New Roman"/>
                <w:sz w:val="24"/>
                <w:szCs w:val="24"/>
                <w:lang w:eastAsia="ru-RU"/>
              </w:rPr>
              <w:t xml:space="preserve">______________ </w:t>
            </w:r>
          </w:p>
          <w:p w14:paraId="23927124" w14:textId="376AF744" w:rsidR="00286D34" w:rsidRPr="00642240"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м.п.</w:t>
            </w:r>
          </w:p>
        </w:tc>
        <w:tc>
          <w:tcPr>
            <w:tcW w:w="360" w:type="dxa"/>
            <w:shd w:val="clear" w:color="auto" w:fill="auto"/>
          </w:tcPr>
          <w:p w14:paraId="440B4147"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963" w:type="dxa"/>
            <w:shd w:val="clear" w:color="auto" w:fill="auto"/>
          </w:tcPr>
          <w:p w14:paraId="7ED41A67"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 xml:space="preserve">Заместитель директора – </w:t>
            </w:r>
            <w:r>
              <w:rPr>
                <w:rFonts w:ascii="Times New Roman" w:eastAsia="Times New Roman" w:hAnsi="Times New Roman" w:cs="Times New Roman"/>
                <w:sz w:val="24"/>
                <w:szCs w:val="24"/>
                <w:lang w:eastAsia="ru-RU"/>
              </w:rPr>
              <w:t>р</w:t>
            </w:r>
            <w:r w:rsidRPr="006F496F">
              <w:rPr>
                <w:rFonts w:ascii="Times New Roman" w:eastAsia="Times New Roman" w:hAnsi="Times New Roman" w:cs="Times New Roman"/>
                <w:sz w:val="24"/>
                <w:szCs w:val="24"/>
                <w:lang w:eastAsia="ru-RU"/>
              </w:rPr>
              <w:t xml:space="preserve">уководитель РСЦ Головного отделения по Ленинградской области Северо-Западного Банка ПАО Сбербанк </w:t>
            </w:r>
          </w:p>
          <w:p w14:paraId="2A05EAEA"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4011D279"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_________________ Гоменюк М.А.</w:t>
            </w:r>
          </w:p>
          <w:p w14:paraId="06C44008" w14:textId="77777777" w:rsidR="00286D34" w:rsidRPr="00642240"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м.п.</w:t>
            </w:r>
          </w:p>
        </w:tc>
      </w:tr>
    </w:tbl>
    <w:p w14:paraId="717D1C76" w14:textId="77777777" w:rsidR="00642240" w:rsidRPr="00642240" w:rsidRDefault="00642240" w:rsidP="00642240">
      <w:pPr>
        <w:snapToGrid w:val="0"/>
        <w:spacing w:after="0" w:line="240" w:lineRule="auto"/>
        <w:contextualSpacing/>
        <w:jc w:val="both"/>
        <w:rPr>
          <w:rFonts w:ascii="Times New Roman" w:eastAsia="Times New Roman" w:hAnsi="Times New Roman" w:cs="Times New Roman"/>
          <w:sz w:val="24"/>
          <w:szCs w:val="24"/>
          <w:lang w:eastAsia="ru-RU"/>
        </w:rPr>
      </w:pPr>
    </w:p>
    <w:p w14:paraId="67B9D8F8" w14:textId="77777777" w:rsidR="00642240" w:rsidRPr="0042376C" w:rsidRDefault="00B8591A" w:rsidP="00642240">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4"/>
          <w:szCs w:val="24"/>
          <w:lang w:eastAsia="ru-RU"/>
        </w:rPr>
      </w:pPr>
      <w:r w:rsidRPr="0042376C">
        <w:rPr>
          <w:rFonts w:ascii="Times New Roman" w:eastAsia="Times New Roman" w:hAnsi="Times New Roman" w:cs="Times New Roman"/>
          <w:b/>
          <w:sz w:val="24"/>
          <w:szCs w:val="24"/>
          <w:lang w:eastAsia="ru-RU"/>
        </w:rPr>
        <w:lastRenderedPageBreak/>
        <w:t>Приложение № 4</w:t>
      </w:r>
    </w:p>
    <w:p w14:paraId="5FC596E8" w14:textId="77777777" w:rsidR="00642240" w:rsidRPr="0042376C"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42376C">
        <w:rPr>
          <w:rFonts w:ascii="Times New Roman" w:eastAsia="Times New Roman" w:hAnsi="Times New Roman" w:cs="Times New Roman"/>
          <w:sz w:val="24"/>
          <w:szCs w:val="24"/>
          <w:lang w:eastAsia="ru-RU"/>
        </w:rPr>
        <w:t>к  Договору долгосрочной аренды</w:t>
      </w:r>
    </w:p>
    <w:p w14:paraId="3A3B22F0" w14:textId="7C88ED8C" w:rsidR="00642240" w:rsidRPr="0042376C"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42376C">
        <w:rPr>
          <w:rFonts w:ascii="Times New Roman" w:eastAsia="Times New Roman" w:hAnsi="Times New Roman" w:cs="Times New Roman"/>
          <w:sz w:val="24"/>
          <w:szCs w:val="24"/>
          <w:lang w:eastAsia="ru-RU"/>
        </w:rPr>
        <w:t xml:space="preserve">нежилого помещения </w:t>
      </w:r>
      <w:r w:rsidR="000C08C0" w:rsidRPr="000C08C0">
        <w:rPr>
          <w:rFonts w:ascii="Times New Roman" w:eastAsia="Times New Roman" w:hAnsi="Times New Roman" w:cs="Times New Roman"/>
          <w:sz w:val="24"/>
          <w:szCs w:val="24"/>
          <w:lang w:eastAsia="ru-RU"/>
        </w:rPr>
        <w:t xml:space="preserve">№ </w:t>
      </w:r>
      <w:r w:rsidR="00CE00C9">
        <w:rPr>
          <w:rFonts w:ascii="Times New Roman" w:eastAsia="Times New Roman" w:hAnsi="Times New Roman" w:cs="Times New Roman"/>
          <w:sz w:val="24"/>
          <w:szCs w:val="24"/>
          <w:lang w:eastAsia="ru-RU"/>
        </w:rPr>
        <w:t xml:space="preserve"> </w:t>
      </w:r>
      <w:r w:rsidR="000C08C0" w:rsidRPr="000C08C0">
        <w:rPr>
          <w:rFonts w:ascii="Times New Roman" w:eastAsia="Times New Roman" w:hAnsi="Times New Roman" w:cs="Times New Roman"/>
          <w:sz w:val="24"/>
          <w:szCs w:val="24"/>
          <w:lang w:eastAsia="ru-RU"/>
        </w:rPr>
        <w:t xml:space="preserve"> </w:t>
      </w:r>
      <w:r w:rsidR="00EB3BF9" w:rsidRPr="00EB3BF9">
        <w:rPr>
          <w:rFonts w:ascii="Times New Roman" w:eastAsia="Times New Roman" w:hAnsi="Times New Roman" w:cs="Times New Roman"/>
          <w:sz w:val="24"/>
          <w:szCs w:val="24"/>
          <w:lang w:eastAsia="ru-RU"/>
        </w:rPr>
        <w:t>___________  от «__» ___________ 20__ г.</w:t>
      </w:r>
    </w:p>
    <w:p w14:paraId="09B8372B" w14:textId="77777777" w:rsidR="00642240" w:rsidRPr="00642240" w:rsidRDefault="00642240" w:rsidP="00642240">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14:paraId="7B292843" w14:textId="77777777" w:rsidR="00642240" w:rsidRPr="00642240" w:rsidRDefault="00642240" w:rsidP="006422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14:paraId="74FA82A8" w14:textId="77777777" w:rsidR="00642240" w:rsidRPr="00642240" w:rsidRDefault="00642240" w:rsidP="00642240">
      <w:pPr>
        <w:spacing w:after="0" w:line="240" w:lineRule="auto"/>
        <w:contextualSpacing/>
        <w:jc w:val="both"/>
        <w:rPr>
          <w:rFonts w:ascii="Times New Roman" w:eastAsia="Calibri" w:hAnsi="Times New Roman" w:cs="Times New Roman"/>
          <w:sz w:val="24"/>
          <w:szCs w:val="24"/>
          <w:lang w:eastAsia="ru-RU"/>
        </w:rPr>
      </w:pPr>
    </w:p>
    <w:p w14:paraId="49734BA9" w14:textId="039DB977" w:rsidR="00642240" w:rsidRPr="00642240" w:rsidRDefault="00642240" w:rsidP="0075137C">
      <w:pPr>
        <w:spacing w:after="0" w:line="240" w:lineRule="auto"/>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4"/>
          <w:lang w:eastAsia="ru-RU"/>
        </w:rPr>
        <w:t xml:space="preserve">1. </w:t>
      </w:r>
      <w:r w:rsidRPr="00642240">
        <w:rPr>
          <w:rFonts w:ascii="Times New Roman" w:eastAsia="Calibri" w:hAnsi="Times New Roman" w:cs="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w:t>
      </w:r>
      <w:r w:rsidR="007C48AD">
        <w:rPr>
          <w:rFonts w:ascii="Times New Roman" w:eastAsia="Calibri" w:hAnsi="Times New Roman" w:cs="Times New Roman"/>
          <w:sz w:val="24"/>
          <w:szCs w:val="20"/>
          <w:lang w:eastAsia="ru-RU"/>
        </w:rPr>
        <w:t xml:space="preserve"> и неприятие всех форм коррупции</w:t>
      </w:r>
      <w:r w:rsidR="00551C14">
        <w:rPr>
          <w:rFonts w:ascii="Times New Roman" w:eastAsia="Calibri" w:hAnsi="Times New Roman" w:cs="Times New Roman"/>
          <w:sz w:val="24"/>
          <w:szCs w:val="20"/>
          <w:lang w:eastAsia="ru-RU"/>
        </w:rPr>
        <w:t xml:space="preserve">, </w:t>
      </w:r>
      <w:r w:rsidR="00AC683D">
        <w:rPr>
          <w:rFonts w:ascii="Times New Roman" w:eastAsia="Calibri" w:hAnsi="Times New Roman" w:cs="Times New Roman"/>
          <w:sz w:val="24"/>
          <w:szCs w:val="20"/>
          <w:lang w:eastAsia="ru-RU"/>
        </w:rPr>
        <w:t>__________</w:t>
      </w:r>
      <w:r w:rsidR="00CD6A46" w:rsidRPr="00BE63DD">
        <w:rPr>
          <w:rFonts w:ascii="Times New Roman" w:eastAsia="Calibri" w:hAnsi="Times New Roman" w:cs="Times New Roman"/>
          <w:sz w:val="24"/>
          <w:szCs w:val="20"/>
          <w:lang w:eastAsia="ru-RU"/>
        </w:rPr>
        <w:t>,</w:t>
      </w:r>
      <w:r w:rsidR="00551C14" w:rsidRPr="00BE63DD">
        <w:rPr>
          <w:rFonts w:ascii="Times New Roman" w:eastAsia="Calibri" w:hAnsi="Times New Roman" w:cs="Times New Roman"/>
          <w:sz w:val="24"/>
          <w:szCs w:val="20"/>
          <w:lang w:eastAsia="ru-RU"/>
        </w:rPr>
        <w:t xml:space="preserve"> </w:t>
      </w:r>
      <w:r w:rsidRPr="00BE63DD">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w:t>
      </w:r>
      <w:r w:rsidRPr="00642240">
        <w:rPr>
          <w:rFonts w:ascii="Times New Roman" w:eastAsia="Calibri" w:hAnsi="Times New Roman" w:cs="Times New Roman"/>
          <w:sz w:val="24"/>
          <w:szCs w:val="20"/>
          <w:lang w:eastAsia="ru-RU"/>
        </w:rPr>
        <w:t xml:space="preserve"> числе при установлении, изменении, расторжении договорных отношений,</w:t>
      </w:r>
      <w:r w:rsidRPr="00642240" w:rsidDel="000D5BBB">
        <w:rPr>
          <w:rFonts w:ascii="Times New Roman" w:eastAsia="Calibri" w:hAnsi="Times New Roman" w:cs="Times New Roman"/>
          <w:sz w:val="24"/>
          <w:szCs w:val="20"/>
          <w:lang w:eastAsia="ru-RU"/>
        </w:rPr>
        <w:t xml:space="preserve"> </w:t>
      </w:r>
      <w:r w:rsidRPr="00642240">
        <w:rPr>
          <w:rFonts w:ascii="Times New Roman" w:eastAsia="Calibri" w:hAnsi="Times New Roman" w:cs="Times New Roman"/>
          <w:sz w:val="24"/>
          <w:szCs w:val="20"/>
          <w:lang w:eastAsia="ru-RU"/>
        </w:rPr>
        <w:t xml:space="preserve">следующих </w:t>
      </w:r>
      <w:r w:rsidRPr="00642240">
        <w:rPr>
          <w:rFonts w:ascii="Times New Roman" w:eastAsia="Calibri" w:hAnsi="Times New Roman" w:cs="Times New Roman"/>
          <w:b/>
          <w:sz w:val="24"/>
          <w:szCs w:val="20"/>
          <w:lang w:eastAsia="ru-RU"/>
        </w:rPr>
        <w:t>принципов</w:t>
      </w:r>
      <w:r w:rsidRPr="00642240">
        <w:rPr>
          <w:rFonts w:ascii="Times New Roman" w:eastAsia="Calibri" w:hAnsi="Times New Roman" w:cs="Times New Roman"/>
          <w:sz w:val="24"/>
          <w:szCs w:val="20"/>
          <w:lang w:eastAsia="ru-RU"/>
        </w:rPr>
        <w:t>:</w:t>
      </w:r>
    </w:p>
    <w:p w14:paraId="672A6A22" w14:textId="77777777" w:rsidR="00642240" w:rsidRPr="00642240" w:rsidRDefault="00642240" w:rsidP="0064224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42240">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61368F17" w14:textId="77777777" w:rsidR="00642240" w:rsidRPr="00642240" w:rsidRDefault="00642240" w:rsidP="00642240">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051C3F0C" w14:textId="77777777" w:rsidR="00642240" w:rsidRPr="00642240" w:rsidRDefault="00642240" w:rsidP="00642240">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7AB7319" w14:textId="77777777" w:rsidR="00642240" w:rsidRPr="00642240" w:rsidRDefault="00642240" w:rsidP="00642240">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776B4159" w14:textId="77777777" w:rsidR="00642240" w:rsidRPr="00642240" w:rsidRDefault="00642240" w:rsidP="0064224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14:paraId="68B6E72B" w14:textId="77777777" w:rsidR="00642240" w:rsidRPr="00642240" w:rsidRDefault="00642240" w:rsidP="00642240">
      <w:pPr>
        <w:spacing w:after="0" w:line="240" w:lineRule="auto"/>
        <w:contextualSpacing/>
        <w:jc w:val="both"/>
        <w:rPr>
          <w:rFonts w:ascii="Times New Roman" w:eastAsia="Calibri" w:hAnsi="Times New Roman" w:cs="Times New Roman"/>
          <w:sz w:val="24"/>
          <w:szCs w:val="20"/>
          <w:lang w:eastAsia="ru-RU"/>
        </w:rPr>
      </w:pPr>
    </w:p>
    <w:p w14:paraId="4BCF55EE" w14:textId="77777777" w:rsidR="00642240" w:rsidRPr="00642240" w:rsidRDefault="00642240" w:rsidP="00642240">
      <w:pPr>
        <w:spacing w:after="0" w:line="240" w:lineRule="auto"/>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642240">
        <w:rPr>
          <w:rFonts w:ascii="Times New Roman" w:eastAsia="Calibri" w:hAnsi="Times New Roman" w:cs="Times New Roman"/>
          <w:sz w:val="20"/>
          <w:szCs w:val="20"/>
          <w:lang w:eastAsia="ru-RU"/>
        </w:rPr>
        <w:t xml:space="preserve"> </w:t>
      </w:r>
      <w:r w:rsidRPr="00642240">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642240">
        <w:rPr>
          <w:rFonts w:ascii="Times New Roman" w:eastAsia="Calibri" w:hAnsi="Times New Roman" w:cs="Times New Roman"/>
          <w:b/>
          <w:sz w:val="24"/>
          <w:szCs w:val="20"/>
          <w:lang w:eastAsia="ru-RU"/>
        </w:rPr>
        <w:t>обязательства</w:t>
      </w:r>
      <w:r w:rsidRPr="00642240">
        <w:rPr>
          <w:rFonts w:ascii="Times New Roman" w:eastAsia="Calibri" w:hAnsi="Times New Roman" w:cs="Times New Roman"/>
          <w:sz w:val="24"/>
          <w:szCs w:val="20"/>
          <w:lang w:eastAsia="ru-RU"/>
        </w:rPr>
        <w:t>:</w:t>
      </w:r>
    </w:p>
    <w:p w14:paraId="6C206838"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324B279A"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 xml:space="preserve">2.2. </w:t>
      </w:r>
      <w:r w:rsidRPr="00642240">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83B1125"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 xml:space="preserve">2.3. </w:t>
      </w:r>
      <w:r w:rsidRPr="00642240">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642240">
        <w:rPr>
          <w:rFonts w:ascii="Times New Roman" w:eastAsia="Calibri" w:hAnsi="Times New Roman" w:cs="Times New Roman"/>
          <w:sz w:val="24"/>
          <w:szCs w:val="20"/>
          <w:vertAlign w:val="superscript"/>
          <w:lang w:eastAsia="ru-RU"/>
        </w:rPr>
        <w:footnoteReference w:id="3"/>
      </w:r>
      <w:r w:rsidRPr="00642240">
        <w:rPr>
          <w:rFonts w:ascii="Times New Roman" w:eastAsia="Calibri" w:hAnsi="Times New Roman" w:cs="Times New Roman"/>
          <w:sz w:val="24"/>
          <w:szCs w:val="20"/>
          <w:lang w:eastAsia="ru-RU"/>
        </w:rPr>
        <w:t xml:space="preserve">. Участник обязан сообщать Банку о ставших известных </w:t>
      </w:r>
      <w:r w:rsidRPr="00642240">
        <w:rPr>
          <w:rFonts w:ascii="Times New Roman" w:eastAsia="Calibri" w:hAnsi="Times New Roman" w:cs="Times New Roman"/>
          <w:sz w:val="24"/>
          <w:szCs w:val="20"/>
          <w:lang w:eastAsia="ru-RU"/>
        </w:rPr>
        <w:lastRenderedPageBreak/>
        <w:t xml:space="preserve">ему обстоятельствах, способных вызвать конфликт интересов на этапе инициации процесса установления договорных отношений. </w:t>
      </w:r>
    </w:p>
    <w:p w14:paraId="5D0D75E2"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2.4.</w:t>
      </w:r>
      <w:r w:rsidRPr="00642240">
        <w:rPr>
          <w:rFonts w:ascii="Times New Roman" w:eastAsia="Calibri" w:hAnsi="Times New Roman" w:cs="Times New Roman"/>
          <w:sz w:val="24"/>
          <w:szCs w:val="20"/>
          <w:vertAlign w:val="superscript"/>
          <w:lang w:eastAsia="ru-RU"/>
        </w:rPr>
        <w:footnoteReference w:id="4"/>
      </w:r>
      <w:r w:rsidRPr="00642240">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687036D7"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33F4CAD8"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642240">
        <w:rPr>
          <w:rFonts w:ascii="Times New Roman" w:eastAsia="Calibri" w:hAnsi="Times New Roman" w:cs="Times New Roman"/>
          <w:sz w:val="20"/>
          <w:szCs w:val="20"/>
          <w:lang w:eastAsia="ru-RU"/>
        </w:rPr>
        <w:t xml:space="preserve"> </w:t>
      </w:r>
      <w:r w:rsidRPr="00642240">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51169A28"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4"/>
          <w:lang w:eastAsia="ru-RU"/>
        </w:rPr>
      </w:pPr>
      <w:r w:rsidRPr="00642240">
        <w:rPr>
          <w:rFonts w:ascii="Times New Roman" w:eastAsia="Calibri" w:hAnsi="Times New Roman" w:cs="Times New Roman"/>
          <w:sz w:val="24"/>
          <w:szCs w:val="20"/>
          <w:lang w:eastAsia="ru-RU"/>
        </w:rPr>
        <w:t>2.5. Участник обязан</w:t>
      </w:r>
      <w:r w:rsidRPr="00642240">
        <w:rPr>
          <w:rFonts w:ascii="Times New Roman" w:eastAsia="Calibri" w:hAnsi="Times New Roman" w:cs="Times New Roman"/>
          <w:sz w:val="20"/>
          <w:szCs w:val="20"/>
          <w:lang w:eastAsia="ru-RU"/>
        </w:rPr>
        <w:t xml:space="preserve"> </w:t>
      </w:r>
      <w:r w:rsidRPr="00642240">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42240">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14:paraId="6B24DAA1" w14:textId="77777777" w:rsidR="00642240" w:rsidRPr="00642240" w:rsidRDefault="00642240" w:rsidP="00E3318B">
      <w:pPr>
        <w:tabs>
          <w:tab w:val="left" w:pos="426"/>
        </w:tabs>
        <w:spacing w:after="0" w:line="240" w:lineRule="auto"/>
        <w:ind w:firstLine="284"/>
        <w:contextualSpacing/>
        <w:jc w:val="both"/>
        <w:rPr>
          <w:rFonts w:ascii="Times New Roman" w:eastAsia="Calibri" w:hAnsi="Times New Roman" w:cs="Times New Roman"/>
          <w:sz w:val="24"/>
          <w:szCs w:val="24"/>
          <w:lang w:eastAsia="ru-RU"/>
        </w:rPr>
      </w:pPr>
      <w:r w:rsidRPr="00642240">
        <w:rPr>
          <w:rFonts w:ascii="Times New Roman" w:eastAsia="Calibri"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FE4341E" w14:textId="77777777" w:rsidR="00642240" w:rsidRPr="00642240" w:rsidRDefault="00642240" w:rsidP="00E3318B">
      <w:pPr>
        <w:tabs>
          <w:tab w:val="left" w:pos="426"/>
        </w:tabs>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0B056CF" w14:textId="77777777" w:rsidR="00642240" w:rsidRPr="00642240"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t xml:space="preserve">2.6. </w:t>
      </w:r>
      <w:r w:rsidRPr="00642240">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37FF4367" w14:textId="77777777" w:rsidR="00460C22" w:rsidRDefault="00642240" w:rsidP="00E3318B">
      <w:pPr>
        <w:spacing w:after="0" w:line="240" w:lineRule="auto"/>
        <w:ind w:firstLine="284"/>
        <w:contextualSpacing/>
        <w:jc w:val="both"/>
        <w:rPr>
          <w:rFonts w:ascii="Times New Roman" w:eastAsia="Calibri" w:hAnsi="Times New Roman" w:cs="Times New Roman"/>
          <w:sz w:val="24"/>
          <w:szCs w:val="20"/>
          <w:lang w:eastAsia="ru-RU"/>
        </w:rPr>
      </w:pPr>
      <w:r w:rsidRPr="00642240">
        <w:rPr>
          <w:rFonts w:ascii="Times New Roman" w:eastAsia="Calibri" w:hAnsi="Times New Roman" w:cs="Times New Roman"/>
          <w:sz w:val="24"/>
          <w:szCs w:val="20"/>
          <w:lang w:eastAsia="ru-RU"/>
        </w:rPr>
        <w:lastRenderedPageBreak/>
        <w:t>2.7.  Заказчик вправе при установлении, изменении, расторжении договорных отношений</w:t>
      </w:r>
      <w:r w:rsidRPr="00642240" w:rsidDel="00ED2855">
        <w:rPr>
          <w:rFonts w:ascii="Times New Roman" w:eastAsia="Calibri" w:hAnsi="Times New Roman" w:cs="Times New Roman"/>
          <w:sz w:val="24"/>
          <w:szCs w:val="20"/>
          <w:lang w:eastAsia="ru-RU"/>
        </w:rPr>
        <w:t xml:space="preserve"> </w:t>
      </w:r>
      <w:r w:rsidRPr="00642240">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642240" w:rsidDel="00ED2855">
        <w:rPr>
          <w:rFonts w:ascii="Times New Roman" w:eastAsia="Calibri" w:hAnsi="Times New Roman" w:cs="Times New Roman"/>
          <w:sz w:val="24"/>
          <w:szCs w:val="20"/>
          <w:lang w:eastAsia="ru-RU"/>
        </w:rPr>
        <w:t xml:space="preserve"> </w:t>
      </w:r>
      <w:r w:rsidRPr="00642240">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14:paraId="56C9982A" w14:textId="77777777" w:rsidR="00460C22" w:rsidRDefault="00460C22" w:rsidP="00E3318B">
      <w:pPr>
        <w:spacing w:after="0" w:line="240" w:lineRule="auto"/>
        <w:ind w:left="851" w:firstLine="284"/>
        <w:contextualSpacing/>
        <w:jc w:val="both"/>
        <w:rPr>
          <w:rFonts w:ascii="Times New Roman" w:eastAsia="Calibri" w:hAnsi="Times New Roman" w:cs="Times New Roman"/>
          <w:sz w:val="24"/>
          <w:szCs w:val="20"/>
          <w:lang w:eastAsia="ru-RU"/>
        </w:rPr>
      </w:pPr>
    </w:p>
    <w:p w14:paraId="0EDF639E" w14:textId="77777777" w:rsidR="00460C22" w:rsidRDefault="00460C22" w:rsidP="00B8591A">
      <w:pPr>
        <w:spacing w:after="0" w:line="240" w:lineRule="auto"/>
        <w:ind w:left="851" w:hanging="567"/>
        <w:contextualSpacing/>
        <w:jc w:val="both"/>
        <w:rPr>
          <w:rFonts w:ascii="Times New Roman" w:eastAsia="Calibri" w:hAnsi="Times New Roman" w:cs="Times New Roman"/>
          <w:sz w:val="24"/>
          <w:szCs w:val="20"/>
          <w:lang w:eastAsia="ru-RU"/>
        </w:rPr>
      </w:pPr>
    </w:p>
    <w:tbl>
      <w:tblPr>
        <w:tblW w:w="9781" w:type="dxa"/>
        <w:tblLook w:val="00A0" w:firstRow="1" w:lastRow="0" w:firstColumn="1" w:lastColumn="0" w:noHBand="0" w:noVBand="0"/>
      </w:tblPr>
      <w:tblGrid>
        <w:gridCol w:w="4788"/>
        <w:gridCol w:w="360"/>
        <w:gridCol w:w="4633"/>
      </w:tblGrid>
      <w:tr w:rsidR="00286D34" w:rsidRPr="00460C22" w14:paraId="6B6D9035" w14:textId="77777777" w:rsidTr="00CD6A46">
        <w:tc>
          <w:tcPr>
            <w:tcW w:w="4788" w:type="dxa"/>
            <w:shd w:val="clear" w:color="auto" w:fill="auto"/>
          </w:tcPr>
          <w:p w14:paraId="2AFD6E81" w14:textId="77777777" w:rsidR="00286D34" w:rsidRPr="00642240" w:rsidRDefault="00286D34" w:rsidP="00286D34">
            <w:pPr>
              <w:tabs>
                <w:tab w:val="left" w:pos="2835"/>
              </w:tabs>
              <w:snapToGrid w:val="0"/>
              <w:spacing w:after="0" w:line="240" w:lineRule="auto"/>
              <w:ind w:firstLine="321"/>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8516FD"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633" w:type="dxa"/>
            <w:shd w:val="clear" w:color="auto" w:fill="auto"/>
          </w:tcPr>
          <w:p w14:paraId="27CFD6BB" w14:textId="77777777" w:rsidR="00286D34" w:rsidRPr="00642240" w:rsidRDefault="00286D34" w:rsidP="00286D34">
            <w:pPr>
              <w:tabs>
                <w:tab w:val="left" w:pos="2835"/>
              </w:tabs>
              <w:snapToGrid w:val="0"/>
              <w:spacing w:after="0" w:line="240" w:lineRule="auto"/>
              <w:ind w:hanging="5"/>
              <w:contextualSpacing/>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Арендатора:</w:t>
            </w:r>
          </w:p>
        </w:tc>
      </w:tr>
      <w:tr w:rsidR="00286D34" w:rsidRPr="00460C22" w14:paraId="08447BBF" w14:textId="77777777" w:rsidTr="00CD6A46">
        <w:tc>
          <w:tcPr>
            <w:tcW w:w="4788" w:type="dxa"/>
            <w:shd w:val="clear" w:color="auto" w:fill="auto"/>
          </w:tcPr>
          <w:p w14:paraId="5B1347FA"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________________________</w:t>
            </w:r>
          </w:p>
          <w:p w14:paraId="0DBD2C56"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2D5A9E42"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08761A9A"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35E74A81"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 xml:space="preserve">________________ ________________ </w:t>
            </w:r>
          </w:p>
          <w:p w14:paraId="4CEF3879" w14:textId="0522186D" w:rsidR="00286D34" w:rsidRPr="00642240"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м.п.</w:t>
            </w:r>
          </w:p>
        </w:tc>
        <w:tc>
          <w:tcPr>
            <w:tcW w:w="360" w:type="dxa"/>
            <w:shd w:val="clear" w:color="auto" w:fill="auto"/>
          </w:tcPr>
          <w:p w14:paraId="105654B3" w14:textId="77777777" w:rsidR="00286D34" w:rsidRPr="00642240" w:rsidRDefault="00286D34" w:rsidP="00286D34">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633" w:type="dxa"/>
            <w:shd w:val="clear" w:color="auto" w:fill="auto"/>
          </w:tcPr>
          <w:p w14:paraId="5AFC093A"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 xml:space="preserve">Заместитель директора – </w:t>
            </w:r>
            <w:r>
              <w:rPr>
                <w:rFonts w:ascii="Times New Roman" w:eastAsia="Times New Roman" w:hAnsi="Times New Roman" w:cs="Times New Roman"/>
                <w:sz w:val="24"/>
                <w:szCs w:val="24"/>
                <w:lang w:eastAsia="ru-RU"/>
              </w:rPr>
              <w:t>р</w:t>
            </w:r>
            <w:r w:rsidRPr="006F496F">
              <w:rPr>
                <w:rFonts w:ascii="Times New Roman" w:eastAsia="Times New Roman" w:hAnsi="Times New Roman" w:cs="Times New Roman"/>
                <w:sz w:val="24"/>
                <w:szCs w:val="24"/>
                <w:lang w:eastAsia="ru-RU"/>
              </w:rPr>
              <w:t xml:space="preserve">уководитель РСЦ Головного отделения по Ленинградской области Северо-Западного Банка ПАО Сбербанк </w:t>
            </w:r>
          </w:p>
          <w:p w14:paraId="11FAEABD"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620C0104" w14:textId="77777777" w:rsidR="00286D34" w:rsidRPr="006F496F"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_________________ Гоменюк М.А.</w:t>
            </w:r>
          </w:p>
          <w:p w14:paraId="018FE4AD" w14:textId="77777777" w:rsidR="00286D34" w:rsidRPr="00642240" w:rsidRDefault="00286D34" w:rsidP="00286D34">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м.п.</w:t>
            </w:r>
          </w:p>
        </w:tc>
      </w:tr>
    </w:tbl>
    <w:p w14:paraId="464BF906" w14:textId="77777777" w:rsidR="00460C22" w:rsidRPr="00460C22" w:rsidRDefault="00460C22" w:rsidP="00460C22">
      <w:pPr>
        <w:spacing w:after="0" w:line="240" w:lineRule="auto"/>
        <w:rPr>
          <w:rFonts w:ascii="Times New Roman" w:eastAsia="Times New Roman" w:hAnsi="Times New Roman" w:cs="Times New Roman"/>
          <w:sz w:val="24"/>
          <w:szCs w:val="24"/>
          <w:lang w:eastAsia="ru-RU"/>
        </w:rPr>
      </w:pPr>
    </w:p>
    <w:p w14:paraId="6B9D27B7" w14:textId="77777777" w:rsidR="0042376C" w:rsidRDefault="004237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7099969" w14:textId="77777777" w:rsidR="0042376C" w:rsidRPr="00C22D76" w:rsidRDefault="0042376C" w:rsidP="0042376C">
      <w:pPr>
        <w:pageBreakBefore/>
        <w:widowControl w:val="0"/>
        <w:autoSpaceDE w:val="0"/>
        <w:autoSpaceDN w:val="0"/>
        <w:adjustRightInd w:val="0"/>
        <w:snapToGrid w:val="0"/>
        <w:spacing w:after="0" w:line="240" w:lineRule="auto"/>
        <w:ind w:firstLine="567"/>
        <w:contextualSpacing/>
        <w:jc w:val="right"/>
        <w:rPr>
          <w:rFonts w:ascii="Times New Roman" w:eastAsia="Times New Roman" w:hAnsi="Times New Roman" w:cs="Times New Roman"/>
          <w:b/>
          <w:sz w:val="24"/>
          <w:szCs w:val="24"/>
          <w:lang w:eastAsia="ru-RU"/>
        </w:rPr>
      </w:pPr>
      <w:r w:rsidRPr="00C22D76">
        <w:rPr>
          <w:rFonts w:ascii="Times New Roman" w:eastAsia="Times New Roman" w:hAnsi="Times New Roman" w:cs="Times New Roman"/>
          <w:b/>
          <w:sz w:val="24"/>
          <w:szCs w:val="24"/>
          <w:lang w:eastAsia="ru-RU"/>
        </w:rPr>
        <w:lastRenderedPageBreak/>
        <w:t xml:space="preserve">Приложение № </w:t>
      </w:r>
      <w:r>
        <w:rPr>
          <w:rFonts w:ascii="Times New Roman" w:eastAsia="Times New Roman" w:hAnsi="Times New Roman" w:cs="Times New Roman"/>
          <w:b/>
          <w:sz w:val="24"/>
          <w:szCs w:val="24"/>
          <w:lang w:eastAsia="ru-RU"/>
        </w:rPr>
        <w:t>5</w:t>
      </w:r>
    </w:p>
    <w:p w14:paraId="164F036D" w14:textId="77777777" w:rsidR="0042376C" w:rsidRPr="00C22D76"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r w:rsidRPr="00C22D76">
        <w:rPr>
          <w:rFonts w:ascii="Times New Roman" w:eastAsia="Times New Roman" w:hAnsi="Times New Roman" w:cs="Times New Roman"/>
          <w:sz w:val="24"/>
          <w:szCs w:val="24"/>
          <w:lang w:eastAsia="ru-RU"/>
        </w:rPr>
        <w:t>к Договору долгосрочной аренды</w:t>
      </w:r>
    </w:p>
    <w:p w14:paraId="70431B80" w14:textId="438C83CE" w:rsidR="000C08C0" w:rsidRPr="000C08C0" w:rsidRDefault="000C08C0" w:rsidP="000C08C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нежилого помещения </w:t>
      </w:r>
      <w:r w:rsidRPr="000C08C0">
        <w:rPr>
          <w:rFonts w:ascii="Times New Roman" w:eastAsia="Times New Roman" w:hAnsi="Times New Roman" w:cs="Times New Roman"/>
          <w:sz w:val="24"/>
          <w:szCs w:val="24"/>
          <w:lang w:eastAsia="ru-RU"/>
        </w:rPr>
        <w:t xml:space="preserve">№  </w:t>
      </w:r>
      <w:r w:rsidR="00EB3BF9" w:rsidRPr="00EB3BF9">
        <w:rPr>
          <w:rFonts w:ascii="Times New Roman" w:eastAsia="Times New Roman" w:hAnsi="Times New Roman" w:cs="Times New Roman"/>
          <w:sz w:val="24"/>
          <w:szCs w:val="24"/>
          <w:lang w:eastAsia="ru-RU"/>
        </w:rPr>
        <w:t>___________  от «__» ___________ 20__ г.</w:t>
      </w:r>
    </w:p>
    <w:p w14:paraId="5982F276"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0F9C878A"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0308777A" w14:textId="77777777" w:rsidR="0042376C" w:rsidRPr="0042376C" w:rsidRDefault="0042376C" w:rsidP="0042376C">
      <w:pPr>
        <w:snapToGrid w:val="0"/>
        <w:spacing w:after="0" w:line="240" w:lineRule="auto"/>
        <w:contextualSpacing/>
        <w:jc w:val="center"/>
        <w:rPr>
          <w:rFonts w:ascii="Times New Roman" w:eastAsia="Times New Roman" w:hAnsi="Times New Roman" w:cs="Times New Roman"/>
          <w:b/>
          <w:sz w:val="24"/>
          <w:szCs w:val="24"/>
          <w:lang w:eastAsia="ru-RU"/>
        </w:rPr>
      </w:pPr>
      <w:r w:rsidRPr="0042376C">
        <w:rPr>
          <w:rFonts w:ascii="Times New Roman" w:eastAsia="Times New Roman" w:hAnsi="Times New Roman" w:cs="Times New Roman"/>
          <w:b/>
          <w:sz w:val="24"/>
          <w:szCs w:val="24"/>
          <w:lang w:eastAsia="ru-RU"/>
        </w:rPr>
        <w:t>Место размещения вывесок и кондиционеров</w:t>
      </w:r>
    </w:p>
    <w:p w14:paraId="76DC3B97"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79E6F981"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2CFEBF21" w14:textId="22EA6947" w:rsidR="0042376C" w:rsidRDefault="0042376C" w:rsidP="00412184">
      <w:pPr>
        <w:rPr>
          <w:lang w:eastAsia="ru-RU"/>
        </w:rPr>
      </w:pPr>
    </w:p>
    <w:p w14:paraId="43F712CE"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78993D0D" w14:textId="77777777" w:rsidR="00912465" w:rsidRDefault="00912465"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29C82238" w14:textId="77777777" w:rsidR="00912465" w:rsidRDefault="00912465"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7DD599FA"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068111A5"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tbl>
      <w:tblPr>
        <w:tblW w:w="10065" w:type="dxa"/>
        <w:tblLook w:val="00A0" w:firstRow="1" w:lastRow="0" w:firstColumn="1" w:lastColumn="0" w:noHBand="0" w:noVBand="0"/>
      </w:tblPr>
      <w:tblGrid>
        <w:gridCol w:w="4788"/>
        <w:gridCol w:w="236"/>
        <w:gridCol w:w="5041"/>
      </w:tblGrid>
      <w:tr w:rsidR="00BE63DD" w:rsidRPr="00642240" w14:paraId="66FD42AD" w14:textId="77777777" w:rsidTr="00380ACD">
        <w:tc>
          <w:tcPr>
            <w:tcW w:w="4788" w:type="dxa"/>
            <w:shd w:val="clear" w:color="auto" w:fill="auto"/>
          </w:tcPr>
          <w:p w14:paraId="208EAA4E" w14:textId="77777777" w:rsidR="00BE63DD" w:rsidRPr="00642240" w:rsidRDefault="00BE63DD" w:rsidP="00380ACD">
            <w:pPr>
              <w:tabs>
                <w:tab w:val="left" w:pos="2835"/>
              </w:tabs>
              <w:snapToGrid w:val="0"/>
              <w:spacing w:after="0" w:line="240" w:lineRule="auto"/>
              <w:ind w:firstLine="321"/>
              <w:contextualSpacing/>
              <w:jc w:val="both"/>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Арендодателя:</w:t>
            </w:r>
          </w:p>
        </w:tc>
        <w:tc>
          <w:tcPr>
            <w:tcW w:w="236" w:type="dxa"/>
            <w:shd w:val="clear" w:color="auto" w:fill="auto"/>
          </w:tcPr>
          <w:p w14:paraId="1C283121" w14:textId="77777777" w:rsidR="00BE63DD" w:rsidRPr="00642240" w:rsidRDefault="00BE63DD" w:rsidP="00380AC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41" w:type="dxa"/>
            <w:shd w:val="clear" w:color="auto" w:fill="auto"/>
          </w:tcPr>
          <w:p w14:paraId="4CF17AB5" w14:textId="77777777" w:rsidR="00BE63DD" w:rsidRPr="00642240" w:rsidRDefault="00BE63DD" w:rsidP="00380ACD">
            <w:pPr>
              <w:tabs>
                <w:tab w:val="left" w:pos="2835"/>
              </w:tabs>
              <w:snapToGrid w:val="0"/>
              <w:spacing w:after="0" w:line="240" w:lineRule="auto"/>
              <w:ind w:hanging="5"/>
              <w:contextualSpacing/>
              <w:rPr>
                <w:rFonts w:ascii="Times New Roman" w:eastAsia="Times New Roman" w:hAnsi="Times New Roman" w:cs="Times New Roman"/>
                <w:b/>
                <w:sz w:val="24"/>
                <w:szCs w:val="24"/>
                <w:lang w:eastAsia="ru-RU"/>
              </w:rPr>
            </w:pPr>
            <w:r w:rsidRPr="00642240">
              <w:rPr>
                <w:rFonts w:ascii="Times New Roman" w:eastAsia="Times New Roman" w:hAnsi="Times New Roman" w:cs="Times New Roman"/>
                <w:b/>
                <w:sz w:val="24"/>
                <w:szCs w:val="24"/>
                <w:lang w:eastAsia="ru-RU"/>
              </w:rPr>
              <w:t>От Арендатора:</w:t>
            </w:r>
          </w:p>
        </w:tc>
      </w:tr>
      <w:tr w:rsidR="00BE63DD" w:rsidRPr="00642240" w14:paraId="36F1C4DE" w14:textId="77777777" w:rsidTr="00380ACD">
        <w:tc>
          <w:tcPr>
            <w:tcW w:w="4788" w:type="dxa"/>
            <w:shd w:val="clear" w:color="auto" w:fill="auto"/>
          </w:tcPr>
          <w:p w14:paraId="613FA7AE"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________________________</w:t>
            </w:r>
          </w:p>
          <w:p w14:paraId="62109CC5"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325B1440"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6B249731"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75C918A0"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 xml:space="preserve">________________ ________________ </w:t>
            </w:r>
          </w:p>
          <w:p w14:paraId="36C1E707" w14:textId="3EC2ACA2" w:rsidR="00BE63DD" w:rsidRPr="00642240"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м.п.</w:t>
            </w:r>
          </w:p>
        </w:tc>
        <w:tc>
          <w:tcPr>
            <w:tcW w:w="236" w:type="dxa"/>
            <w:shd w:val="clear" w:color="auto" w:fill="auto"/>
          </w:tcPr>
          <w:p w14:paraId="47C8BD14" w14:textId="77777777" w:rsidR="00BE63DD" w:rsidRPr="00642240" w:rsidRDefault="00BE63DD" w:rsidP="00380AC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41" w:type="dxa"/>
            <w:shd w:val="clear" w:color="auto" w:fill="auto"/>
          </w:tcPr>
          <w:p w14:paraId="7B0A7151" w14:textId="77777777" w:rsidR="00BE63DD" w:rsidRPr="006F496F"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 xml:space="preserve">Заместитель директора – </w:t>
            </w:r>
            <w:r>
              <w:rPr>
                <w:rFonts w:ascii="Times New Roman" w:eastAsia="Times New Roman" w:hAnsi="Times New Roman" w:cs="Times New Roman"/>
                <w:sz w:val="24"/>
                <w:szCs w:val="24"/>
                <w:lang w:eastAsia="ru-RU"/>
              </w:rPr>
              <w:t>р</w:t>
            </w:r>
            <w:r w:rsidRPr="006F496F">
              <w:rPr>
                <w:rFonts w:ascii="Times New Roman" w:eastAsia="Times New Roman" w:hAnsi="Times New Roman" w:cs="Times New Roman"/>
                <w:sz w:val="24"/>
                <w:szCs w:val="24"/>
                <w:lang w:eastAsia="ru-RU"/>
              </w:rPr>
              <w:t xml:space="preserve">уководитель РСЦ Головного отделения по Ленинградской области Северо-Западного Банка ПАО Сбербанк </w:t>
            </w:r>
          </w:p>
          <w:p w14:paraId="5AAA3473" w14:textId="77777777" w:rsidR="00BE63DD" w:rsidRPr="006F496F"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4EAAFBB7" w14:textId="77777777" w:rsidR="00BE63DD" w:rsidRPr="006F496F"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_________________ Гоменюк М.А.</w:t>
            </w:r>
          </w:p>
          <w:p w14:paraId="10877074" w14:textId="77777777" w:rsidR="00BE63DD" w:rsidRPr="00642240"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F496F">
              <w:rPr>
                <w:rFonts w:ascii="Times New Roman" w:eastAsia="Times New Roman" w:hAnsi="Times New Roman" w:cs="Times New Roman"/>
                <w:sz w:val="24"/>
                <w:szCs w:val="24"/>
                <w:lang w:eastAsia="ru-RU"/>
              </w:rPr>
              <w:t>м.п.</w:t>
            </w:r>
          </w:p>
        </w:tc>
      </w:tr>
    </w:tbl>
    <w:p w14:paraId="741A515C" w14:textId="77777777" w:rsidR="0042376C" w:rsidRDefault="0042376C" w:rsidP="0042376C">
      <w:pPr>
        <w:snapToGrid w:val="0"/>
        <w:spacing w:after="0" w:line="240" w:lineRule="auto"/>
        <w:contextualSpacing/>
        <w:jc w:val="right"/>
        <w:rPr>
          <w:rFonts w:ascii="Times New Roman" w:eastAsia="Times New Roman" w:hAnsi="Times New Roman" w:cs="Times New Roman"/>
          <w:sz w:val="24"/>
          <w:szCs w:val="24"/>
          <w:lang w:eastAsia="ru-RU"/>
        </w:rPr>
      </w:pPr>
    </w:p>
    <w:p w14:paraId="30B03906" w14:textId="77777777" w:rsidR="0042376C" w:rsidRDefault="004237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38865BB" w14:textId="77777777" w:rsidR="00642240" w:rsidRPr="00BE63DD" w:rsidRDefault="00B8591A" w:rsidP="00E3318B">
      <w:pPr>
        <w:pageBreakBefore/>
        <w:widowControl w:val="0"/>
        <w:autoSpaceDE w:val="0"/>
        <w:autoSpaceDN w:val="0"/>
        <w:adjustRightInd w:val="0"/>
        <w:snapToGrid w:val="0"/>
        <w:spacing w:after="0" w:line="240" w:lineRule="auto"/>
        <w:ind w:firstLine="567"/>
        <w:contextualSpacing/>
        <w:jc w:val="right"/>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lastRenderedPageBreak/>
        <w:t xml:space="preserve">Приложение № </w:t>
      </w:r>
      <w:r w:rsidR="0042376C" w:rsidRPr="00BE63DD">
        <w:rPr>
          <w:rFonts w:ascii="Times New Roman" w:eastAsia="Times New Roman" w:hAnsi="Times New Roman" w:cs="Times New Roman"/>
          <w:b/>
          <w:sz w:val="24"/>
          <w:szCs w:val="24"/>
          <w:lang w:eastAsia="ru-RU"/>
        </w:rPr>
        <w:t>6</w:t>
      </w:r>
    </w:p>
    <w:p w14:paraId="52B3ACDF" w14:textId="77777777" w:rsidR="00642240" w:rsidRPr="00BE63DD" w:rsidRDefault="00642240" w:rsidP="00642240">
      <w:pPr>
        <w:snapToGrid w:val="0"/>
        <w:spacing w:after="0" w:line="240" w:lineRule="auto"/>
        <w:contextualSpacing/>
        <w:jc w:val="right"/>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  Договору долгосрочной аренды</w:t>
      </w:r>
    </w:p>
    <w:p w14:paraId="41984313" w14:textId="450A18D2" w:rsidR="00CD6A46" w:rsidRDefault="00642240" w:rsidP="00021649">
      <w:pPr>
        <w:snapToGrid w:val="0"/>
        <w:spacing w:after="0" w:line="240" w:lineRule="auto"/>
        <w:contextualSpacing/>
        <w:jc w:val="right"/>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 xml:space="preserve">нежилого помещения </w:t>
      </w:r>
      <w:r w:rsidR="000C08C0" w:rsidRPr="00BE63DD">
        <w:rPr>
          <w:rFonts w:ascii="Times New Roman" w:eastAsia="Times New Roman" w:hAnsi="Times New Roman" w:cs="Times New Roman"/>
          <w:sz w:val="24"/>
          <w:szCs w:val="24"/>
          <w:lang w:eastAsia="ru-RU"/>
        </w:rPr>
        <w:t>№</w:t>
      </w:r>
      <w:r w:rsidR="006735AD">
        <w:rPr>
          <w:rFonts w:ascii="Times New Roman" w:eastAsia="Times New Roman" w:hAnsi="Times New Roman" w:cs="Times New Roman"/>
          <w:sz w:val="24"/>
          <w:szCs w:val="24"/>
          <w:lang w:eastAsia="ru-RU"/>
        </w:rPr>
        <w:t xml:space="preserve"> </w:t>
      </w:r>
      <w:r w:rsidR="00EB3BF9" w:rsidRPr="00EB3BF9">
        <w:rPr>
          <w:rFonts w:ascii="Times New Roman" w:eastAsia="Times New Roman" w:hAnsi="Times New Roman" w:cs="Times New Roman"/>
          <w:sz w:val="24"/>
          <w:szCs w:val="24"/>
          <w:lang w:eastAsia="ru-RU"/>
        </w:rPr>
        <w:t>___________  от «__» ___________ 20__ г.</w:t>
      </w:r>
    </w:p>
    <w:p w14:paraId="2F671299" w14:textId="77777777" w:rsidR="00EB3BF9" w:rsidRPr="00BE63DD" w:rsidRDefault="00EB3BF9" w:rsidP="00021649">
      <w:pPr>
        <w:snapToGrid w:val="0"/>
        <w:spacing w:after="0" w:line="240" w:lineRule="auto"/>
        <w:contextualSpacing/>
        <w:jc w:val="right"/>
        <w:rPr>
          <w:rFonts w:ascii="Times New Roman" w:eastAsia="Times New Roman" w:hAnsi="Times New Roman" w:cs="Times New Roman"/>
          <w:sz w:val="24"/>
          <w:szCs w:val="24"/>
          <w:lang w:eastAsia="ru-RU"/>
        </w:rPr>
      </w:pPr>
    </w:p>
    <w:p w14:paraId="09520F4A" w14:textId="77777777" w:rsidR="00642240" w:rsidRPr="00BE63DD" w:rsidRDefault="00642240" w:rsidP="006422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t>Положение о соблюдении требований кибербезопасности ПАО Сбербанк</w:t>
      </w:r>
    </w:p>
    <w:p w14:paraId="2C214620" w14:textId="77777777" w:rsidR="00642240" w:rsidRPr="00BE63DD" w:rsidRDefault="00642240" w:rsidP="006422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38C14F7" w14:textId="0C712171" w:rsidR="00642240" w:rsidRPr="00BE63DD" w:rsidRDefault="00642240" w:rsidP="006422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Реализуя принятые ПАО Сбербанк</w:t>
      </w:r>
      <w:r w:rsidR="00E3318B" w:rsidRPr="00BE63DD">
        <w:rPr>
          <w:rFonts w:ascii="Times New Roman" w:eastAsia="Times New Roman" w:hAnsi="Times New Roman" w:cs="Times New Roman"/>
          <w:sz w:val="24"/>
          <w:szCs w:val="24"/>
          <w:lang w:eastAsia="ru-RU"/>
        </w:rPr>
        <w:t xml:space="preserve"> </w:t>
      </w:r>
      <w:r w:rsidRPr="00BE63DD">
        <w:rPr>
          <w:rFonts w:ascii="Times New Roman" w:eastAsia="Times New Roman" w:hAnsi="Times New Roman" w:cs="Times New Roman"/>
          <w:sz w:val="24"/>
          <w:szCs w:val="24"/>
          <w:lang w:eastAsia="ru-RU"/>
        </w:rPr>
        <w:t>(далее по тексту – Банк, Арендатор) политики о соблюдени</w:t>
      </w:r>
      <w:r w:rsidR="000C08C0" w:rsidRPr="00BE63DD">
        <w:rPr>
          <w:rFonts w:ascii="Times New Roman" w:eastAsia="Times New Roman" w:hAnsi="Times New Roman" w:cs="Times New Roman"/>
          <w:sz w:val="24"/>
          <w:szCs w:val="24"/>
          <w:lang w:eastAsia="ru-RU"/>
        </w:rPr>
        <w:t xml:space="preserve">и требований кибербезопасности, </w:t>
      </w:r>
      <w:r w:rsidR="00AC683D">
        <w:rPr>
          <w:rFonts w:ascii="Times New Roman" w:eastAsia="Times New Roman" w:hAnsi="Times New Roman" w:cs="Times New Roman"/>
          <w:sz w:val="24"/>
          <w:szCs w:val="24"/>
          <w:lang w:eastAsia="ru-RU"/>
        </w:rPr>
        <w:t>__________________</w:t>
      </w:r>
      <w:r w:rsidR="007C48AD" w:rsidRPr="00BE63DD">
        <w:rPr>
          <w:rFonts w:ascii="Times New Roman" w:eastAsia="Times New Roman" w:hAnsi="Times New Roman" w:cs="Times New Roman"/>
          <w:sz w:val="24"/>
          <w:szCs w:val="24"/>
          <w:lang w:eastAsia="ru-RU"/>
        </w:rPr>
        <w:t xml:space="preserve">, </w:t>
      </w:r>
      <w:r w:rsidR="002F249E" w:rsidRPr="00BE63DD">
        <w:rPr>
          <w:rFonts w:ascii="Times New Roman" w:eastAsia="Times New Roman" w:hAnsi="Times New Roman" w:cs="Times New Roman"/>
          <w:sz w:val="24"/>
          <w:szCs w:val="24"/>
          <w:lang w:eastAsia="ru-RU"/>
        </w:rPr>
        <w:t xml:space="preserve">в </w:t>
      </w:r>
      <w:r w:rsidR="007C48AD" w:rsidRPr="00BE63DD">
        <w:rPr>
          <w:rFonts w:ascii="Times New Roman" w:eastAsia="Times New Roman" w:hAnsi="Times New Roman" w:cs="Times New Roman"/>
          <w:sz w:val="24"/>
          <w:szCs w:val="24"/>
          <w:lang w:eastAsia="ru-RU"/>
        </w:rPr>
        <w:t xml:space="preserve">лице </w:t>
      </w:r>
      <w:r w:rsidR="00AC683D">
        <w:rPr>
          <w:rFonts w:ascii="Times New Roman" w:eastAsia="Times New Roman" w:hAnsi="Times New Roman" w:cs="Times New Roman"/>
          <w:sz w:val="24"/>
          <w:szCs w:val="24"/>
          <w:lang w:eastAsia="ru-RU"/>
        </w:rPr>
        <w:t>_____________________</w:t>
      </w:r>
      <w:r w:rsidR="00BE63DD" w:rsidRPr="00BE63DD">
        <w:rPr>
          <w:rFonts w:ascii="Times New Roman" w:eastAsia="Times New Roman" w:hAnsi="Times New Roman" w:cs="Times New Roman"/>
          <w:sz w:val="24"/>
          <w:szCs w:val="24"/>
          <w:lang w:eastAsia="ru-RU"/>
        </w:rPr>
        <w:t xml:space="preserve"> </w:t>
      </w:r>
      <w:r w:rsidRPr="00BE63DD">
        <w:rPr>
          <w:rFonts w:ascii="Times New Roman" w:eastAsia="Times New Roman" w:hAnsi="Times New Roman" w:cs="Times New Roman"/>
          <w:sz w:val="24"/>
          <w:szCs w:val="24"/>
          <w:lang w:eastAsia="ru-RU"/>
        </w:rPr>
        <w:t>(далее – Контрагент, Арендодатель) гарантирует соблюдение в рамках исполнения заключенного договора с Банком (далее – Договор), в том числе при установлении, изменении, расторжении договорных отношений, следующих положений:</w:t>
      </w:r>
    </w:p>
    <w:p w14:paraId="000D0B52" w14:textId="77777777" w:rsidR="00642240" w:rsidRPr="00BE63DD" w:rsidRDefault="00642240" w:rsidP="00E3318B">
      <w:pPr>
        <w:widowControl w:val="0"/>
        <w:numPr>
          <w:ilvl w:val="1"/>
          <w:numId w:val="1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14:paraId="0F77F620" w14:textId="77777777" w:rsidR="00642240" w:rsidRPr="00BE63DD" w:rsidRDefault="00642240" w:rsidP="00E3318B">
      <w:pPr>
        <w:widowControl w:val="0"/>
        <w:numPr>
          <w:ilvl w:val="1"/>
          <w:numId w:val="1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Стороны согласовали следующие условия:</w:t>
      </w:r>
    </w:p>
    <w:p w14:paraId="0829D8FC" w14:textId="77777777" w:rsidR="00642240" w:rsidRPr="00BE63DD" w:rsidRDefault="00642240" w:rsidP="00E3318B">
      <w:pPr>
        <w:widowControl w:val="0"/>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 xml:space="preserve">до начала исполнения условий Договора </w:t>
      </w:r>
      <w:r w:rsidRPr="00BE63DD">
        <w:rPr>
          <w:rFonts w:ascii="Times New Roman" w:eastAsia="Times New Roman" w:hAnsi="Times New Roman" w:cs="Times New Roman"/>
          <w:sz w:val="24"/>
          <w:szCs w:val="24"/>
          <w:lang w:eastAsia="ru-RU"/>
        </w:rPr>
        <w:t>Контрагент</w:t>
      </w:r>
      <w:r w:rsidRPr="00BE63DD">
        <w:rPr>
          <w:rFonts w:ascii="Times New Roman" w:eastAsia="Times New Roman" w:hAnsi="Times New Roman" w:cs="Times New Roman"/>
          <w:bCs/>
          <w:sz w:val="24"/>
          <w:szCs w:val="24"/>
          <w:lang w:eastAsia="ru-RU"/>
        </w:rPr>
        <w:t xml:space="preserve"> обязан заключить Соглашение о неразглашении конфиденциальной информации;</w:t>
      </w:r>
    </w:p>
    <w:p w14:paraId="4875F4E3" w14:textId="77777777" w:rsidR="00642240" w:rsidRPr="00BE63DD" w:rsidRDefault="00642240" w:rsidP="00E3318B">
      <w:pPr>
        <w:widowControl w:val="0"/>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 xml:space="preserve"> подключение любого оборудования к ИТ-инфраструктуре </w:t>
      </w:r>
      <w:r w:rsidRPr="00BE63DD">
        <w:rPr>
          <w:rFonts w:ascii="Times New Roman" w:eastAsia="Times New Roman" w:hAnsi="Times New Roman" w:cs="Times New Roman"/>
          <w:sz w:val="24"/>
          <w:szCs w:val="24"/>
          <w:lang w:eastAsia="ru-RU"/>
        </w:rPr>
        <w:t>Банка</w:t>
      </w:r>
      <w:r w:rsidRPr="00BE63DD">
        <w:rPr>
          <w:rFonts w:ascii="Times New Roman" w:eastAsia="Times New Roman" w:hAnsi="Times New Roman" w:cs="Times New Roman"/>
          <w:bCs/>
          <w:sz w:val="24"/>
          <w:szCs w:val="24"/>
          <w:lang w:eastAsia="ru-RU"/>
        </w:rPr>
        <w:t xml:space="preserve"> допускается только в целях исполнения обязательств по Договору в соответствии с установленными нормативными документами </w:t>
      </w:r>
      <w:r w:rsidRPr="00BE63DD">
        <w:rPr>
          <w:rFonts w:ascii="Times New Roman" w:eastAsia="Times New Roman" w:hAnsi="Times New Roman" w:cs="Times New Roman"/>
          <w:sz w:val="24"/>
          <w:szCs w:val="24"/>
          <w:lang w:eastAsia="ru-RU"/>
        </w:rPr>
        <w:t>Банка. Контрагент</w:t>
      </w:r>
      <w:r w:rsidRPr="00BE63DD">
        <w:rPr>
          <w:rFonts w:ascii="Times New Roman" w:eastAsia="Times New Roman" w:hAnsi="Times New Roman" w:cs="Times New Roman"/>
          <w:bCs/>
          <w:sz w:val="24"/>
          <w:szCs w:val="24"/>
          <w:lang w:eastAsia="ru-RU"/>
        </w:rPr>
        <w:t xml:space="preserve"> обязан согласовать данное подключение с ответственными лицами со стороны </w:t>
      </w:r>
      <w:r w:rsidRPr="00BE63DD">
        <w:rPr>
          <w:rFonts w:ascii="Times New Roman" w:eastAsia="Times New Roman" w:hAnsi="Times New Roman" w:cs="Times New Roman"/>
          <w:sz w:val="24"/>
          <w:szCs w:val="24"/>
          <w:lang w:eastAsia="ru-RU"/>
        </w:rPr>
        <w:t>Банка</w:t>
      </w:r>
      <w:r w:rsidRPr="00BE63DD">
        <w:rPr>
          <w:rFonts w:ascii="Times New Roman" w:eastAsia="Times New Roman" w:hAnsi="Times New Roman" w:cs="Times New Roman"/>
          <w:bCs/>
          <w:sz w:val="24"/>
          <w:szCs w:val="24"/>
          <w:lang w:eastAsia="ru-RU"/>
        </w:rPr>
        <w:t xml:space="preserve"> (пункт 1.10 настоящего Положения). Требования к подключаемому оборудованию должны соответствовать нормативным документам </w:t>
      </w:r>
      <w:r w:rsidRPr="00BE63DD">
        <w:rPr>
          <w:rFonts w:ascii="Times New Roman" w:eastAsia="Times New Roman" w:hAnsi="Times New Roman" w:cs="Times New Roman"/>
          <w:sz w:val="24"/>
          <w:szCs w:val="24"/>
          <w:lang w:eastAsia="ru-RU"/>
        </w:rPr>
        <w:t>Банка</w:t>
      </w:r>
      <w:r w:rsidRPr="00BE63DD">
        <w:rPr>
          <w:rFonts w:ascii="Times New Roman" w:eastAsia="Times New Roman" w:hAnsi="Times New Roman" w:cs="Times New Roman"/>
          <w:bCs/>
          <w:sz w:val="24"/>
          <w:szCs w:val="24"/>
          <w:lang w:eastAsia="ru-RU"/>
        </w:rPr>
        <w:t>;</w:t>
      </w:r>
    </w:p>
    <w:p w14:paraId="704078BB" w14:textId="77777777" w:rsidR="00642240" w:rsidRPr="00BE63DD" w:rsidRDefault="00642240" w:rsidP="00E3318B">
      <w:pPr>
        <w:widowControl w:val="0"/>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 xml:space="preserve">при подключении ИТ-инфраструктуры </w:t>
      </w:r>
      <w:r w:rsidRPr="00BE63DD">
        <w:rPr>
          <w:rFonts w:ascii="Times New Roman" w:eastAsia="Times New Roman" w:hAnsi="Times New Roman" w:cs="Times New Roman"/>
          <w:sz w:val="24"/>
          <w:szCs w:val="24"/>
          <w:lang w:eastAsia="ru-RU"/>
        </w:rPr>
        <w:t>Контрагента</w:t>
      </w:r>
      <w:r w:rsidRPr="00BE63DD">
        <w:rPr>
          <w:rFonts w:ascii="Times New Roman" w:eastAsia="Times New Roman" w:hAnsi="Times New Roman" w:cs="Times New Roman"/>
          <w:bCs/>
          <w:sz w:val="24"/>
          <w:szCs w:val="24"/>
          <w:lang w:eastAsia="ru-RU"/>
        </w:rPr>
        <w:t xml:space="preserve"> к ИТ-инфраструктуре </w:t>
      </w:r>
      <w:r w:rsidRPr="00BE63DD">
        <w:rPr>
          <w:rFonts w:ascii="Times New Roman" w:eastAsia="Times New Roman" w:hAnsi="Times New Roman" w:cs="Times New Roman"/>
          <w:sz w:val="24"/>
          <w:szCs w:val="24"/>
          <w:lang w:eastAsia="ru-RU"/>
        </w:rPr>
        <w:t>Банка</w:t>
      </w:r>
      <w:r w:rsidRPr="00BE63DD">
        <w:rPr>
          <w:rFonts w:ascii="Times New Roman" w:eastAsia="Times New Roman" w:hAnsi="Times New Roman" w:cs="Times New Roman"/>
          <w:bCs/>
          <w:sz w:val="24"/>
          <w:szCs w:val="24"/>
          <w:lang w:eastAsia="ru-RU"/>
        </w:rPr>
        <w:t xml:space="preserve"> Стороны заключают Соглашение о кибербезопасности. При этом </w:t>
      </w:r>
      <w:r w:rsidRPr="00BE63DD">
        <w:rPr>
          <w:rFonts w:ascii="Times New Roman" w:eastAsia="Times New Roman" w:hAnsi="Times New Roman" w:cs="Times New Roman"/>
          <w:sz w:val="24"/>
          <w:szCs w:val="24"/>
          <w:lang w:eastAsia="ru-RU"/>
        </w:rPr>
        <w:t>Контрагент</w:t>
      </w:r>
      <w:r w:rsidRPr="00BE63DD">
        <w:rPr>
          <w:rFonts w:ascii="Times New Roman" w:eastAsia="Times New Roman" w:hAnsi="Times New Roman" w:cs="Times New Roman"/>
          <w:bCs/>
          <w:sz w:val="24"/>
          <w:szCs w:val="24"/>
          <w:lang w:eastAsia="ru-RU"/>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BE63DD">
        <w:rPr>
          <w:rFonts w:ascii="Times New Roman" w:eastAsia="Times New Roman" w:hAnsi="Times New Roman" w:cs="Times New Roman"/>
          <w:sz w:val="24"/>
          <w:szCs w:val="24"/>
          <w:lang w:eastAsia="ru-RU"/>
        </w:rPr>
        <w:t>.</w:t>
      </w:r>
      <w:r w:rsidRPr="00BE63DD">
        <w:rPr>
          <w:rFonts w:ascii="Times New Roman" w:eastAsia="Times New Roman" w:hAnsi="Times New Roman" w:cs="Times New Roman"/>
          <w:bCs/>
          <w:sz w:val="24"/>
          <w:szCs w:val="24"/>
          <w:lang w:eastAsia="ru-RU"/>
        </w:rPr>
        <w:t xml:space="preserve"> </w:t>
      </w:r>
    </w:p>
    <w:p w14:paraId="74648482" w14:textId="77777777" w:rsidR="00642240" w:rsidRPr="00BE63DD" w:rsidRDefault="00642240" w:rsidP="00E3318B">
      <w:pPr>
        <w:widowControl w:val="0"/>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 xml:space="preserve">допуск работников </w:t>
      </w:r>
      <w:r w:rsidRPr="00BE63DD">
        <w:rPr>
          <w:rFonts w:ascii="Times New Roman" w:eastAsia="Times New Roman" w:hAnsi="Times New Roman" w:cs="Times New Roman"/>
          <w:sz w:val="24"/>
          <w:szCs w:val="24"/>
          <w:lang w:eastAsia="ru-RU"/>
        </w:rPr>
        <w:t>Контрагента</w:t>
      </w:r>
      <w:r w:rsidRPr="00BE63DD">
        <w:rPr>
          <w:rFonts w:ascii="Times New Roman" w:eastAsia="Times New Roman" w:hAnsi="Times New Roman" w:cs="Times New Roman"/>
          <w:bCs/>
          <w:sz w:val="24"/>
          <w:szCs w:val="24"/>
          <w:lang w:eastAsia="ru-RU"/>
        </w:rPr>
        <w:t xml:space="preserve"> к автоматизированным системам, оборудованию, средствам вычислительной техники (далее – СВТ) и в помещения </w:t>
      </w:r>
      <w:r w:rsidRPr="00BE63DD">
        <w:rPr>
          <w:rFonts w:ascii="Times New Roman" w:eastAsia="Times New Roman" w:hAnsi="Times New Roman" w:cs="Times New Roman"/>
          <w:sz w:val="24"/>
          <w:szCs w:val="24"/>
          <w:lang w:eastAsia="ru-RU"/>
        </w:rPr>
        <w:t>Банка</w:t>
      </w:r>
      <w:r w:rsidRPr="00BE63DD">
        <w:rPr>
          <w:rFonts w:ascii="Times New Roman" w:eastAsia="Times New Roman" w:hAnsi="Times New Roman" w:cs="Times New Roman"/>
          <w:bCs/>
          <w:sz w:val="24"/>
          <w:szCs w:val="24"/>
          <w:lang w:eastAsia="ru-RU"/>
        </w:rPr>
        <w:t xml:space="preserve"> производится после подписания работниками </w:t>
      </w:r>
      <w:r w:rsidRPr="00BE63DD">
        <w:rPr>
          <w:rFonts w:ascii="Times New Roman" w:eastAsia="Times New Roman" w:hAnsi="Times New Roman" w:cs="Times New Roman"/>
          <w:sz w:val="24"/>
          <w:szCs w:val="24"/>
          <w:lang w:eastAsia="ru-RU"/>
        </w:rPr>
        <w:t>Контрагента</w:t>
      </w:r>
      <w:r w:rsidRPr="00BE63DD">
        <w:rPr>
          <w:rFonts w:ascii="Times New Roman" w:eastAsia="Times New Roman" w:hAnsi="Times New Roman" w:cs="Times New Roman"/>
          <w:bCs/>
          <w:sz w:val="24"/>
          <w:szCs w:val="24"/>
          <w:lang w:eastAsia="ru-RU"/>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BE63DD">
        <w:rPr>
          <w:rFonts w:ascii="Times New Roman" w:eastAsia="Times New Roman" w:hAnsi="Times New Roman" w:cs="Times New Roman"/>
          <w:sz w:val="24"/>
          <w:szCs w:val="24"/>
          <w:lang w:eastAsia="ru-RU"/>
        </w:rPr>
        <w:t>Банка</w:t>
      </w:r>
      <w:r w:rsidRPr="00BE63DD">
        <w:rPr>
          <w:rFonts w:ascii="Times New Roman" w:eastAsia="Times New Roman" w:hAnsi="Times New Roman" w:cs="Times New Roman"/>
          <w:bCs/>
          <w:sz w:val="24"/>
          <w:szCs w:val="24"/>
          <w:lang w:eastAsia="ru-RU"/>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14:paraId="4F3C62B1" w14:textId="77777777" w:rsidR="00642240" w:rsidRPr="00BE63DD" w:rsidRDefault="00642240" w:rsidP="00E3318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В случае нарушения Контрагентом настоящих условий, требований Соглашения о кибербезопасности,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14:paraId="5AA2F6B1" w14:textId="77777777" w:rsidR="00642240" w:rsidRPr="00BE63DD" w:rsidRDefault="00642240" w:rsidP="00E3318B">
      <w:pPr>
        <w:widowControl w:val="0"/>
        <w:numPr>
          <w:ilvl w:val="1"/>
          <w:numId w:val="1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14:paraId="38DECEB3" w14:textId="77777777" w:rsidR="007F5A95" w:rsidRPr="00BE63DD" w:rsidRDefault="00642240" w:rsidP="00E3318B">
      <w:pPr>
        <w:widowControl w:val="0"/>
        <w:numPr>
          <w:ilvl w:val="1"/>
          <w:numId w:val="1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В каждом случае нарушений гарантий, указанных в п.п. 1.3.</w:t>
      </w:r>
      <w:r w:rsidR="00E3318B" w:rsidRPr="00BE63DD">
        <w:rPr>
          <w:rFonts w:ascii="Times New Roman" w:eastAsia="Times New Roman" w:hAnsi="Times New Roman" w:cs="Times New Roman"/>
          <w:sz w:val="24"/>
          <w:szCs w:val="24"/>
          <w:lang w:eastAsia="ru-RU"/>
        </w:rPr>
        <w:t>, 1.4.</w:t>
      </w:r>
      <w:r w:rsidRPr="00BE63DD">
        <w:rPr>
          <w:rFonts w:ascii="Times New Roman" w:eastAsia="Times New Roman" w:hAnsi="Times New Roman" w:cs="Times New Roman"/>
          <w:sz w:val="24"/>
          <w:szCs w:val="24"/>
          <w:lang w:eastAsia="ru-RU"/>
        </w:rPr>
        <w:t xml:space="preserve"> Контрагент выплачивает Банку шт</w:t>
      </w:r>
      <w:r w:rsidR="00460C22" w:rsidRPr="00BE63DD">
        <w:rPr>
          <w:rFonts w:ascii="Times New Roman" w:eastAsia="Times New Roman" w:hAnsi="Times New Roman" w:cs="Times New Roman"/>
          <w:sz w:val="24"/>
          <w:szCs w:val="24"/>
          <w:lang w:eastAsia="ru-RU"/>
        </w:rPr>
        <w:t>рафную неустойку в размере 0,1 (Ноль целых одна десятая</w:t>
      </w:r>
      <w:r w:rsidRPr="00BE63DD">
        <w:rPr>
          <w:rFonts w:ascii="Times New Roman" w:eastAsia="Times New Roman" w:hAnsi="Times New Roman" w:cs="Times New Roman"/>
          <w:sz w:val="24"/>
          <w:szCs w:val="24"/>
          <w:lang w:eastAsia="ru-RU"/>
        </w:rPr>
        <w:t>) % от общего размера вознаграждения, указанног</w:t>
      </w:r>
      <w:r w:rsidR="00460C22" w:rsidRPr="00BE63DD">
        <w:rPr>
          <w:rFonts w:ascii="Times New Roman" w:eastAsia="Times New Roman" w:hAnsi="Times New Roman" w:cs="Times New Roman"/>
          <w:sz w:val="24"/>
          <w:szCs w:val="24"/>
          <w:lang w:eastAsia="ru-RU"/>
        </w:rPr>
        <w:t xml:space="preserve">о в Договоре, но не более 10 </w:t>
      </w:r>
      <w:r w:rsidRPr="00BE63DD">
        <w:rPr>
          <w:rFonts w:ascii="Times New Roman" w:eastAsia="Times New Roman" w:hAnsi="Times New Roman" w:cs="Times New Roman"/>
          <w:sz w:val="24"/>
          <w:szCs w:val="24"/>
          <w:lang w:eastAsia="ru-RU"/>
        </w:rPr>
        <w:t>(</w:t>
      </w:r>
      <w:r w:rsidR="00E3318B" w:rsidRPr="00BE63DD">
        <w:rPr>
          <w:rFonts w:ascii="Times New Roman" w:eastAsia="Times New Roman" w:hAnsi="Times New Roman" w:cs="Times New Roman"/>
          <w:sz w:val="24"/>
          <w:szCs w:val="24"/>
          <w:lang w:eastAsia="ru-RU"/>
        </w:rPr>
        <w:t>Десяти</w:t>
      </w:r>
      <w:r w:rsidRPr="00BE63DD">
        <w:rPr>
          <w:rFonts w:ascii="Times New Roman" w:eastAsia="Times New Roman" w:hAnsi="Times New Roman" w:cs="Times New Roman"/>
          <w:sz w:val="24"/>
          <w:szCs w:val="24"/>
          <w:lang w:eastAsia="ru-RU"/>
        </w:rPr>
        <w:t xml:space="preserve">) %. Также Контрагент </w:t>
      </w:r>
      <w:r w:rsidRPr="00BE63DD">
        <w:rPr>
          <w:rFonts w:ascii="Times New Roman" w:eastAsia="Times New Roman" w:hAnsi="Times New Roman" w:cs="Times New Roman"/>
          <w:sz w:val="24"/>
          <w:szCs w:val="24"/>
          <w:lang w:eastAsia="ru-RU"/>
        </w:rPr>
        <w:lastRenderedPageBreak/>
        <w:t>обязуется в полном объёме возместить убытки, причинённые Банку вследствие нарушения Контрагентом гарантий, указанных в п.п. 1.3.</w:t>
      </w:r>
      <w:r w:rsidR="00E3318B" w:rsidRPr="00BE63DD">
        <w:rPr>
          <w:rFonts w:ascii="Times New Roman" w:eastAsia="Times New Roman" w:hAnsi="Times New Roman" w:cs="Times New Roman"/>
          <w:sz w:val="24"/>
          <w:szCs w:val="24"/>
          <w:lang w:eastAsia="ru-RU"/>
        </w:rPr>
        <w:t>, 1</w:t>
      </w:r>
      <w:r w:rsidRPr="00BE63DD">
        <w:rPr>
          <w:rFonts w:ascii="Times New Roman" w:eastAsia="Times New Roman" w:hAnsi="Times New Roman" w:cs="Times New Roman"/>
          <w:sz w:val="24"/>
          <w:szCs w:val="24"/>
          <w:lang w:eastAsia="ru-RU"/>
        </w:rPr>
        <w:t xml:space="preserve">.4. </w:t>
      </w:r>
    </w:p>
    <w:p w14:paraId="56AC802B" w14:textId="77777777" w:rsidR="00642240" w:rsidRPr="00BE63DD" w:rsidRDefault="007F5A95" w:rsidP="007F5A95">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В</w:t>
      </w:r>
      <w:r w:rsidR="00642240" w:rsidRPr="00BE63DD">
        <w:rPr>
          <w:rFonts w:ascii="Times New Roman" w:eastAsia="Times New Roman" w:hAnsi="Times New Roman" w:cs="Times New Roman"/>
          <w:sz w:val="24"/>
          <w:szCs w:val="24"/>
          <w:lang w:eastAsia="ru-RU"/>
        </w:rPr>
        <w:t>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2BDD4FA" w14:textId="77777777" w:rsidR="00642240" w:rsidRPr="00BE63DD" w:rsidRDefault="00642240" w:rsidP="00E331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Для высококритичных систем может применяться процедура депонирования исходных кодов, регулируемая отдельным соглашением Банка и Контрагента.</w:t>
      </w:r>
    </w:p>
    <w:p w14:paraId="37A04F1E" w14:textId="77777777" w:rsidR="00642240" w:rsidRPr="00BE63DD" w:rsidRDefault="00642240" w:rsidP="00E3318B">
      <w:pPr>
        <w:widowControl w:val="0"/>
        <w:numPr>
          <w:ilvl w:val="1"/>
          <w:numId w:val="1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Стороны назначают ответственных лиц за взаимодействие и организацию контроля по Договору в части:</w:t>
      </w:r>
    </w:p>
    <w:p w14:paraId="1C07F2A4" w14:textId="77777777" w:rsidR="00642240" w:rsidRPr="00BE63DD" w:rsidRDefault="00642240" w:rsidP="00E3318B">
      <w:pPr>
        <w:widowControl w:val="0"/>
        <w:numPr>
          <w:ilvl w:val="0"/>
          <w:numId w:val="1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Организации и взаимодействие по вопросам ИТ, связанных с исполнением предмета Договора: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0"/>
      </w:tblGrid>
      <w:tr w:rsidR="00642240" w:rsidRPr="00BE63DD" w14:paraId="120A0BE7" w14:textId="77777777" w:rsidTr="00FD69B5">
        <w:trPr>
          <w:trHeight w:val="158"/>
        </w:trPr>
        <w:tc>
          <w:tcPr>
            <w:tcW w:w="5529" w:type="dxa"/>
          </w:tcPr>
          <w:p w14:paraId="77F42EA7"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t>От Банка:</w:t>
            </w:r>
          </w:p>
          <w:p w14:paraId="6DAEBBE5"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ФИО: ________________________</w:t>
            </w:r>
          </w:p>
          <w:p w14:paraId="636B2A83"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Должность: _________________</w:t>
            </w:r>
          </w:p>
          <w:p w14:paraId="214ADA34"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Подразделение: ____________________</w:t>
            </w:r>
          </w:p>
          <w:p w14:paraId="4FA1C4F9"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Контакты (тел/почта): _______________</w:t>
            </w:r>
          </w:p>
        </w:tc>
        <w:tc>
          <w:tcPr>
            <w:tcW w:w="4110" w:type="dxa"/>
          </w:tcPr>
          <w:p w14:paraId="0C0E5442"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t>От Контрагента:</w:t>
            </w:r>
          </w:p>
          <w:p w14:paraId="1CC32C9D"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ФИО: ________________________</w:t>
            </w:r>
          </w:p>
          <w:p w14:paraId="06934533"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Должность: _________________</w:t>
            </w:r>
          </w:p>
          <w:p w14:paraId="5AD277EA"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Подразделение: ____________________</w:t>
            </w:r>
          </w:p>
          <w:p w14:paraId="574F234C"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Контакты (тел/почта): _______________</w:t>
            </w:r>
          </w:p>
        </w:tc>
      </w:tr>
    </w:tbl>
    <w:p w14:paraId="267768F9" w14:textId="77777777" w:rsidR="00E3318B" w:rsidRPr="00BE63DD" w:rsidRDefault="00642240" w:rsidP="00B16B6C">
      <w:pPr>
        <w:widowControl w:val="0"/>
        <w:numPr>
          <w:ilvl w:val="0"/>
          <w:numId w:val="11"/>
        </w:numPr>
        <w:tabs>
          <w:tab w:val="left" w:pos="851"/>
        </w:tabs>
        <w:autoSpaceDE w:val="0"/>
        <w:autoSpaceDN w:val="0"/>
        <w:adjustRightInd w:val="0"/>
        <w:spacing w:after="0" w:line="240" w:lineRule="auto"/>
        <w:ind w:left="567" w:firstLine="0"/>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Организации взаимодействия по КБ: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0"/>
      </w:tblGrid>
      <w:tr w:rsidR="00642240" w:rsidRPr="00BE63DD" w14:paraId="0DA52D48" w14:textId="77777777" w:rsidTr="00FD69B5">
        <w:trPr>
          <w:trHeight w:val="158"/>
        </w:trPr>
        <w:tc>
          <w:tcPr>
            <w:tcW w:w="5529" w:type="dxa"/>
          </w:tcPr>
          <w:p w14:paraId="4E02D9F2"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t>От Банка:</w:t>
            </w:r>
          </w:p>
          <w:p w14:paraId="5E6FE950" w14:textId="77777777" w:rsidR="00642240" w:rsidRPr="00BE63DD" w:rsidRDefault="00642240" w:rsidP="006422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Подразделение: Центр внутрикорпоративного взаимодействия</w:t>
            </w:r>
          </w:p>
          <w:p w14:paraId="06567816" w14:textId="77777777" w:rsidR="00642240" w:rsidRPr="00BE63DD" w:rsidRDefault="00642240" w:rsidP="006422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Контакты: +7 495 66 55 600 или +7 495 669 0 999 доб. 69 500</w:t>
            </w:r>
          </w:p>
          <w:p w14:paraId="3E498530" w14:textId="77777777" w:rsidR="00642240" w:rsidRPr="00BE63DD" w:rsidRDefault="00642240" w:rsidP="006422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cyber_acord@sberbank.ru</w:t>
            </w:r>
          </w:p>
        </w:tc>
        <w:tc>
          <w:tcPr>
            <w:tcW w:w="4110" w:type="dxa"/>
          </w:tcPr>
          <w:p w14:paraId="258747D3"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t>От Контрагента:</w:t>
            </w:r>
          </w:p>
          <w:p w14:paraId="51DB24C5"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ФИО: ________________________</w:t>
            </w:r>
          </w:p>
          <w:p w14:paraId="5F1E7F78"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Должность: _________________</w:t>
            </w:r>
          </w:p>
          <w:p w14:paraId="300CF9A2"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Подразделение: ____________________</w:t>
            </w:r>
          </w:p>
          <w:p w14:paraId="7CD189EC" w14:textId="77777777" w:rsidR="00642240" w:rsidRPr="00BE63DD" w:rsidRDefault="00642240" w:rsidP="006422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Контакты (тел/почта): _______________</w:t>
            </w:r>
          </w:p>
        </w:tc>
      </w:tr>
    </w:tbl>
    <w:p w14:paraId="14C6D117" w14:textId="77777777" w:rsidR="00642240" w:rsidRPr="00BE63DD" w:rsidRDefault="00642240" w:rsidP="00E3318B">
      <w:pPr>
        <w:widowControl w:val="0"/>
        <w:numPr>
          <w:ilvl w:val="1"/>
          <w:numId w:val="12"/>
        </w:numPr>
        <w:tabs>
          <w:tab w:val="left" w:pos="993"/>
        </w:tabs>
        <w:autoSpaceDE w:val="0"/>
        <w:autoSpaceDN w:val="0"/>
        <w:adjustRightInd w:val="0"/>
        <w:spacing w:after="0" w:line="240" w:lineRule="auto"/>
        <w:ind w:left="142" w:firstLine="425"/>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w:t>
      </w:r>
      <w:r w:rsidR="00E3318B" w:rsidRPr="00BE63DD">
        <w:rPr>
          <w:rFonts w:ascii="Times New Roman" w:eastAsia="Times New Roman" w:hAnsi="Times New Roman" w:cs="Times New Roman"/>
          <w:sz w:val="24"/>
          <w:szCs w:val="24"/>
          <w:lang w:eastAsia="ru-RU"/>
        </w:rPr>
        <w:t xml:space="preserve">(Двадцати четырех) </w:t>
      </w:r>
      <w:r w:rsidRPr="00BE63DD">
        <w:rPr>
          <w:rFonts w:ascii="Times New Roman" w:eastAsia="Times New Roman" w:hAnsi="Times New Roman" w:cs="Times New Roman"/>
          <w:sz w:val="24"/>
          <w:szCs w:val="24"/>
          <w:lang w:eastAsia="ru-RU"/>
        </w:rPr>
        <w:t xml:space="preserve">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8" w:history="1">
        <w:r w:rsidRPr="00BE63DD">
          <w:rPr>
            <w:rFonts w:ascii="Times New Roman" w:eastAsia="Times New Roman" w:hAnsi="Times New Roman" w:cs="Times New Roman"/>
            <w:sz w:val="24"/>
            <w:szCs w:val="24"/>
            <w:lang w:eastAsia="ru-RU"/>
          </w:rPr>
          <w:t>ZIT@sberbank.ru</w:t>
        </w:r>
      </w:hyperlink>
      <w:r w:rsidRPr="00BE63DD">
        <w:rPr>
          <w:rFonts w:ascii="Times New Roman" w:eastAsia="Times New Roman" w:hAnsi="Times New Roman" w:cs="Times New Roman"/>
          <w:sz w:val="24"/>
          <w:szCs w:val="24"/>
          <w:lang w:eastAsia="ru-RU"/>
        </w:rPr>
        <w:t>.</w:t>
      </w:r>
    </w:p>
    <w:p w14:paraId="2A502018" w14:textId="77777777" w:rsidR="00642240" w:rsidRPr="00BE63DD" w:rsidRDefault="00642240" w:rsidP="00E3318B">
      <w:pPr>
        <w:widowControl w:val="0"/>
        <w:numPr>
          <w:ilvl w:val="1"/>
          <w:numId w:val="12"/>
        </w:numPr>
        <w:tabs>
          <w:tab w:val="left" w:pos="993"/>
        </w:tabs>
        <w:autoSpaceDE w:val="0"/>
        <w:autoSpaceDN w:val="0"/>
        <w:adjustRightInd w:val="0"/>
        <w:spacing w:after="0" w:line="240" w:lineRule="auto"/>
        <w:ind w:hanging="219"/>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Контрагент несет ответственность:</w:t>
      </w:r>
    </w:p>
    <w:p w14:paraId="5EEC1029" w14:textId="77777777" w:rsidR="00642240" w:rsidRPr="00BE63DD" w:rsidRDefault="00642240" w:rsidP="00E3318B">
      <w:pPr>
        <w:widowControl w:val="0"/>
        <w:numPr>
          <w:ilvl w:val="0"/>
          <w:numId w:val="11"/>
        </w:numPr>
        <w:tabs>
          <w:tab w:val="left" w:pos="851"/>
        </w:tabs>
        <w:autoSpaceDE w:val="0"/>
        <w:autoSpaceDN w:val="0"/>
        <w:adjustRightInd w:val="0"/>
        <w:spacing w:after="0" w:line="240" w:lineRule="auto"/>
        <w:ind w:left="567" w:firstLine="65"/>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за соблюдение требований настоящего Положения;</w:t>
      </w:r>
    </w:p>
    <w:p w14:paraId="2134CDC3" w14:textId="77777777" w:rsidR="00642240" w:rsidRPr="00BE63DD" w:rsidRDefault="00642240" w:rsidP="00E3318B">
      <w:pPr>
        <w:widowControl w:val="0"/>
        <w:numPr>
          <w:ilvl w:val="0"/>
          <w:numId w:val="11"/>
        </w:numPr>
        <w:tabs>
          <w:tab w:val="left" w:pos="851"/>
        </w:tabs>
        <w:autoSpaceDE w:val="0"/>
        <w:autoSpaceDN w:val="0"/>
        <w:adjustRightInd w:val="0"/>
        <w:spacing w:after="0" w:line="240" w:lineRule="auto"/>
        <w:ind w:left="567" w:firstLine="65"/>
        <w:contextualSpacing/>
        <w:jc w:val="both"/>
        <w:rPr>
          <w:rFonts w:ascii="Times New Roman" w:eastAsia="Times New Roman" w:hAnsi="Times New Roman" w:cs="Times New Roman"/>
          <w:bCs/>
          <w:sz w:val="24"/>
          <w:szCs w:val="24"/>
          <w:lang w:eastAsia="ru-RU"/>
        </w:rPr>
      </w:pPr>
      <w:r w:rsidRPr="00BE63DD">
        <w:rPr>
          <w:rFonts w:ascii="Times New Roman" w:eastAsia="Times New Roman" w:hAnsi="Times New Roman" w:cs="Times New Roman"/>
          <w:bCs/>
          <w:sz w:val="24"/>
          <w:szCs w:val="24"/>
          <w:lang w:eastAsia="ru-RU"/>
        </w:rPr>
        <w:t>за действия своих работников, выполняющих работы в помещениях и на СВТ Банка;</w:t>
      </w:r>
    </w:p>
    <w:p w14:paraId="01C675A7" w14:textId="77777777" w:rsidR="00642240" w:rsidRPr="00BE63DD" w:rsidRDefault="00642240" w:rsidP="004A1900">
      <w:pPr>
        <w:widowControl w:val="0"/>
        <w:numPr>
          <w:ilvl w:val="1"/>
          <w:numId w:val="12"/>
        </w:numPr>
        <w:tabs>
          <w:tab w:val="left" w:pos="993"/>
        </w:tabs>
        <w:autoSpaceDE w:val="0"/>
        <w:autoSpaceDN w:val="0"/>
        <w:adjustRightInd w:val="0"/>
        <w:spacing w:after="0" w:line="240" w:lineRule="auto"/>
        <w:ind w:left="142" w:firstLine="425"/>
        <w:contextualSpacing/>
        <w:jc w:val="both"/>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В случае нарушения требований настоящего Положения,</w:t>
      </w:r>
      <w:r w:rsidRPr="00BE63DD" w:rsidDel="00EA1948">
        <w:rPr>
          <w:rFonts w:ascii="Times New Roman" w:eastAsia="Times New Roman" w:hAnsi="Times New Roman" w:cs="Times New Roman"/>
          <w:sz w:val="24"/>
          <w:szCs w:val="24"/>
          <w:lang w:eastAsia="ru-RU"/>
        </w:rPr>
        <w:t xml:space="preserve"> </w:t>
      </w:r>
      <w:r w:rsidRPr="00BE63DD">
        <w:rPr>
          <w:rFonts w:ascii="Times New Roman" w:eastAsia="Times New Roman" w:hAnsi="Times New Roman" w:cs="Times New Roman"/>
          <w:sz w:val="24"/>
          <w:szCs w:val="24"/>
          <w:lang w:eastAsia="ru-RU"/>
        </w:rPr>
        <w:t>по</w:t>
      </w:r>
      <w:r w:rsidR="00460C22" w:rsidRPr="00BE63DD">
        <w:rPr>
          <w:rFonts w:ascii="Times New Roman" w:eastAsia="Times New Roman" w:hAnsi="Times New Roman" w:cs="Times New Roman"/>
          <w:sz w:val="24"/>
          <w:szCs w:val="24"/>
          <w:lang w:eastAsia="ru-RU"/>
        </w:rPr>
        <w:t>влекшего возникновение значимо</w:t>
      </w:r>
      <w:r w:rsidR="00460C22" w:rsidRPr="00BE63DD">
        <w:rPr>
          <w:rFonts w:ascii="Times New Roman" w:eastAsia="Times New Roman" w:hAnsi="Times New Roman" w:cs="Times New Roman"/>
          <w:sz w:val="24"/>
          <w:szCs w:val="24"/>
          <w:vertAlign w:val="superscript"/>
          <w:lang w:eastAsia="ru-RU"/>
        </w:rPr>
        <w:t xml:space="preserve"> </w:t>
      </w:r>
      <w:r w:rsidRPr="00BE63DD">
        <w:rPr>
          <w:rFonts w:ascii="Times New Roman" w:eastAsia="Times New Roman" w:hAnsi="Times New Roman" w:cs="Times New Roman"/>
          <w:sz w:val="24"/>
          <w:szCs w:val="24"/>
          <w:lang w:eastAsia="ru-RU"/>
        </w:rPr>
        <w:t>инцидента КБ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w:t>
      </w:r>
      <w:r w:rsidR="004A1900" w:rsidRPr="00BE63DD">
        <w:rPr>
          <w:rFonts w:ascii="Times New Roman" w:eastAsia="Times New Roman" w:hAnsi="Times New Roman" w:cs="Times New Roman"/>
          <w:sz w:val="24"/>
          <w:szCs w:val="24"/>
          <w:lang w:eastAsia="ru-RU"/>
        </w:rPr>
        <w:t xml:space="preserve"> 0,1 (Ноль целых одна десятая) % </w:t>
      </w:r>
      <w:r w:rsidRPr="00BE63DD">
        <w:rPr>
          <w:rFonts w:ascii="Times New Roman" w:eastAsia="Times New Roman" w:hAnsi="Times New Roman" w:cs="Times New Roman"/>
          <w:sz w:val="24"/>
          <w:szCs w:val="24"/>
          <w:lang w:eastAsia="ru-RU"/>
        </w:rPr>
        <w:t xml:space="preserve">от стоимости Договора за каждый инцидент, а также полностью возместить Банку причиненные ему убытки. </w:t>
      </w:r>
    </w:p>
    <w:p w14:paraId="359C49E8" w14:textId="77777777" w:rsidR="00642240" w:rsidRPr="00BE63DD" w:rsidRDefault="00642240" w:rsidP="00642240">
      <w:pPr>
        <w:spacing w:after="200" w:line="240" w:lineRule="auto"/>
        <w:jc w:val="center"/>
        <w:rPr>
          <w:rFonts w:ascii="Times New Roman" w:eastAsia="Calibri" w:hAnsi="Times New Roman" w:cs="Times New Roman"/>
          <w:b/>
          <w:bCs/>
          <w:sz w:val="24"/>
          <w:szCs w:val="24"/>
        </w:rPr>
      </w:pPr>
      <w:r w:rsidRPr="00BE63DD">
        <w:rPr>
          <w:rFonts w:ascii="Times New Roman" w:eastAsia="Calibri" w:hAnsi="Times New Roman" w:cs="Times New Roman"/>
          <w:b/>
          <w:bCs/>
          <w:sz w:val="24"/>
          <w:szCs w:val="24"/>
        </w:rPr>
        <w:t>Подписи сторон:</w:t>
      </w:r>
    </w:p>
    <w:tbl>
      <w:tblPr>
        <w:tblW w:w="10065" w:type="dxa"/>
        <w:tblLook w:val="00A0" w:firstRow="1" w:lastRow="0" w:firstColumn="1" w:lastColumn="0" w:noHBand="0" w:noVBand="0"/>
      </w:tblPr>
      <w:tblGrid>
        <w:gridCol w:w="4788"/>
        <w:gridCol w:w="236"/>
        <w:gridCol w:w="5041"/>
      </w:tblGrid>
      <w:tr w:rsidR="00BE63DD" w:rsidRPr="00BE63DD" w14:paraId="08033309" w14:textId="77777777" w:rsidTr="00380ACD">
        <w:tc>
          <w:tcPr>
            <w:tcW w:w="4788" w:type="dxa"/>
            <w:shd w:val="clear" w:color="auto" w:fill="auto"/>
          </w:tcPr>
          <w:p w14:paraId="47CC12A3" w14:textId="77777777" w:rsidR="00BE63DD" w:rsidRPr="00BE63DD" w:rsidRDefault="00BE63DD" w:rsidP="00380ACD">
            <w:pPr>
              <w:tabs>
                <w:tab w:val="left" w:pos="2835"/>
              </w:tabs>
              <w:snapToGrid w:val="0"/>
              <w:spacing w:after="0" w:line="240" w:lineRule="auto"/>
              <w:ind w:firstLine="321"/>
              <w:contextualSpacing/>
              <w:jc w:val="both"/>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t>От Арендодателя:</w:t>
            </w:r>
          </w:p>
        </w:tc>
        <w:tc>
          <w:tcPr>
            <w:tcW w:w="236" w:type="dxa"/>
            <w:shd w:val="clear" w:color="auto" w:fill="auto"/>
          </w:tcPr>
          <w:p w14:paraId="7AF3E163" w14:textId="77777777" w:rsidR="00BE63DD" w:rsidRPr="00BE63DD" w:rsidRDefault="00BE63DD" w:rsidP="00380AC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41" w:type="dxa"/>
            <w:shd w:val="clear" w:color="auto" w:fill="auto"/>
          </w:tcPr>
          <w:p w14:paraId="791A7B90" w14:textId="77777777" w:rsidR="00BE63DD" w:rsidRPr="00BE63DD" w:rsidRDefault="00BE63DD" w:rsidP="00380ACD">
            <w:pPr>
              <w:tabs>
                <w:tab w:val="left" w:pos="2835"/>
              </w:tabs>
              <w:snapToGrid w:val="0"/>
              <w:spacing w:after="0" w:line="240" w:lineRule="auto"/>
              <w:ind w:hanging="5"/>
              <w:contextualSpacing/>
              <w:rPr>
                <w:rFonts w:ascii="Times New Roman" w:eastAsia="Times New Roman" w:hAnsi="Times New Roman" w:cs="Times New Roman"/>
                <w:b/>
                <w:sz w:val="24"/>
                <w:szCs w:val="24"/>
                <w:lang w:eastAsia="ru-RU"/>
              </w:rPr>
            </w:pPr>
            <w:r w:rsidRPr="00BE63DD">
              <w:rPr>
                <w:rFonts w:ascii="Times New Roman" w:eastAsia="Times New Roman" w:hAnsi="Times New Roman" w:cs="Times New Roman"/>
                <w:b/>
                <w:sz w:val="24"/>
                <w:szCs w:val="24"/>
                <w:lang w:eastAsia="ru-RU"/>
              </w:rPr>
              <w:t>От Арендатора:</w:t>
            </w:r>
          </w:p>
        </w:tc>
      </w:tr>
      <w:tr w:rsidR="00BE63DD" w:rsidRPr="00BE63DD" w14:paraId="598FF934" w14:textId="77777777" w:rsidTr="00380ACD">
        <w:tc>
          <w:tcPr>
            <w:tcW w:w="4788" w:type="dxa"/>
            <w:shd w:val="clear" w:color="auto" w:fill="auto"/>
          </w:tcPr>
          <w:p w14:paraId="22D31F4F"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________________________</w:t>
            </w:r>
          </w:p>
          <w:p w14:paraId="1864CBAE"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6DE68B9B"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40869865"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p>
          <w:p w14:paraId="06912181" w14:textId="77777777" w:rsidR="00AC683D" w:rsidRPr="00AC683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 xml:space="preserve">________________ ________________ </w:t>
            </w:r>
          </w:p>
          <w:p w14:paraId="4D751AD3" w14:textId="08BEF7EE" w:rsidR="00BE63DD" w:rsidRPr="00BE63DD" w:rsidRDefault="00AC683D" w:rsidP="00AC683D">
            <w:pPr>
              <w:tabs>
                <w:tab w:val="left" w:pos="2835"/>
              </w:tabs>
              <w:snapToGrid w:val="0"/>
              <w:spacing w:after="0" w:line="240" w:lineRule="auto"/>
              <w:ind w:firstLine="321"/>
              <w:contextualSpacing/>
              <w:jc w:val="both"/>
              <w:rPr>
                <w:rFonts w:ascii="Times New Roman" w:eastAsia="Times New Roman" w:hAnsi="Times New Roman" w:cs="Times New Roman"/>
                <w:sz w:val="24"/>
                <w:szCs w:val="24"/>
                <w:lang w:eastAsia="ru-RU"/>
              </w:rPr>
            </w:pPr>
            <w:r w:rsidRPr="00AC683D">
              <w:rPr>
                <w:rFonts w:ascii="Times New Roman" w:eastAsia="Times New Roman" w:hAnsi="Times New Roman" w:cs="Times New Roman"/>
                <w:sz w:val="24"/>
                <w:szCs w:val="24"/>
                <w:lang w:eastAsia="ru-RU"/>
              </w:rPr>
              <w:t>м.п.</w:t>
            </w:r>
          </w:p>
        </w:tc>
        <w:tc>
          <w:tcPr>
            <w:tcW w:w="236" w:type="dxa"/>
            <w:shd w:val="clear" w:color="auto" w:fill="auto"/>
          </w:tcPr>
          <w:p w14:paraId="2092F210" w14:textId="77777777" w:rsidR="00BE63DD" w:rsidRPr="00BE63DD" w:rsidRDefault="00BE63DD" w:rsidP="00380AC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41" w:type="dxa"/>
            <w:shd w:val="clear" w:color="auto" w:fill="auto"/>
          </w:tcPr>
          <w:p w14:paraId="405D0862" w14:textId="77777777" w:rsidR="00BE63DD" w:rsidRPr="00BE63DD"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 xml:space="preserve">Заместитель директора – руководитель РСЦ Головного отделения по Ленинградской области Северо-Западного Банка ПАО Сбербанк </w:t>
            </w:r>
          </w:p>
          <w:p w14:paraId="4C1776C3" w14:textId="77777777" w:rsidR="00BE63DD" w:rsidRPr="00BE63DD"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3B33E48B" w14:textId="77777777" w:rsidR="00BE63DD" w:rsidRPr="00BE63DD"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_________________ Гоменюк М.А.</w:t>
            </w:r>
          </w:p>
          <w:p w14:paraId="50D369D5" w14:textId="77777777" w:rsidR="00BE63DD" w:rsidRPr="00BE63DD" w:rsidRDefault="00BE63DD" w:rsidP="00380ACD">
            <w:pPr>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BE63DD">
              <w:rPr>
                <w:rFonts w:ascii="Times New Roman" w:eastAsia="Times New Roman" w:hAnsi="Times New Roman" w:cs="Times New Roman"/>
                <w:sz w:val="24"/>
                <w:szCs w:val="24"/>
                <w:lang w:eastAsia="ru-RU"/>
              </w:rPr>
              <w:t>м.п.</w:t>
            </w:r>
          </w:p>
        </w:tc>
      </w:tr>
    </w:tbl>
    <w:p w14:paraId="03581E28" w14:textId="77777777" w:rsidR="00BE63DD" w:rsidRPr="00BE63DD" w:rsidRDefault="00BE63DD" w:rsidP="00642240">
      <w:pPr>
        <w:spacing w:after="200" w:line="240" w:lineRule="auto"/>
        <w:jc w:val="center"/>
        <w:rPr>
          <w:rFonts w:ascii="Times New Roman" w:eastAsia="Calibri" w:hAnsi="Times New Roman" w:cs="Times New Roman"/>
          <w:b/>
          <w:bCs/>
          <w:sz w:val="24"/>
          <w:szCs w:val="24"/>
        </w:rPr>
      </w:pPr>
    </w:p>
    <w:p w14:paraId="668984F9" w14:textId="77777777" w:rsidR="00460C22" w:rsidRPr="00BE63DD" w:rsidRDefault="00460C22" w:rsidP="00912465">
      <w:pPr>
        <w:rPr>
          <w:rFonts w:ascii="Times New Roman" w:hAnsi="Times New Roman" w:cs="Times New Roman"/>
          <w:sz w:val="24"/>
          <w:szCs w:val="24"/>
        </w:rPr>
      </w:pPr>
    </w:p>
    <w:sectPr w:rsidR="00460C22" w:rsidRPr="00BE63DD" w:rsidSect="003C7A6E">
      <w:headerReference w:type="even" r:id="rId9"/>
      <w:headerReference w:type="default" r:id="rId10"/>
      <w:footerReference w:type="even" r:id="rId11"/>
      <w:footerReference w:type="default" r:id="rId12"/>
      <w:headerReference w:type="first" r:id="rId13"/>
      <w:footerReference w:type="first" r:id="rId14"/>
      <w:pgSz w:w="11909" w:h="16834"/>
      <w:pgMar w:top="1134" w:right="851"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D7DDB" w14:textId="77777777" w:rsidR="00DC163C" w:rsidRDefault="00DC163C" w:rsidP="00642240">
      <w:pPr>
        <w:spacing w:after="0" w:line="240" w:lineRule="auto"/>
      </w:pPr>
      <w:r>
        <w:separator/>
      </w:r>
    </w:p>
  </w:endnote>
  <w:endnote w:type="continuationSeparator" w:id="0">
    <w:p w14:paraId="4A6EB6C8" w14:textId="77777777" w:rsidR="00DC163C" w:rsidRDefault="00DC163C" w:rsidP="0064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Arial">
    <w:altName w:val="Arial"/>
    <w:charset w:val="00"/>
    <w:family w:val="swiss"/>
    <w:pitch w:val="variable"/>
  </w:font>
  <w:font w:name="Arial Unicode MS">
    <w:altName w:val="Arial"/>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A774" w14:textId="77777777" w:rsidR="00DC163C" w:rsidRDefault="00DC163C" w:rsidP="00642240">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6360BEAB" w14:textId="77777777" w:rsidR="00DC163C" w:rsidRDefault="00DC163C" w:rsidP="00642240">
    <w:pPr>
      <w:pStyle w:val="af8"/>
      <w:ind w:right="360"/>
    </w:pPr>
  </w:p>
  <w:p w14:paraId="117F8270" w14:textId="77777777" w:rsidR="00DC163C" w:rsidRDefault="00DC16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15A1" w14:textId="112F4C07" w:rsidR="00DC163C" w:rsidRDefault="00BC09CD" w:rsidP="00642240">
    <w:pPr>
      <w:pStyle w:val="af8"/>
      <w:framePr w:wrap="around" w:vAnchor="text" w:hAnchor="margin" w:xAlign="right" w:y="1"/>
      <w:rPr>
        <w:rStyle w:val="afa"/>
      </w:rPr>
    </w:pPr>
    <w:r>
      <w:rPr>
        <w:noProof/>
      </w:rPr>
      <w:drawing>
        <wp:inline distT="0" distB="0" distL="0" distR="0" wp14:anchorId="7F7F6F3C" wp14:editId="6AFCFC25">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r w:rsidR="00DC163C">
      <w:rPr>
        <w:rStyle w:val="afa"/>
      </w:rPr>
      <w:fldChar w:fldCharType="begin"/>
    </w:r>
    <w:r w:rsidR="00DC163C">
      <w:rPr>
        <w:rStyle w:val="afa"/>
      </w:rPr>
      <w:instrText xml:space="preserve">PAGE  </w:instrText>
    </w:r>
    <w:r w:rsidR="00DC163C">
      <w:rPr>
        <w:rStyle w:val="afa"/>
      </w:rPr>
      <w:fldChar w:fldCharType="separate"/>
    </w:r>
    <w:r>
      <w:rPr>
        <w:rStyle w:val="afa"/>
        <w:noProof/>
      </w:rPr>
      <w:t>24</w:t>
    </w:r>
    <w:r w:rsidR="00DC163C">
      <w:rPr>
        <w:rStyle w:val="afa"/>
      </w:rPr>
      <w:fldChar w:fldCharType="end"/>
    </w:r>
  </w:p>
  <w:p w14:paraId="1E508B5F" w14:textId="77777777" w:rsidR="00DC163C" w:rsidRDefault="00DC163C" w:rsidP="00642240">
    <w:pPr>
      <w:pStyle w:val="af8"/>
      <w:ind w:right="360"/>
    </w:pPr>
  </w:p>
  <w:p w14:paraId="12FF72BD" w14:textId="77777777" w:rsidR="00DC163C" w:rsidRDefault="00DC163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2AD2" w14:textId="77777777" w:rsidR="00DC163C" w:rsidRDefault="00DC163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52CFF" w14:textId="77777777" w:rsidR="00DC163C" w:rsidRDefault="00DC163C" w:rsidP="00642240">
      <w:pPr>
        <w:spacing w:after="0" w:line="240" w:lineRule="auto"/>
      </w:pPr>
      <w:r>
        <w:separator/>
      </w:r>
    </w:p>
  </w:footnote>
  <w:footnote w:type="continuationSeparator" w:id="0">
    <w:p w14:paraId="58112951" w14:textId="77777777" w:rsidR="00DC163C" w:rsidRDefault="00DC163C" w:rsidP="00642240">
      <w:pPr>
        <w:spacing w:after="0" w:line="240" w:lineRule="auto"/>
      </w:pPr>
      <w:r>
        <w:continuationSeparator/>
      </w:r>
    </w:p>
  </w:footnote>
  <w:footnote w:id="1">
    <w:p w14:paraId="3F4EB8C1" w14:textId="77777777" w:rsidR="00DC163C" w:rsidRPr="008331CC" w:rsidRDefault="00DC163C" w:rsidP="00642240">
      <w:pPr>
        <w:pStyle w:val="af5"/>
        <w:jc w:val="both"/>
        <w:rPr>
          <w:sz w:val="18"/>
          <w:szCs w:val="18"/>
        </w:rPr>
      </w:pPr>
      <w:r w:rsidRPr="008331CC">
        <w:rPr>
          <w:rStyle w:val="af7"/>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14:paraId="4A12A692" w14:textId="77777777" w:rsidR="00DC163C" w:rsidRPr="008331CC" w:rsidRDefault="00DC163C" w:rsidP="00642240">
      <w:pPr>
        <w:pStyle w:val="af5"/>
        <w:jc w:val="both"/>
        <w:rPr>
          <w:sz w:val="18"/>
          <w:szCs w:val="18"/>
        </w:rPr>
      </w:pPr>
    </w:p>
  </w:footnote>
  <w:footnote w:id="2">
    <w:p w14:paraId="488CFC71" w14:textId="77777777" w:rsidR="00DC163C" w:rsidRPr="008331CC" w:rsidRDefault="00DC163C" w:rsidP="00642240">
      <w:pPr>
        <w:pStyle w:val="af5"/>
        <w:jc w:val="both"/>
        <w:rPr>
          <w:sz w:val="18"/>
          <w:szCs w:val="18"/>
        </w:rPr>
      </w:pPr>
      <w:r w:rsidRPr="008331CC">
        <w:rPr>
          <w:rStyle w:val="af7"/>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14:paraId="63BD46E0" w14:textId="77777777" w:rsidR="00DC163C" w:rsidRPr="008331CC" w:rsidRDefault="00DC163C" w:rsidP="00642240">
      <w:pPr>
        <w:pStyle w:val="af5"/>
        <w:jc w:val="both"/>
        <w:rPr>
          <w:sz w:val="18"/>
          <w:szCs w:val="18"/>
        </w:rPr>
      </w:pPr>
    </w:p>
  </w:footnote>
  <w:footnote w:id="3">
    <w:p w14:paraId="6F54F8AE" w14:textId="77777777" w:rsidR="00DC163C" w:rsidRPr="008331CC" w:rsidRDefault="00DC163C" w:rsidP="00642240">
      <w:pPr>
        <w:pStyle w:val="af5"/>
        <w:ind w:left="142" w:hanging="142"/>
        <w:jc w:val="both"/>
        <w:rPr>
          <w:sz w:val="18"/>
          <w:szCs w:val="18"/>
        </w:rPr>
      </w:pPr>
      <w:r w:rsidRPr="008331CC">
        <w:rPr>
          <w:rStyle w:val="af7"/>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14:paraId="29D52E56" w14:textId="77777777" w:rsidR="00DC163C" w:rsidRPr="008331CC" w:rsidRDefault="00DC163C" w:rsidP="00642240">
      <w:pPr>
        <w:pStyle w:val="af5"/>
        <w:ind w:left="142" w:hanging="142"/>
        <w:jc w:val="both"/>
        <w:rPr>
          <w:sz w:val="18"/>
          <w:szCs w:val="18"/>
        </w:rPr>
      </w:pPr>
      <w:r w:rsidRPr="008331CC">
        <w:rPr>
          <w:rStyle w:val="af7"/>
          <w:sz w:val="18"/>
          <w:szCs w:val="18"/>
        </w:rPr>
        <w:footnoteRef/>
      </w:r>
      <w:r w:rsidRPr="008331CC">
        <w:rPr>
          <w:sz w:val="18"/>
          <w:szCs w:val="18"/>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9917" w14:textId="77777777" w:rsidR="00DC163C" w:rsidRDefault="00DC163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131B" w14:textId="77777777" w:rsidR="00DC163C" w:rsidRDefault="00DC163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09ED" w14:textId="77777777" w:rsidR="00DC163C" w:rsidRDefault="00DC163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D7ADA"/>
    <w:multiLevelType w:val="hybridMultilevel"/>
    <w:tmpl w:val="8848B51C"/>
    <w:lvl w:ilvl="0" w:tplc="644413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FC375E"/>
    <w:multiLevelType w:val="multilevel"/>
    <w:tmpl w:val="7C9870A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70281B"/>
    <w:multiLevelType w:val="hybridMultilevel"/>
    <w:tmpl w:val="1570A77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2A139EB"/>
    <w:multiLevelType w:val="multilevel"/>
    <w:tmpl w:val="DADE232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8" w15:restartNumberingAfterBreak="0">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DC7C94"/>
    <w:multiLevelType w:val="hybridMultilevel"/>
    <w:tmpl w:val="5B6E1E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7"/>
  </w:num>
  <w:num w:numId="2">
    <w:abstractNumId w:val="12"/>
  </w:num>
  <w:num w:numId="3">
    <w:abstractNumId w:val="17"/>
  </w:num>
  <w:num w:numId="4">
    <w:abstractNumId w:val="11"/>
  </w:num>
  <w:num w:numId="5">
    <w:abstractNumId w:val="0"/>
  </w:num>
  <w:num w:numId="6">
    <w:abstractNumId w:val="8"/>
  </w:num>
  <w:num w:numId="7">
    <w:abstractNumId w:val="2"/>
  </w:num>
  <w:num w:numId="8">
    <w:abstractNumId w:val="18"/>
  </w:num>
  <w:num w:numId="9">
    <w:abstractNumId w:val="9"/>
  </w:num>
  <w:num w:numId="10">
    <w:abstractNumId w:val="20"/>
  </w:num>
  <w:num w:numId="11">
    <w:abstractNumId w:val="1"/>
  </w:num>
  <w:num w:numId="12">
    <w:abstractNumId w:val="14"/>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B0"/>
    <w:rsid w:val="00001A02"/>
    <w:rsid w:val="00007247"/>
    <w:rsid w:val="0001214B"/>
    <w:rsid w:val="00020D65"/>
    <w:rsid w:val="00021649"/>
    <w:rsid w:val="00023708"/>
    <w:rsid w:val="00035A40"/>
    <w:rsid w:val="00042714"/>
    <w:rsid w:val="00051A83"/>
    <w:rsid w:val="000815AB"/>
    <w:rsid w:val="00094797"/>
    <w:rsid w:val="000A514A"/>
    <w:rsid w:val="000B15CE"/>
    <w:rsid w:val="000B2972"/>
    <w:rsid w:val="000B56C3"/>
    <w:rsid w:val="000C08C0"/>
    <w:rsid w:val="000C0BAB"/>
    <w:rsid w:val="000D071A"/>
    <w:rsid w:val="000D14CA"/>
    <w:rsid w:val="001020EB"/>
    <w:rsid w:val="00105867"/>
    <w:rsid w:val="00111547"/>
    <w:rsid w:val="0013152C"/>
    <w:rsid w:val="001360D0"/>
    <w:rsid w:val="001720DB"/>
    <w:rsid w:val="00173E77"/>
    <w:rsid w:val="001742A5"/>
    <w:rsid w:val="00197292"/>
    <w:rsid w:val="001A3E9C"/>
    <w:rsid w:val="001B0952"/>
    <w:rsid w:val="001D3DEF"/>
    <w:rsid w:val="001D6DBD"/>
    <w:rsid w:val="001E1AFF"/>
    <w:rsid w:val="001F52A6"/>
    <w:rsid w:val="00214079"/>
    <w:rsid w:val="00215AE2"/>
    <w:rsid w:val="0022364E"/>
    <w:rsid w:val="00226ABE"/>
    <w:rsid w:val="002368FE"/>
    <w:rsid w:val="0024471B"/>
    <w:rsid w:val="002529D8"/>
    <w:rsid w:val="00262EE6"/>
    <w:rsid w:val="002729C2"/>
    <w:rsid w:val="00275B43"/>
    <w:rsid w:val="00283396"/>
    <w:rsid w:val="00285D5C"/>
    <w:rsid w:val="00286D34"/>
    <w:rsid w:val="002B25B9"/>
    <w:rsid w:val="002C4B5A"/>
    <w:rsid w:val="002E1CE6"/>
    <w:rsid w:val="002F249E"/>
    <w:rsid w:val="0030463B"/>
    <w:rsid w:val="003168F0"/>
    <w:rsid w:val="00323D1D"/>
    <w:rsid w:val="00365825"/>
    <w:rsid w:val="00380ACD"/>
    <w:rsid w:val="003813F2"/>
    <w:rsid w:val="003A6735"/>
    <w:rsid w:val="003B670D"/>
    <w:rsid w:val="003C6B45"/>
    <w:rsid w:val="003C7A6E"/>
    <w:rsid w:val="003D33BD"/>
    <w:rsid w:val="003E2F93"/>
    <w:rsid w:val="003F3933"/>
    <w:rsid w:val="003F5BB8"/>
    <w:rsid w:val="003F6295"/>
    <w:rsid w:val="00412184"/>
    <w:rsid w:val="0042376C"/>
    <w:rsid w:val="00460C22"/>
    <w:rsid w:val="00477B34"/>
    <w:rsid w:val="0049505E"/>
    <w:rsid w:val="004A1900"/>
    <w:rsid w:val="004A1F21"/>
    <w:rsid w:val="004B3CED"/>
    <w:rsid w:val="004B5750"/>
    <w:rsid w:val="004D1D74"/>
    <w:rsid w:val="00500DF1"/>
    <w:rsid w:val="0050141D"/>
    <w:rsid w:val="00515B99"/>
    <w:rsid w:val="00540A71"/>
    <w:rsid w:val="005505E6"/>
    <w:rsid w:val="00551C14"/>
    <w:rsid w:val="005A75E8"/>
    <w:rsid w:val="005B4287"/>
    <w:rsid w:val="005D35E7"/>
    <w:rsid w:val="005D6539"/>
    <w:rsid w:val="00603A0C"/>
    <w:rsid w:val="0060681F"/>
    <w:rsid w:val="00642240"/>
    <w:rsid w:val="006527CC"/>
    <w:rsid w:val="00652DE8"/>
    <w:rsid w:val="00655A71"/>
    <w:rsid w:val="006571E8"/>
    <w:rsid w:val="00664343"/>
    <w:rsid w:val="006735AD"/>
    <w:rsid w:val="00677E98"/>
    <w:rsid w:val="006B212C"/>
    <w:rsid w:val="006E0DA6"/>
    <w:rsid w:val="006E1454"/>
    <w:rsid w:val="006E2526"/>
    <w:rsid w:val="006F496F"/>
    <w:rsid w:val="006F4A5F"/>
    <w:rsid w:val="00701CFE"/>
    <w:rsid w:val="007056E5"/>
    <w:rsid w:val="00714D3D"/>
    <w:rsid w:val="00731EE3"/>
    <w:rsid w:val="0075137C"/>
    <w:rsid w:val="00760DA8"/>
    <w:rsid w:val="007A22C5"/>
    <w:rsid w:val="007A450C"/>
    <w:rsid w:val="007C000D"/>
    <w:rsid w:val="007C132A"/>
    <w:rsid w:val="007C48AD"/>
    <w:rsid w:val="007F255D"/>
    <w:rsid w:val="007F5A95"/>
    <w:rsid w:val="008026C5"/>
    <w:rsid w:val="0080361A"/>
    <w:rsid w:val="00803762"/>
    <w:rsid w:val="00805D31"/>
    <w:rsid w:val="00816D7D"/>
    <w:rsid w:val="00827B11"/>
    <w:rsid w:val="00852326"/>
    <w:rsid w:val="008B2F30"/>
    <w:rsid w:val="008C0298"/>
    <w:rsid w:val="008C5E34"/>
    <w:rsid w:val="008D10D7"/>
    <w:rsid w:val="008D5928"/>
    <w:rsid w:val="00912465"/>
    <w:rsid w:val="00926B0B"/>
    <w:rsid w:val="00930A8B"/>
    <w:rsid w:val="0094611C"/>
    <w:rsid w:val="00947E23"/>
    <w:rsid w:val="009632BC"/>
    <w:rsid w:val="009758E7"/>
    <w:rsid w:val="00985E64"/>
    <w:rsid w:val="009A72A5"/>
    <w:rsid w:val="009B10D7"/>
    <w:rsid w:val="009E4E3A"/>
    <w:rsid w:val="009F0A26"/>
    <w:rsid w:val="00A25F8A"/>
    <w:rsid w:val="00A35BBD"/>
    <w:rsid w:val="00A4169D"/>
    <w:rsid w:val="00A45359"/>
    <w:rsid w:val="00A47D6E"/>
    <w:rsid w:val="00A511A3"/>
    <w:rsid w:val="00A522FA"/>
    <w:rsid w:val="00A83886"/>
    <w:rsid w:val="00A86877"/>
    <w:rsid w:val="00A955E2"/>
    <w:rsid w:val="00AC683D"/>
    <w:rsid w:val="00AE0C37"/>
    <w:rsid w:val="00AE57B6"/>
    <w:rsid w:val="00B00D70"/>
    <w:rsid w:val="00B16B6C"/>
    <w:rsid w:val="00B231B7"/>
    <w:rsid w:val="00B26FE9"/>
    <w:rsid w:val="00B43F85"/>
    <w:rsid w:val="00B8591A"/>
    <w:rsid w:val="00B87E58"/>
    <w:rsid w:val="00B9731B"/>
    <w:rsid w:val="00BA6467"/>
    <w:rsid w:val="00BB3D12"/>
    <w:rsid w:val="00BC09CD"/>
    <w:rsid w:val="00BC312B"/>
    <w:rsid w:val="00BD2B3A"/>
    <w:rsid w:val="00BE63DD"/>
    <w:rsid w:val="00BE6CD8"/>
    <w:rsid w:val="00C02727"/>
    <w:rsid w:val="00C038DB"/>
    <w:rsid w:val="00C0514D"/>
    <w:rsid w:val="00C11F22"/>
    <w:rsid w:val="00C22D76"/>
    <w:rsid w:val="00C463CF"/>
    <w:rsid w:val="00C6167D"/>
    <w:rsid w:val="00C6236E"/>
    <w:rsid w:val="00C631C3"/>
    <w:rsid w:val="00C67F30"/>
    <w:rsid w:val="00C8073C"/>
    <w:rsid w:val="00C86158"/>
    <w:rsid w:val="00CC46EE"/>
    <w:rsid w:val="00CD60B4"/>
    <w:rsid w:val="00CD6A46"/>
    <w:rsid w:val="00CE00C9"/>
    <w:rsid w:val="00CE2FFE"/>
    <w:rsid w:val="00CF37AC"/>
    <w:rsid w:val="00D16708"/>
    <w:rsid w:val="00D22BE8"/>
    <w:rsid w:val="00D57D8F"/>
    <w:rsid w:val="00D87792"/>
    <w:rsid w:val="00D95CFA"/>
    <w:rsid w:val="00DA30B3"/>
    <w:rsid w:val="00DB0F27"/>
    <w:rsid w:val="00DB6FAB"/>
    <w:rsid w:val="00DC163C"/>
    <w:rsid w:val="00DC1CA8"/>
    <w:rsid w:val="00DC2206"/>
    <w:rsid w:val="00DE0791"/>
    <w:rsid w:val="00DE4719"/>
    <w:rsid w:val="00DE7054"/>
    <w:rsid w:val="00E2042D"/>
    <w:rsid w:val="00E22408"/>
    <w:rsid w:val="00E254AA"/>
    <w:rsid w:val="00E3318B"/>
    <w:rsid w:val="00E359A3"/>
    <w:rsid w:val="00E41023"/>
    <w:rsid w:val="00E61D57"/>
    <w:rsid w:val="00E64C8E"/>
    <w:rsid w:val="00E82035"/>
    <w:rsid w:val="00E86260"/>
    <w:rsid w:val="00EA3942"/>
    <w:rsid w:val="00EB3BF9"/>
    <w:rsid w:val="00ED318E"/>
    <w:rsid w:val="00EE5354"/>
    <w:rsid w:val="00EE6CC4"/>
    <w:rsid w:val="00EF1C6E"/>
    <w:rsid w:val="00F2779F"/>
    <w:rsid w:val="00F3396B"/>
    <w:rsid w:val="00F649E8"/>
    <w:rsid w:val="00F65073"/>
    <w:rsid w:val="00F774BF"/>
    <w:rsid w:val="00F849B0"/>
    <w:rsid w:val="00F907DA"/>
    <w:rsid w:val="00F90BF8"/>
    <w:rsid w:val="00F9428F"/>
    <w:rsid w:val="00FC55E3"/>
    <w:rsid w:val="00FD2829"/>
    <w:rsid w:val="00FD35F1"/>
    <w:rsid w:val="00FD69B5"/>
    <w:rsid w:val="00FD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CF082"/>
  <w15:chartTrackingRefBased/>
  <w15:docId w15:val="{7FB4BB59-3115-4772-A0BF-DC8201A9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C0"/>
  </w:style>
  <w:style w:type="paragraph" w:styleId="1">
    <w:name w:val="heading 1"/>
    <w:basedOn w:val="a"/>
    <w:next w:val="a"/>
    <w:link w:val="10"/>
    <w:qFormat/>
    <w:rsid w:val="00642240"/>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642240"/>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64224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240"/>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642240"/>
    <w:rPr>
      <w:rFonts w:ascii="Arial" w:eastAsia="Times New Roman" w:hAnsi="Arial" w:cs="Times New Roman"/>
      <w:b/>
      <w:sz w:val="24"/>
      <w:szCs w:val="20"/>
      <w:lang w:val="en-GB" w:eastAsia="ru-RU"/>
    </w:rPr>
  </w:style>
  <w:style w:type="character" w:customStyle="1" w:styleId="30">
    <w:name w:val="Заголовок 3 Знак"/>
    <w:basedOn w:val="a0"/>
    <w:link w:val="3"/>
    <w:rsid w:val="00642240"/>
    <w:rPr>
      <w:rFonts w:ascii="Arial" w:eastAsia="Times New Roman" w:hAnsi="Arial" w:cs="Arial"/>
      <w:b/>
      <w:bCs/>
      <w:sz w:val="26"/>
      <w:szCs w:val="26"/>
    </w:rPr>
  </w:style>
  <w:style w:type="numbering" w:customStyle="1" w:styleId="11">
    <w:name w:val="Нет списка1"/>
    <w:next w:val="a2"/>
    <w:uiPriority w:val="99"/>
    <w:semiHidden/>
    <w:unhideWhenUsed/>
    <w:rsid w:val="00642240"/>
  </w:style>
  <w:style w:type="paragraph" w:styleId="a3">
    <w:name w:val="Balloon Text"/>
    <w:basedOn w:val="a"/>
    <w:link w:val="a4"/>
    <w:semiHidden/>
    <w:rsid w:val="0064224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642240"/>
    <w:rPr>
      <w:rFonts w:ascii="Tahoma" w:eastAsia="Times New Roman" w:hAnsi="Tahoma" w:cs="Tahoma"/>
      <w:sz w:val="16"/>
      <w:szCs w:val="16"/>
      <w:lang w:eastAsia="ru-RU"/>
    </w:rPr>
  </w:style>
  <w:style w:type="paragraph" w:styleId="a5">
    <w:name w:val="Body Text"/>
    <w:basedOn w:val="a"/>
    <w:link w:val="a6"/>
    <w:rsid w:val="00642240"/>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6">
    <w:name w:val="Основной текст Знак"/>
    <w:basedOn w:val="a0"/>
    <w:link w:val="a5"/>
    <w:rsid w:val="00642240"/>
    <w:rPr>
      <w:rFonts w:ascii="Arial" w:eastAsia="Times New Roman" w:hAnsi="Arial" w:cs="Times New Roman"/>
      <w:sz w:val="20"/>
      <w:szCs w:val="20"/>
      <w:lang w:eastAsia="ru-RU"/>
    </w:rPr>
  </w:style>
  <w:style w:type="character" w:styleId="a7">
    <w:name w:val="annotation reference"/>
    <w:semiHidden/>
    <w:rsid w:val="00642240"/>
    <w:rPr>
      <w:rFonts w:cs="Times New Roman"/>
      <w:sz w:val="16"/>
      <w:szCs w:val="16"/>
    </w:rPr>
  </w:style>
  <w:style w:type="paragraph" w:styleId="a8">
    <w:name w:val="annotation text"/>
    <w:basedOn w:val="a"/>
    <w:link w:val="a9"/>
    <w:semiHidden/>
    <w:rsid w:val="006422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642240"/>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642240"/>
    <w:rPr>
      <w:b/>
      <w:bCs/>
    </w:rPr>
  </w:style>
  <w:style w:type="character" w:customStyle="1" w:styleId="ab">
    <w:name w:val="Тема примечания Знак"/>
    <w:basedOn w:val="a9"/>
    <w:link w:val="aa"/>
    <w:semiHidden/>
    <w:rsid w:val="00642240"/>
    <w:rPr>
      <w:rFonts w:ascii="Times New Roman" w:eastAsia="Times New Roman" w:hAnsi="Times New Roman" w:cs="Times New Roman"/>
      <w:b/>
      <w:bCs/>
      <w:sz w:val="20"/>
      <w:szCs w:val="20"/>
      <w:lang w:eastAsia="ru-RU"/>
    </w:rPr>
  </w:style>
  <w:style w:type="paragraph" w:styleId="21">
    <w:name w:val="Body Text 2"/>
    <w:basedOn w:val="a"/>
    <w:link w:val="22"/>
    <w:rsid w:val="00642240"/>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2">
    <w:name w:val="Основной текст 2 Знак"/>
    <w:basedOn w:val="a0"/>
    <w:link w:val="21"/>
    <w:rsid w:val="00642240"/>
    <w:rPr>
      <w:rFonts w:ascii="Times New Roman" w:eastAsia="Times New Roman" w:hAnsi="Times New Roman" w:cs="Times New Roman"/>
      <w:shd w:val="clear" w:color="auto" w:fill="FFFFFF"/>
      <w:lang w:eastAsia="ru-RU"/>
    </w:rPr>
  </w:style>
  <w:style w:type="paragraph" w:styleId="ac">
    <w:name w:val="Plain Text"/>
    <w:basedOn w:val="a"/>
    <w:link w:val="ad"/>
    <w:rsid w:val="00642240"/>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642240"/>
    <w:rPr>
      <w:rFonts w:ascii="Courier New" w:eastAsia="Times New Roman" w:hAnsi="Courier New" w:cs="Courier New"/>
      <w:sz w:val="20"/>
      <w:szCs w:val="20"/>
    </w:rPr>
  </w:style>
  <w:style w:type="paragraph" w:styleId="31">
    <w:name w:val="Body Text 3"/>
    <w:basedOn w:val="a"/>
    <w:link w:val="32"/>
    <w:rsid w:val="00642240"/>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0"/>
    <w:link w:val="31"/>
    <w:rsid w:val="00642240"/>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642240"/>
    <w:pPr>
      <w:spacing w:after="0" w:line="240" w:lineRule="auto"/>
      <w:ind w:left="851"/>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42240"/>
    <w:rPr>
      <w:rFonts w:ascii="Times New Roman" w:eastAsia="Times New Roman" w:hAnsi="Times New Roman" w:cs="Times New Roman"/>
      <w:sz w:val="24"/>
      <w:szCs w:val="24"/>
    </w:rPr>
  </w:style>
  <w:style w:type="paragraph" w:styleId="ae">
    <w:name w:val="Title"/>
    <w:basedOn w:val="a"/>
    <w:link w:val="af"/>
    <w:qFormat/>
    <w:rsid w:val="00642240"/>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
    <w:name w:val="Заголовок Знак"/>
    <w:basedOn w:val="a0"/>
    <w:link w:val="ae"/>
    <w:rsid w:val="00642240"/>
    <w:rPr>
      <w:rFonts w:ascii="Times New Roman" w:eastAsia="Times New Roman" w:hAnsi="Times New Roman" w:cs="Times New Roman"/>
      <w:b/>
      <w:color w:val="000000"/>
      <w:shd w:val="clear" w:color="auto" w:fill="FFFFFF"/>
      <w:lang w:eastAsia="ru-RU"/>
    </w:rPr>
  </w:style>
  <w:style w:type="paragraph" w:styleId="af0">
    <w:name w:val="header"/>
    <w:aliases w:val="Linie"/>
    <w:basedOn w:val="a"/>
    <w:link w:val="af1"/>
    <w:rsid w:val="00642240"/>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1">
    <w:name w:val="Верхний колонтитул Знак"/>
    <w:aliases w:val="Linie Знак"/>
    <w:basedOn w:val="a0"/>
    <w:link w:val="af0"/>
    <w:rsid w:val="00642240"/>
    <w:rPr>
      <w:rFonts w:ascii="Antiqua" w:eastAsia="Times New Roman" w:hAnsi="Antiqua" w:cs="Times New Roman"/>
      <w:sz w:val="24"/>
      <w:szCs w:val="24"/>
      <w:lang w:val="en-AU"/>
    </w:rPr>
  </w:style>
  <w:style w:type="table" w:styleId="af2">
    <w:name w:val="Table Grid"/>
    <w:basedOn w:val="a1"/>
    <w:uiPriority w:val="59"/>
    <w:rsid w:val="006422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rsid w:val="00642240"/>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semiHidden/>
    <w:rsid w:val="00642240"/>
    <w:rPr>
      <w:rFonts w:ascii="Times New Roman" w:eastAsia="Times New Roman" w:hAnsi="Times New Roman" w:cs="Times New Roman"/>
      <w:sz w:val="20"/>
      <w:szCs w:val="20"/>
    </w:rPr>
  </w:style>
  <w:style w:type="paragraph" w:styleId="12">
    <w:name w:val="toc 1"/>
    <w:basedOn w:val="a"/>
    <w:next w:val="a"/>
    <w:autoRedefine/>
    <w:semiHidden/>
    <w:rsid w:val="00642240"/>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642240"/>
    <w:pPr>
      <w:spacing w:before="120" w:after="120" w:line="240" w:lineRule="auto"/>
      <w:jc w:val="center"/>
    </w:pPr>
    <w:rPr>
      <w:rFonts w:ascii="Arial" w:eastAsia="Times New Roman" w:hAnsi="Arial" w:cs="Arial"/>
      <w:sz w:val="20"/>
      <w:szCs w:val="20"/>
      <w:lang w:eastAsia="ru-RU"/>
    </w:rPr>
  </w:style>
  <w:style w:type="paragraph" w:styleId="af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rsid w:val="00642240"/>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642240"/>
    <w:rPr>
      <w:rFonts w:ascii="Times New Roman" w:eastAsia="Times New Roman" w:hAnsi="Times New Roman" w:cs="Times New Roman"/>
      <w:sz w:val="20"/>
      <w:szCs w:val="20"/>
    </w:rPr>
  </w:style>
  <w:style w:type="character" w:styleId="af7">
    <w:name w:val="footnote reference"/>
    <w:uiPriority w:val="99"/>
    <w:rsid w:val="00642240"/>
    <w:rPr>
      <w:vertAlign w:val="superscript"/>
    </w:rPr>
  </w:style>
  <w:style w:type="paragraph" w:customStyle="1" w:styleId="ColumnHeading">
    <w:name w:val="Column Heading"/>
    <w:basedOn w:val="a"/>
    <w:rsid w:val="00642240"/>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642240"/>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642240"/>
    <w:pPr>
      <w:keepNext/>
      <w:keepLines/>
      <w:spacing w:before="120" w:after="120" w:line="240" w:lineRule="auto"/>
      <w:jc w:val="center"/>
    </w:pPr>
    <w:rPr>
      <w:rFonts w:ascii="Arial" w:eastAsia="Times New Roman" w:hAnsi="Arial" w:cs="Arial"/>
      <w:b/>
      <w:bCs/>
      <w:sz w:val="20"/>
      <w:szCs w:val="20"/>
      <w:lang w:eastAsia="ru-RU"/>
    </w:rPr>
  </w:style>
  <w:style w:type="paragraph" w:styleId="af8">
    <w:name w:val="footer"/>
    <w:basedOn w:val="a"/>
    <w:link w:val="af9"/>
    <w:rsid w:val="0064224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642240"/>
    <w:rPr>
      <w:rFonts w:ascii="Times New Roman" w:eastAsia="Times New Roman" w:hAnsi="Times New Roman" w:cs="Times New Roman"/>
      <w:sz w:val="20"/>
      <w:szCs w:val="20"/>
      <w:lang w:eastAsia="ru-RU"/>
    </w:rPr>
  </w:style>
  <w:style w:type="character" w:styleId="afa">
    <w:name w:val="page number"/>
    <w:basedOn w:val="a0"/>
    <w:rsid w:val="00642240"/>
  </w:style>
  <w:style w:type="paragraph" w:styleId="afb">
    <w:name w:val="Body Text Indent"/>
    <w:basedOn w:val="a"/>
    <w:link w:val="afc"/>
    <w:rsid w:val="0064224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rsid w:val="00642240"/>
    <w:rPr>
      <w:rFonts w:ascii="Times New Roman" w:eastAsia="Times New Roman" w:hAnsi="Times New Roman" w:cs="Times New Roman"/>
      <w:sz w:val="20"/>
      <w:szCs w:val="20"/>
      <w:lang w:eastAsia="ru-RU"/>
    </w:rPr>
  </w:style>
  <w:style w:type="paragraph" w:styleId="afd">
    <w:name w:val="List Paragraph"/>
    <w:aliases w:val="1,UL,Абзац маркированнный,Bullet Number"/>
    <w:basedOn w:val="a"/>
    <w:link w:val="afe"/>
    <w:uiPriority w:val="34"/>
    <w:qFormat/>
    <w:rsid w:val="0064224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ff">
    <w:name w:val="endnote reference"/>
    <w:basedOn w:val="a0"/>
    <w:rsid w:val="00642240"/>
    <w:rPr>
      <w:vertAlign w:val="superscript"/>
    </w:rPr>
  </w:style>
  <w:style w:type="character" w:customStyle="1" w:styleId="blk3">
    <w:name w:val="blk3"/>
    <w:basedOn w:val="a0"/>
    <w:rsid w:val="00642240"/>
    <w:rPr>
      <w:vanish w:val="0"/>
      <w:webHidden w:val="0"/>
      <w:specVanish w:val="0"/>
    </w:rPr>
  </w:style>
  <w:style w:type="paragraph" w:customStyle="1" w:styleId="13">
    <w:name w:val="Абзац списка1"/>
    <w:basedOn w:val="a"/>
    <w:rsid w:val="00642240"/>
    <w:pPr>
      <w:spacing w:after="0" w:line="240" w:lineRule="auto"/>
      <w:ind w:left="720"/>
      <w:contextualSpacing/>
    </w:pPr>
    <w:rPr>
      <w:rFonts w:ascii="Times New Roman" w:eastAsia="Calibri" w:hAnsi="Times New Roman" w:cs="Times New Roman"/>
      <w:sz w:val="20"/>
      <w:szCs w:val="20"/>
      <w:lang w:eastAsia="ru-RU"/>
    </w:rPr>
  </w:style>
  <w:style w:type="paragraph" w:styleId="aff0">
    <w:name w:val="Revision"/>
    <w:hidden/>
    <w:uiPriority w:val="99"/>
    <w:semiHidden/>
    <w:rsid w:val="00642240"/>
    <w:pPr>
      <w:spacing w:after="0" w:line="240" w:lineRule="auto"/>
    </w:pPr>
    <w:rPr>
      <w:rFonts w:ascii="Times New Roman" w:eastAsia="Times New Roman" w:hAnsi="Times New Roman" w:cs="Times New Roman"/>
      <w:sz w:val="20"/>
      <w:szCs w:val="20"/>
      <w:lang w:eastAsia="ru-RU"/>
    </w:rPr>
  </w:style>
  <w:style w:type="character" w:styleId="aff1">
    <w:name w:val="Hyperlink"/>
    <w:uiPriority w:val="99"/>
    <w:unhideWhenUsed/>
    <w:rsid w:val="00642240"/>
    <w:rPr>
      <w:color w:val="0000FF"/>
      <w:u w:val="single"/>
    </w:rPr>
  </w:style>
  <w:style w:type="character" w:customStyle="1" w:styleId="afe">
    <w:name w:val="Абзац списка Знак"/>
    <w:aliases w:val="1 Знак,UL Знак,Абзац маркированнный Знак,Bullet Number Знак"/>
    <w:link w:val="afd"/>
    <w:uiPriority w:val="34"/>
    <w:locked/>
    <w:rsid w:val="00642240"/>
    <w:rPr>
      <w:rFonts w:ascii="Times New Roman" w:eastAsia="Times New Roman" w:hAnsi="Times New Roman" w:cs="Times New Roman"/>
      <w:sz w:val="20"/>
      <w:szCs w:val="20"/>
      <w:lang w:eastAsia="ru-RU"/>
    </w:rPr>
  </w:style>
  <w:style w:type="character" w:customStyle="1" w:styleId="FontStyle16">
    <w:name w:val="Font Style16"/>
    <w:rsid w:val="00642240"/>
    <w:rPr>
      <w:rFonts w:ascii="Times New Roman" w:hAnsi="Times New Roman" w:cs="Times New Roman" w:hint="default"/>
    </w:rPr>
  </w:style>
  <w:style w:type="paragraph" w:customStyle="1" w:styleId="Standard">
    <w:name w:val="Standard"/>
    <w:rsid w:val="003F6295"/>
    <w:pPr>
      <w:suppressAutoHyphens/>
      <w:autoSpaceDN w:val="0"/>
      <w:spacing w:after="200" w:line="276" w:lineRule="auto"/>
      <w:textAlignment w:val="baseline"/>
    </w:pPr>
    <w:rPr>
      <w:rFonts w:ascii="Calibri, Arial" w:eastAsia="Arial Unicode MS" w:hAnsi="Calibri, Arial" w:cs="Calibri, 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2FB0F312CCC9B8590F7D6DCF9653886.dms.sberbank.ru/92FB0F312CCC9B8590F7D6DCF9653886-8CA96B5908671896C1296477765DA0A3-0DBCBC0C28450A3DE717741DCB000B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4EAF-856A-43B6-86A9-B4850AE2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7466</Words>
  <Characters>55886</Characters>
  <Application>Microsoft Office Word</Application>
  <DocSecurity>0</DocSecurity>
  <Lines>1178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 Ирина Анатольевна</dc:creator>
  <cp:keywords/>
  <dc:description/>
  <cp:lastModifiedBy>Муравьева Анна Александровна</cp:lastModifiedBy>
  <cp:revision>2</cp:revision>
  <cp:lastPrinted>2020-05-06T09:58:00Z</cp:lastPrinted>
  <dcterms:created xsi:type="dcterms:W3CDTF">2021-10-26T12:11:00Z</dcterms:created>
  <dcterms:modified xsi:type="dcterms:W3CDTF">2021-10-26T12:11:00Z</dcterms:modified>
</cp:coreProperties>
</file>