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0DBEB" w14:textId="77777777" w:rsidR="00F46C3E" w:rsidRPr="007C4E78" w:rsidRDefault="00C415AB" w:rsidP="00D16E6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C4E78">
        <w:rPr>
          <w:rFonts w:ascii="Times New Roman" w:hAnsi="Times New Roman" w:cs="Times New Roman"/>
          <w:b/>
          <w:bCs/>
          <w:sz w:val="20"/>
          <w:szCs w:val="20"/>
        </w:rPr>
        <w:t>ПРОЕКТ</w:t>
      </w:r>
    </w:p>
    <w:p w14:paraId="1B6CB0CB" w14:textId="77777777" w:rsidR="007C4E78" w:rsidRPr="007C4E78" w:rsidRDefault="007C4E78" w:rsidP="007C4E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FF446E" w14:textId="4416028D" w:rsidR="00F46C3E" w:rsidRPr="007C4E78" w:rsidRDefault="007C4E78" w:rsidP="007C4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E78">
        <w:rPr>
          <w:rFonts w:ascii="Times New Roman" w:hAnsi="Times New Roman" w:cs="Times New Roman"/>
          <w:b/>
          <w:sz w:val="20"/>
          <w:szCs w:val="20"/>
        </w:rPr>
        <w:t>ДОГОВОР КУПЛИ-ПРОДАЖИ (УСТУПКИ) ПРАВ ТРЕБОВАНИЙ №___</w:t>
      </w:r>
    </w:p>
    <w:p w14:paraId="70DC9C74" w14:textId="77777777" w:rsidR="007C4E78" w:rsidRPr="007C4E78" w:rsidRDefault="007C4E78" w:rsidP="007C4E7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F1181D" w14:textId="56EC7EA7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C4E78">
        <w:rPr>
          <w:rFonts w:ascii="Times New Roman" w:hAnsi="Times New Roman" w:cs="Times New Roman"/>
          <w:sz w:val="20"/>
          <w:szCs w:val="20"/>
        </w:rPr>
        <w:t xml:space="preserve">_________________________ две тысячи </w:t>
      </w:r>
      <w:r w:rsidR="0054398D" w:rsidRPr="007C4E78">
        <w:rPr>
          <w:rFonts w:ascii="Times New Roman" w:hAnsi="Times New Roman" w:cs="Times New Roman"/>
          <w:sz w:val="20"/>
          <w:szCs w:val="20"/>
        </w:rPr>
        <w:t>двадцать первого</w:t>
      </w:r>
      <w:r w:rsidRPr="007C4E78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2F36D672" w14:textId="77777777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C4E78">
        <w:rPr>
          <w:rFonts w:ascii="Times New Roman" w:hAnsi="Times New Roman" w:cs="Times New Roman"/>
          <w:sz w:val="20"/>
          <w:szCs w:val="20"/>
        </w:rPr>
        <w:t>Российская Федерация, ________________________________________</w:t>
      </w:r>
    </w:p>
    <w:p w14:paraId="65CD98F2" w14:textId="77777777" w:rsidR="00F46C3E" w:rsidRPr="007C4E78" w:rsidRDefault="00F46C3E" w:rsidP="00D16E6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FAA79E" w14:textId="32A59830" w:rsidR="0098521D" w:rsidRPr="00516DAC" w:rsidRDefault="0098521D" w:rsidP="0098521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521D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«КПД-ГРУПП» </w:t>
      </w:r>
      <w:r w:rsidRPr="0098521D">
        <w:rPr>
          <w:rFonts w:ascii="Times New Roman" w:hAnsi="Times New Roman" w:cs="Times New Roman"/>
          <w:sz w:val="20"/>
          <w:szCs w:val="20"/>
        </w:rPr>
        <w:t xml:space="preserve">(ИНН 7723104389, ОГРН 1037739693485, 107140, г. Москва, ул. </w:t>
      </w:r>
      <w:proofErr w:type="spellStart"/>
      <w:r w:rsidRPr="0098521D">
        <w:rPr>
          <w:rFonts w:ascii="Times New Roman" w:hAnsi="Times New Roman" w:cs="Times New Roman"/>
          <w:sz w:val="20"/>
          <w:szCs w:val="20"/>
        </w:rPr>
        <w:t>Краснопрудная</w:t>
      </w:r>
      <w:proofErr w:type="spellEnd"/>
      <w:r w:rsidRPr="0098521D">
        <w:rPr>
          <w:rFonts w:ascii="Times New Roman" w:hAnsi="Times New Roman" w:cs="Times New Roman"/>
          <w:sz w:val="20"/>
          <w:szCs w:val="20"/>
        </w:rPr>
        <w:t>, д.12/1, корп.1, пом.15;17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(далее – Должник) в лице </w:t>
      </w:r>
      <w:r w:rsidR="001C6561" w:rsidRPr="007C4E78">
        <w:rPr>
          <w:rFonts w:ascii="Times New Roman" w:hAnsi="Times New Roman" w:cs="Times New Roman"/>
          <w:sz w:val="20"/>
          <w:szCs w:val="20"/>
        </w:rPr>
        <w:t>конкурсного</w:t>
      </w:r>
      <w:r w:rsidR="0073333E" w:rsidRPr="007C4E78">
        <w:rPr>
          <w:rFonts w:ascii="Times New Roman" w:hAnsi="Times New Roman" w:cs="Times New Roman"/>
          <w:sz w:val="20"/>
          <w:szCs w:val="20"/>
        </w:rPr>
        <w:t xml:space="preserve"> </w:t>
      </w:r>
      <w:r w:rsidRPr="0098521D">
        <w:rPr>
          <w:rFonts w:ascii="Times New Roman" w:hAnsi="Times New Roman" w:cs="Times New Roman"/>
          <w:sz w:val="20"/>
          <w:szCs w:val="20"/>
        </w:rPr>
        <w:t xml:space="preserve">Воронина Дмитрия  Вадимовича (ИНН 420545661764, СНИЛС 156-171-385 65, рег. номер в сводном гос. реестре арбитражных управляющих 13149), члена САУ «Саморегулируемая организация «Дело» (ИНН 5010029544, ОГРН 1035002205919, 141980, Московская область, г. Дубна, ул. Жуковского, д. 2.) адрес: 123610, г. Москва, Краснопресненская набережная, д.12, подъезд 4, офис 1, </w:t>
      </w:r>
      <w:r w:rsidR="00DE2739" w:rsidRPr="00DE2739">
        <w:rPr>
          <w:rFonts w:ascii="Times New Roman" w:hAnsi="Times New Roman" w:cs="Times New Roman"/>
          <w:bCs/>
          <w:iCs/>
          <w:sz w:val="20"/>
          <w:szCs w:val="20"/>
        </w:rPr>
        <w:t>voronindvd@gmail.com</w:t>
      </w:r>
      <w:r w:rsidRPr="0098521D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города Москвы от 26 января 2018 г. по делу № А40-202251/2016-66-289</w:t>
      </w:r>
      <w:r w:rsidR="00F46C3E" w:rsidRPr="00516DAC">
        <w:rPr>
          <w:rFonts w:ascii="Times New Roman" w:hAnsi="Times New Roman" w:cs="Times New Roman"/>
          <w:sz w:val="20"/>
          <w:szCs w:val="20"/>
        </w:rPr>
        <w:t>, именуем</w:t>
      </w:r>
      <w:r w:rsidR="00623C0E" w:rsidRPr="00516DAC">
        <w:rPr>
          <w:rFonts w:ascii="Times New Roman" w:hAnsi="Times New Roman" w:cs="Times New Roman"/>
          <w:sz w:val="20"/>
          <w:szCs w:val="20"/>
        </w:rPr>
        <w:t>ое</w:t>
      </w:r>
      <w:r w:rsidR="00F46C3E" w:rsidRPr="00516DAC">
        <w:rPr>
          <w:rFonts w:ascii="Times New Roman" w:hAnsi="Times New Roman" w:cs="Times New Roman"/>
          <w:sz w:val="20"/>
          <w:szCs w:val="20"/>
        </w:rPr>
        <w:t xml:space="preserve"> в дальнейшем Продавец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(Цедент)</w:t>
      </w:r>
      <w:r w:rsidR="00F46C3E" w:rsidRPr="00516DAC">
        <w:rPr>
          <w:rFonts w:ascii="Times New Roman" w:hAnsi="Times New Roman" w:cs="Times New Roman"/>
          <w:sz w:val="20"/>
          <w:szCs w:val="20"/>
        </w:rPr>
        <w:t>, с одной стороны,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67EEB" w14:textId="7CC00119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лицо, указанное в разделе 8 настоящего Договора в качестве Покупателя, именуемое в дальнейшем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</w:t>
      </w:r>
      <w:r w:rsidRPr="00516DAC">
        <w:rPr>
          <w:rFonts w:ascii="Times New Roman" w:hAnsi="Times New Roman" w:cs="Times New Roman"/>
          <w:sz w:val="20"/>
          <w:szCs w:val="20"/>
        </w:rPr>
        <w:t>, с другой стороны,</w:t>
      </w:r>
      <w:r w:rsidR="00825B3B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>а совместно именуемые Стороны, а по отдельности - Сторона, в соответствии с Протоколом о результатах открытых торгов по продаже имущества от ___ ______</w:t>
      </w:r>
      <w:r w:rsidR="00A33DB5" w:rsidRPr="00516DAC">
        <w:rPr>
          <w:rFonts w:ascii="Times New Roman" w:hAnsi="Times New Roman" w:cs="Times New Roman"/>
          <w:sz w:val="20"/>
          <w:szCs w:val="20"/>
        </w:rPr>
        <w:t xml:space="preserve"> 20__ года по лоту №___ аукциона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№___</w:t>
      </w:r>
      <w:r w:rsidR="00EC1806" w:rsidRPr="00516DAC">
        <w:rPr>
          <w:rFonts w:ascii="Times New Roman" w:hAnsi="Times New Roman" w:cs="Times New Roman"/>
          <w:sz w:val="20"/>
          <w:szCs w:val="20"/>
        </w:rPr>
        <w:t>__</w:t>
      </w:r>
      <w:r w:rsidRPr="00516DAC">
        <w:rPr>
          <w:rFonts w:ascii="Times New Roman" w:hAnsi="Times New Roman" w:cs="Times New Roman"/>
          <w:sz w:val="20"/>
          <w:szCs w:val="20"/>
        </w:rPr>
        <w:t xml:space="preserve"> (далее – Протокол), заключили настоящий Договор купли-продажи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(уступки) прав требований</w:t>
      </w:r>
      <w:r w:rsidRPr="00516DAC">
        <w:rPr>
          <w:rFonts w:ascii="Times New Roman" w:hAnsi="Times New Roman" w:cs="Times New Roman"/>
          <w:sz w:val="20"/>
          <w:szCs w:val="20"/>
        </w:rPr>
        <w:t xml:space="preserve"> (далее – Договор) о нижеследующем:</w:t>
      </w:r>
    </w:p>
    <w:p w14:paraId="5A4FEAC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EE428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D7B59BC" w14:textId="0EF14B54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1.1. По настоящему Договору Продавец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(Цедент)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обязуется передать в собственность Покупателя 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(Цессионария) </w:t>
      </w:r>
      <w:r w:rsidRPr="00516DAC">
        <w:rPr>
          <w:rFonts w:ascii="Times New Roman" w:hAnsi="Times New Roman" w:cs="Times New Roman"/>
          <w:sz w:val="20"/>
          <w:szCs w:val="20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(Цеденту)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на </w:t>
      </w:r>
      <w:r w:rsidR="007C4E78" w:rsidRPr="00516DAC">
        <w:rPr>
          <w:rFonts w:ascii="Times New Roman" w:hAnsi="Times New Roman" w:cs="Times New Roman"/>
          <w:sz w:val="20"/>
          <w:szCs w:val="20"/>
        </w:rPr>
        <w:t>законных основаниях</w:t>
      </w:r>
      <w:r w:rsidRPr="00516DAC">
        <w:rPr>
          <w:rFonts w:ascii="Times New Roman" w:hAnsi="Times New Roman" w:cs="Times New Roman"/>
          <w:sz w:val="20"/>
          <w:szCs w:val="20"/>
        </w:rPr>
        <w:t>, а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ED54F17" w14:textId="28F9DD41" w:rsidR="00F46C3E" w:rsidRPr="00516DAC" w:rsidRDefault="00F46C3E" w:rsidP="00DE273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3728">
        <w:rPr>
          <w:rFonts w:ascii="Times New Roman" w:hAnsi="Times New Roman" w:cs="Times New Roman"/>
          <w:sz w:val="20"/>
          <w:szCs w:val="20"/>
        </w:rPr>
        <w:t>1.2. Под Имуществом в настоящем Договоре Стороны устанавливают следующее:</w:t>
      </w:r>
      <w:r w:rsidR="00DE2739">
        <w:rPr>
          <w:rFonts w:ascii="Times New Roman" w:hAnsi="Times New Roman" w:cs="Times New Roman"/>
          <w:sz w:val="20"/>
          <w:szCs w:val="20"/>
        </w:rPr>
        <w:t xml:space="preserve"> </w:t>
      </w:r>
      <w:r w:rsidRPr="00C53728">
        <w:rPr>
          <w:rFonts w:ascii="Times New Roman" w:hAnsi="Times New Roman" w:cs="Times New Roman"/>
          <w:sz w:val="20"/>
          <w:szCs w:val="20"/>
        </w:rPr>
        <w:t xml:space="preserve">имущество, указанное в </w:t>
      </w:r>
      <w:r w:rsidRPr="00C53728">
        <w:rPr>
          <w:rFonts w:ascii="Times New Roman" w:hAnsi="Times New Roman" w:cs="Times New Roman"/>
          <w:i/>
          <w:iCs/>
          <w:sz w:val="20"/>
          <w:szCs w:val="20"/>
        </w:rPr>
        <w:t>Лоте</w:t>
      </w:r>
      <w:r w:rsidR="001C6561" w:rsidRPr="00C53728">
        <w:rPr>
          <w:rFonts w:ascii="Times New Roman" w:hAnsi="Times New Roman" w:cs="Times New Roman"/>
          <w:i/>
          <w:iCs/>
          <w:sz w:val="20"/>
          <w:szCs w:val="20"/>
        </w:rPr>
        <w:t xml:space="preserve"> №</w:t>
      </w:r>
      <w:r w:rsidR="00DE2739">
        <w:rPr>
          <w:rFonts w:ascii="Times New Roman" w:hAnsi="Times New Roman" w:cs="Times New Roman"/>
          <w:i/>
          <w:iCs/>
          <w:sz w:val="20"/>
          <w:szCs w:val="20"/>
        </w:rPr>
        <w:t xml:space="preserve">1: </w:t>
      </w:r>
      <w:r w:rsidR="00146926" w:rsidRPr="00146926">
        <w:rPr>
          <w:rFonts w:ascii="Times New Roman" w:hAnsi="Times New Roman" w:cs="Times New Roman"/>
          <w:i/>
          <w:iCs/>
          <w:sz w:val="20"/>
          <w:szCs w:val="20"/>
        </w:rPr>
        <w:t>право требования ООО «КПД-ГРУПП» к Бакулевой Ирине Игоревне в размере 52 192 384,09 рублей (а также неустойка, ак</w:t>
      </w:r>
      <w:r w:rsidR="00146926">
        <w:rPr>
          <w:rFonts w:ascii="Times New Roman" w:hAnsi="Times New Roman" w:cs="Times New Roman"/>
          <w:i/>
          <w:iCs/>
          <w:sz w:val="20"/>
          <w:szCs w:val="20"/>
        </w:rPr>
        <w:t>цессорные и иные обязательства)</w:t>
      </w:r>
      <w:r w:rsidR="00146926" w:rsidRPr="00146926">
        <w:rPr>
          <w:rFonts w:ascii="Times New Roman" w:hAnsi="Times New Roman" w:cs="Times New Roman"/>
          <w:i/>
          <w:iCs/>
          <w:sz w:val="20"/>
          <w:szCs w:val="20"/>
        </w:rPr>
        <w:t>, подтвержденное (Решением Пресненского районного суда от 28.11.2019 г. по делу № 02-7539/2019)</w:t>
      </w:r>
      <w:r w:rsidR="00DE273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FB0D4D5" w14:textId="00FC0611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1.3. Указанное в п. 1.2. настоящего Договора Имущество Покупатель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(Цессионарий)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приобретает по итогам открытых торгов в рамках </w:t>
      </w:r>
      <w:r w:rsidR="0073333E" w:rsidRPr="00516DAC">
        <w:rPr>
          <w:rFonts w:ascii="Times New Roman" w:hAnsi="Times New Roman" w:cs="Times New Roman"/>
          <w:sz w:val="20"/>
          <w:szCs w:val="20"/>
        </w:rPr>
        <w:t xml:space="preserve">процедуры </w:t>
      </w:r>
      <w:r w:rsidR="001C6561" w:rsidRPr="00516DAC">
        <w:rPr>
          <w:rFonts w:ascii="Times New Roman" w:hAnsi="Times New Roman" w:cs="Times New Roman"/>
          <w:sz w:val="20"/>
          <w:szCs w:val="20"/>
        </w:rPr>
        <w:t>конкурсного производства</w:t>
      </w:r>
      <w:r w:rsidR="0073333E"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sz w:val="20"/>
          <w:szCs w:val="20"/>
        </w:rPr>
        <w:t>Продавца</w:t>
      </w:r>
      <w:r w:rsidR="007C4E78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>, согласно Протоколу.</w:t>
      </w:r>
    </w:p>
    <w:p w14:paraId="4A52F69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CBF21F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14:paraId="0A149097" w14:textId="1EE44A9C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 xml:space="preserve">2.1. Покупатель </w:t>
      </w:r>
      <w:r w:rsidR="0074318F" w:rsidRPr="00516DAC">
        <w:rPr>
          <w:rFonts w:ascii="Times New Roman" w:hAnsi="Times New Roman" w:cs="Times New Roman"/>
          <w:b/>
          <w:sz w:val="20"/>
          <w:szCs w:val="20"/>
        </w:rPr>
        <w:t xml:space="preserve">(Цессионарий) </w:t>
      </w:r>
      <w:r w:rsidRPr="00516DAC">
        <w:rPr>
          <w:rFonts w:ascii="Times New Roman" w:hAnsi="Times New Roman" w:cs="Times New Roman"/>
          <w:b/>
          <w:sz w:val="20"/>
          <w:szCs w:val="20"/>
        </w:rPr>
        <w:t>обязан:</w:t>
      </w:r>
    </w:p>
    <w:p w14:paraId="51FBB81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2.1.1. Оплатить стоимость Имущества, указанную в п. 3.3 настояще</w:t>
      </w:r>
      <w:bookmarkStart w:id="0" w:name="_GoBack"/>
      <w:bookmarkEnd w:id="0"/>
      <w:r w:rsidRPr="00516DAC">
        <w:rPr>
          <w:rFonts w:ascii="Times New Roman" w:hAnsi="Times New Roman" w:cs="Times New Roman"/>
          <w:sz w:val="20"/>
          <w:szCs w:val="20"/>
        </w:rPr>
        <w:t>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2.1.2. Принять от Продавца</w:t>
      </w:r>
      <w:r w:rsidR="00371421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2.1.3. Своевременно </w:t>
      </w:r>
      <w:r w:rsidR="002D6436" w:rsidRPr="00516DAC">
        <w:rPr>
          <w:rFonts w:ascii="Times New Roman" w:hAnsi="Times New Roman" w:cs="Times New Roman"/>
          <w:sz w:val="20"/>
          <w:szCs w:val="20"/>
        </w:rPr>
        <w:t>уведомить должника по передаваемому праву требования о состоявшейся уступк</w:t>
      </w:r>
      <w:r w:rsidR="00516DAC" w:rsidRPr="00516DAC">
        <w:rPr>
          <w:rFonts w:ascii="Times New Roman" w:hAnsi="Times New Roman" w:cs="Times New Roman"/>
          <w:sz w:val="20"/>
          <w:szCs w:val="20"/>
        </w:rPr>
        <w:t>е</w:t>
      </w:r>
      <w:r w:rsidR="002D6436" w:rsidRPr="00516DAC">
        <w:rPr>
          <w:rFonts w:ascii="Times New Roman" w:hAnsi="Times New Roman" w:cs="Times New Roman"/>
          <w:sz w:val="20"/>
          <w:szCs w:val="20"/>
        </w:rPr>
        <w:t xml:space="preserve"> прав требований</w:t>
      </w:r>
      <w:r w:rsidR="00516DAC" w:rsidRPr="00516DAC">
        <w:rPr>
          <w:rFonts w:ascii="Times New Roman" w:hAnsi="Times New Roman" w:cs="Times New Roman"/>
          <w:sz w:val="20"/>
          <w:szCs w:val="20"/>
        </w:rPr>
        <w:t xml:space="preserve">, </w:t>
      </w:r>
      <w:r w:rsidRPr="00516DAC">
        <w:rPr>
          <w:rFonts w:ascii="Times New Roman" w:hAnsi="Times New Roman" w:cs="Times New Roman"/>
          <w:sz w:val="20"/>
          <w:szCs w:val="20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516DAC">
        <w:rPr>
          <w:rFonts w:ascii="Times New Roman" w:hAnsi="Times New Roman" w:cs="Times New Roman"/>
          <w:sz w:val="20"/>
          <w:szCs w:val="20"/>
        </w:rPr>
        <w:t>движимое</w:t>
      </w:r>
      <w:r w:rsidRPr="00516DAC">
        <w:rPr>
          <w:rFonts w:ascii="Times New Roman" w:hAnsi="Times New Roman" w:cs="Times New Roman"/>
          <w:sz w:val="20"/>
          <w:szCs w:val="20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516DAC" w:rsidRDefault="00F46C3E" w:rsidP="00D16E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C482" w14:textId="4F2B2158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2.2.</w:t>
      </w:r>
      <w:r w:rsidR="00524BA9" w:rsidRPr="00516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DAC">
        <w:rPr>
          <w:rFonts w:ascii="Times New Roman" w:hAnsi="Times New Roman" w:cs="Times New Roman"/>
          <w:b/>
          <w:sz w:val="20"/>
          <w:szCs w:val="20"/>
        </w:rPr>
        <w:t>Продавец</w:t>
      </w:r>
      <w:r w:rsidR="0074318F" w:rsidRPr="00516DAC">
        <w:rPr>
          <w:rFonts w:ascii="Times New Roman" w:hAnsi="Times New Roman" w:cs="Times New Roman"/>
          <w:b/>
          <w:sz w:val="20"/>
          <w:szCs w:val="20"/>
        </w:rPr>
        <w:t xml:space="preserve"> (Цедент)</w:t>
      </w:r>
      <w:r w:rsidRPr="00516DAC">
        <w:rPr>
          <w:rFonts w:ascii="Times New Roman" w:hAnsi="Times New Roman" w:cs="Times New Roman"/>
          <w:b/>
          <w:sz w:val="20"/>
          <w:szCs w:val="20"/>
        </w:rPr>
        <w:t xml:space="preserve"> обязан:</w:t>
      </w:r>
    </w:p>
    <w:p w14:paraId="003C8300" w14:textId="13040155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2.2.1. Не позднее 10 (десяти) рабочих дней после выполнения Покупателем 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(Цессионарием) </w:t>
      </w:r>
      <w:r w:rsidRPr="00516DAC">
        <w:rPr>
          <w:rFonts w:ascii="Times New Roman" w:hAnsi="Times New Roman" w:cs="Times New Roman"/>
          <w:sz w:val="20"/>
          <w:szCs w:val="20"/>
        </w:rPr>
        <w:t>обязанности по оплате Имуществ</w:t>
      </w:r>
      <w:r w:rsidR="0074318F" w:rsidRPr="00516DAC">
        <w:rPr>
          <w:rFonts w:ascii="Times New Roman" w:hAnsi="Times New Roman" w:cs="Times New Roman"/>
          <w:sz w:val="20"/>
          <w:szCs w:val="20"/>
        </w:rPr>
        <w:t>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 полном объеме, осуществить действия, необходимые для перехода права </w:t>
      </w:r>
      <w:r w:rsidR="0074318F" w:rsidRPr="00516DAC">
        <w:rPr>
          <w:rFonts w:ascii="Times New Roman" w:hAnsi="Times New Roman" w:cs="Times New Roman"/>
          <w:sz w:val="20"/>
          <w:szCs w:val="20"/>
        </w:rPr>
        <w:t>требования</w:t>
      </w:r>
      <w:r w:rsidRPr="00516DAC">
        <w:rPr>
          <w:rFonts w:ascii="Times New Roman" w:hAnsi="Times New Roman" w:cs="Times New Roman"/>
          <w:sz w:val="20"/>
          <w:szCs w:val="20"/>
        </w:rPr>
        <w:t xml:space="preserve"> </w:t>
      </w:r>
      <w:r w:rsidR="0074318F" w:rsidRPr="00516DAC">
        <w:rPr>
          <w:rFonts w:ascii="Times New Roman" w:hAnsi="Times New Roman" w:cs="Times New Roman"/>
          <w:sz w:val="20"/>
          <w:szCs w:val="20"/>
        </w:rPr>
        <w:t>по дебиторской задолженности</w:t>
      </w:r>
      <w:r w:rsidRPr="00516DAC">
        <w:rPr>
          <w:rFonts w:ascii="Times New Roman" w:hAnsi="Times New Roman" w:cs="Times New Roman"/>
          <w:sz w:val="20"/>
          <w:szCs w:val="20"/>
        </w:rPr>
        <w:t xml:space="preserve"> от Продавца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(Цедента)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к Покупателю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(Цессионарию)</w:t>
      </w:r>
      <w:r w:rsidRPr="00516DAC">
        <w:rPr>
          <w:rFonts w:ascii="Times New Roman" w:hAnsi="Times New Roman" w:cs="Times New Roman"/>
          <w:sz w:val="20"/>
          <w:szCs w:val="20"/>
        </w:rPr>
        <w:t>, в том числе действия по передаче Покупателю</w:t>
      </w:r>
      <w:r w:rsidR="0074318F" w:rsidRPr="00516DAC">
        <w:rPr>
          <w:rFonts w:ascii="Times New Roman" w:hAnsi="Times New Roman" w:cs="Times New Roman"/>
          <w:sz w:val="20"/>
          <w:szCs w:val="20"/>
        </w:rPr>
        <w:t xml:space="preserve"> (Цессионарию)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всех документов, необходимых для </w:t>
      </w:r>
      <w:r w:rsidR="0074318F" w:rsidRPr="00516DAC">
        <w:rPr>
          <w:rFonts w:ascii="Times New Roman" w:hAnsi="Times New Roman" w:cs="Times New Roman"/>
          <w:sz w:val="20"/>
          <w:szCs w:val="20"/>
        </w:rPr>
        <w:t>такого перехода</w:t>
      </w:r>
      <w:r w:rsidRPr="00516DAC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C9CEE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3. Цена и порядок расчетов</w:t>
      </w:r>
    </w:p>
    <w:p w14:paraId="51147533" w14:textId="16C56CD3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3.1. Цена продажи Имущества в соответствии с Протоколом составляет ____________________________________</w:t>
      </w:r>
      <w:r w:rsidR="00C53728">
        <w:rPr>
          <w:rFonts w:ascii="Times New Roman" w:hAnsi="Times New Roman" w:cs="Times New Roman"/>
          <w:sz w:val="20"/>
          <w:szCs w:val="20"/>
        </w:rPr>
        <w:t>__</w:t>
      </w:r>
      <w:r w:rsidRPr="00516DAC">
        <w:rPr>
          <w:rFonts w:ascii="Times New Roman" w:hAnsi="Times New Roman" w:cs="Times New Roman"/>
          <w:sz w:val="20"/>
          <w:szCs w:val="20"/>
        </w:rPr>
        <w:t>_________________________________ рублей.</w:t>
      </w:r>
    </w:p>
    <w:p w14:paraId="18E0FF38" w14:textId="4FAC4E44" w:rsidR="00F46C3E" w:rsidRPr="00C53728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3728">
        <w:rPr>
          <w:rFonts w:ascii="Times New Roman" w:hAnsi="Times New Roman" w:cs="Times New Roman"/>
          <w:sz w:val="20"/>
          <w:szCs w:val="20"/>
        </w:rPr>
        <w:t>3.2. Внесенный Покупателем</w:t>
      </w:r>
      <w:r w:rsidR="00516DAC" w:rsidRPr="00C53728">
        <w:rPr>
          <w:rFonts w:ascii="Times New Roman" w:hAnsi="Times New Roman" w:cs="Times New Roman"/>
          <w:sz w:val="20"/>
          <w:szCs w:val="20"/>
        </w:rPr>
        <w:t xml:space="preserve"> </w:t>
      </w:r>
      <w:r w:rsidRPr="00C53728">
        <w:rPr>
          <w:rFonts w:ascii="Times New Roman" w:hAnsi="Times New Roman" w:cs="Times New Roman"/>
          <w:sz w:val="20"/>
          <w:szCs w:val="20"/>
        </w:rPr>
        <w:t xml:space="preserve">на расчетный счет организатора торгов – </w:t>
      </w:r>
      <w:r w:rsidR="00787E52" w:rsidRPr="00C53728">
        <w:rPr>
          <w:rFonts w:ascii="Times New Roman" w:hAnsi="Times New Roman" w:cs="Times New Roman"/>
          <w:sz w:val="20"/>
          <w:szCs w:val="20"/>
        </w:rPr>
        <w:t xml:space="preserve">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</w:t>
      </w:r>
      <w:r w:rsidR="00787E52" w:rsidRPr="00C53728">
        <w:rPr>
          <w:rFonts w:ascii="Times New Roman" w:hAnsi="Times New Roman" w:cs="Times New Roman"/>
          <w:sz w:val="20"/>
          <w:szCs w:val="20"/>
        </w:rPr>
        <w:lastRenderedPageBreak/>
        <w:t xml:space="preserve">40702810100050004773 в Северо-Западном ПАО Банке </w:t>
      </w:r>
      <w:r w:rsidR="00516DAC" w:rsidRPr="00C53728">
        <w:rPr>
          <w:rFonts w:ascii="Times New Roman" w:hAnsi="Times New Roman" w:cs="Times New Roman"/>
          <w:sz w:val="20"/>
          <w:szCs w:val="20"/>
        </w:rPr>
        <w:t>«</w:t>
      </w:r>
      <w:r w:rsidR="00787E52" w:rsidRPr="00C53728">
        <w:rPr>
          <w:rFonts w:ascii="Times New Roman" w:hAnsi="Times New Roman" w:cs="Times New Roman"/>
          <w:sz w:val="20"/>
          <w:szCs w:val="20"/>
        </w:rPr>
        <w:t>ФК ОТКРЫТИЕ</w:t>
      </w:r>
      <w:r w:rsidR="00516DAC" w:rsidRPr="00C53728">
        <w:rPr>
          <w:rFonts w:ascii="Times New Roman" w:hAnsi="Times New Roman" w:cs="Times New Roman"/>
          <w:sz w:val="20"/>
          <w:szCs w:val="20"/>
        </w:rPr>
        <w:t>»</w:t>
      </w:r>
      <w:r w:rsidR="00787E52" w:rsidRPr="00C53728">
        <w:rPr>
          <w:rFonts w:ascii="Times New Roman" w:hAnsi="Times New Roman" w:cs="Times New Roman"/>
          <w:sz w:val="20"/>
          <w:szCs w:val="20"/>
        </w:rPr>
        <w:t>, г. Санкт-Петербург, БИК 044030795, к/с 30101810540300000795</w:t>
      </w:r>
      <w:r w:rsidR="00602FF7" w:rsidRPr="00C53728">
        <w:rPr>
          <w:rFonts w:ascii="Times New Roman" w:hAnsi="Times New Roman" w:cs="Times New Roman"/>
          <w:sz w:val="20"/>
          <w:szCs w:val="20"/>
        </w:rPr>
        <w:t xml:space="preserve"> </w:t>
      </w:r>
      <w:r w:rsidR="00386B0A" w:rsidRPr="00C53728">
        <w:rPr>
          <w:rFonts w:ascii="Times New Roman" w:hAnsi="Times New Roman" w:cs="Times New Roman"/>
          <w:sz w:val="20"/>
          <w:szCs w:val="20"/>
        </w:rPr>
        <w:t xml:space="preserve"> </w:t>
      </w:r>
      <w:r w:rsidRPr="00C53728">
        <w:rPr>
          <w:rFonts w:ascii="Times New Roman" w:hAnsi="Times New Roman" w:cs="Times New Roman"/>
          <w:sz w:val="20"/>
          <w:szCs w:val="20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674EA431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3728">
        <w:rPr>
          <w:rFonts w:ascii="Times New Roman" w:hAnsi="Times New Roman" w:cs="Times New Roman"/>
          <w:sz w:val="20"/>
          <w:szCs w:val="20"/>
        </w:rPr>
        <w:t>3.3. Покупатель обязуется в течение 30 (тридцати) календарных дней с даты подписания настоящего</w:t>
      </w:r>
      <w:r w:rsidRPr="00516DAC">
        <w:rPr>
          <w:rFonts w:ascii="Times New Roman" w:hAnsi="Times New Roman" w:cs="Times New Roman"/>
          <w:sz w:val="20"/>
          <w:szCs w:val="20"/>
        </w:rPr>
        <w:t xml:space="preserve"> Договора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516DAC">
        <w:rPr>
          <w:rFonts w:ascii="Times New Roman" w:hAnsi="Times New Roman" w:cs="Times New Roman"/>
          <w:sz w:val="20"/>
          <w:szCs w:val="20"/>
        </w:rPr>
        <w:t>счет Продавца, реквизиты которого указаны в п.8 настоящего Договора.</w:t>
      </w:r>
    </w:p>
    <w:p w14:paraId="5441EDDA" w14:textId="77777777" w:rsidR="00F46C3E" w:rsidRPr="007C4E78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04EA10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14:paraId="63848BC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4.1. Имущество передается по месту его нахождения.</w:t>
      </w:r>
    </w:p>
    <w:p w14:paraId="6EF2D29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64C8D54D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0F11D41C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02E0CF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1B77263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516DAC">
        <w:rPr>
          <w:rFonts w:ascii="Times New Roman" w:hAnsi="Times New Roman" w:cs="Times New Roman"/>
          <w:sz w:val="20"/>
          <w:szCs w:val="20"/>
        </w:rPr>
        <w:t>.</w:t>
      </w:r>
    </w:p>
    <w:p w14:paraId="520DDD19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96BAA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6. Прочие условия</w:t>
      </w:r>
    </w:p>
    <w:p w14:paraId="3E82AB33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надлежащем исполнении Сторонами своих обязательств;</w:t>
      </w:r>
    </w:p>
    <w:p w14:paraId="1BF009A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lastRenderedPageBreak/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10391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0A6277AB" w14:textId="1465124C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 xml:space="preserve">7.1. Настоящий Договор составлен в </w:t>
      </w:r>
      <w:r w:rsidR="00602FF7" w:rsidRPr="00516DAC">
        <w:rPr>
          <w:rFonts w:ascii="Times New Roman" w:hAnsi="Times New Roman" w:cs="Times New Roman"/>
          <w:sz w:val="20"/>
          <w:szCs w:val="20"/>
        </w:rPr>
        <w:t>2</w:t>
      </w:r>
      <w:r w:rsidRPr="00516DAC">
        <w:rPr>
          <w:rFonts w:ascii="Times New Roman" w:hAnsi="Times New Roman" w:cs="Times New Roman"/>
          <w:sz w:val="20"/>
          <w:szCs w:val="20"/>
        </w:rPr>
        <w:t xml:space="preserve"> (</w:t>
      </w:r>
      <w:r w:rsidR="00602FF7" w:rsidRPr="00516DAC">
        <w:rPr>
          <w:rFonts w:ascii="Times New Roman" w:hAnsi="Times New Roman" w:cs="Times New Roman"/>
          <w:sz w:val="20"/>
          <w:szCs w:val="20"/>
        </w:rPr>
        <w:t>двух</w:t>
      </w:r>
      <w:r w:rsidRPr="00516DAC">
        <w:rPr>
          <w:rFonts w:ascii="Times New Roman" w:hAnsi="Times New Roman" w:cs="Times New Roman"/>
          <w:sz w:val="20"/>
          <w:szCs w:val="20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13862B" w14:textId="77777777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8. Реквизиты Сторон</w:t>
      </w:r>
    </w:p>
    <w:p w14:paraId="470F054C" w14:textId="2DF053B8" w:rsidR="00F46C3E" w:rsidRPr="00516DAC" w:rsidRDefault="00F46C3E" w:rsidP="00D16E6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Продавец</w:t>
      </w:r>
      <w:r w:rsidR="00516DAC" w:rsidRPr="00516DAC">
        <w:rPr>
          <w:rFonts w:ascii="Times New Roman" w:hAnsi="Times New Roman" w:cs="Times New Roman"/>
          <w:b/>
          <w:sz w:val="20"/>
          <w:szCs w:val="20"/>
        </w:rPr>
        <w:t xml:space="preserve"> (Цедент)</w:t>
      </w:r>
    </w:p>
    <w:p w14:paraId="3F18608E" w14:textId="3CF513B3" w:rsidR="009449C1" w:rsidRDefault="00A93F42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21D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«КПД-ГРУПП» </w:t>
      </w:r>
      <w:r w:rsidRPr="0098521D">
        <w:rPr>
          <w:rFonts w:ascii="Times New Roman" w:hAnsi="Times New Roman" w:cs="Times New Roman"/>
          <w:bCs/>
          <w:sz w:val="20"/>
          <w:szCs w:val="20"/>
        </w:rPr>
        <w:t xml:space="preserve">(ИНН 7723104389, ОГРН 1037739693485, 107140, г. Москва, ул. </w:t>
      </w:r>
      <w:proofErr w:type="spellStart"/>
      <w:r w:rsidRPr="0098521D">
        <w:rPr>
          <w:rFonts w:ascii="Times New Roman" w:hAnsi="Times New Roman" w:cs="Times New Roman"/>
          <w:bCs/>
          <w:sz w:val="20"/>
          <w:szCs w:val="20"/>
        </w:rPr>
        <w:t>Краснопрудная</w:t>
      </w:r>
      <w:proofErr w:type="spellEnd"/>
      <w:r w:rsidRPr="0098521D">
        <w:rPr>
          <w:rFonts w:ascii="Times New Roman" w:hAnsi="Times New Roman" w:cs="Times New Roman"/>
          <w:bCs/>
          <w:sz w:val="20"/>
          <w:szCs w:val="20"/>
        </w:rPr>
        <w:t>, д.12/1, корп.1, пом.15;17) (далее – Должник) в лице конкурсного Воронина Дмитрия  Вадимовича (ИНН 420545661764, СНИЛС 156-171-385 65, рег. номер в сводном гос. реестре арбитражных управляющих 13149), члена САУ «Саморегулируемая организация «Дело» (ИНН 5010029544, ОГРН 1035002205919, 141980, Московская область, г. Дубна, ул. Жуковского, д. 2.) адрес: 123610, г. Москва, Краснопресненская набе</w:t>
      </w:r>
      <w:r w:rsidR="00270392">
        <w:rPr>
          <w:rFonts w:ascii="Times New Roman" w:hAnsi="Times New Roman" w:cs="Times New Roman"/>
          <w:bCs/>
          <w:sz w:val="20"/>
          <w:szCs w:val="20"/>
        </w:rPr>
        <w:t>режная, д.12, подъезд 4, офис 1)</w:t>
      </w:r>
    </w:p>
    <w:p w14:paraId="05543A62" w14:textId="77777777" w:rsidR="00270392" w:rsidRDefault="00270392" w:rsidP="00270392">
      <w:pPr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1E87C6" w14:textId="3921BC20" w:rsidR="00270392" w:rsidRPr="00270392" w:rsidRDefault="00270392" w:rsidP="00270392">
      <w:pPr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70392">
        <w:rPr>
          <w:rFonts w:ascii="Times New Roman" w:hAnsi="Times New Roman" w:cs="Times New Roman"/>
          <w:bCs/>
          <w:iCs/>
          <w:sz w:val="20"/>
          <w:szCs w:val="20"/>
        </w:rPr>
        <w:t>Контакты Конкурсного управляющего:</w:t>
      </w:r>
      <w:r w:rsidRPr="00270392">
        <w:rPr>
          <w:rFonts w:ascii="Times New Roman" w:hAnsi="Times New Roman" w:cs="Times New Roman"/>
          <w:bCs/>
          <w:sz w:val="20"/>
          <w:szCs w:val="20"/>
        </w:rPr>
        <w:t xml:space="preserve"> тел.</w:t>
      </w:r>
      <w:r w:rsidRPr="00270392">
        <w:rPr>
          <w:rFonts w:ascii="Times New Roman" w:hAnsi="Times New Roman" w:cs="Times New Roman"/>
          <w:bCs/>
          <w:iCs/>
          <w:sz w:val="20"/>
          <w:szCs w:val="20"/>
        </w:rPr>
        <w:t xml:space="preserve"> 8 (495) 799-97-77, электронная почта: </w:t>
      </w:r>
      <w:r w:rsidR="00DE2739" w:rsidRPr="00DE2739">
        <w:rPr>
          <w:rFonts w:ascii="Times New Roman" w:hAnsi="Times New Roman" w:cs="Times New Roman"/>
          <w:bCs/>
          <w:iCs/>
          <w:sz w:val="20"/>
          <w:szCs w:val="20"/>
        </w:rPr>
        <w:t>voronindvd@gmail.com</w:t>
      </w:r>
    </w:p>
    <w:p w14:paraId="3739F277" w14:textId="77777777" w:rsidR="00270392" w:rsidRDefault="00270392" w:rsidP="00D16E6C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18BF757" w14:textId="77777777" w:rsidR="009449C1" w:rsidRPr="00516DAC" w:rsidRDefault="009449C1" w:rsidP="00A93F4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6D703B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Банковские реквизиты: </w:t>
      </w:r>
    </w:p>
    <w:p w14:paraId="227736DE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>АКБ «</w:t>
      </w:r>
      <w:proofErr w:type="spellStart"/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>Трансстройбанк</w:t>
      </w:r>
      <w:proofErr w:type="spellEnd"/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>» (АО)</w:t>
      </w:r>
    </w:p>
    <w:p w14:paraId="5280954D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БИК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044525326</w:t>
      </w:r>
    </w:p>
    <w:p w14:paraId="29EC7CB9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КПП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997950001</w:t>
      </w:r>
    </w:p>
    <w:p w14:paraId="70797F33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ИНН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7730059592</w:t>
      </w:r>
    </w:p>
    <w:p w14:paraId="0011B800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Расчетный счет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№</w:t>
      </w: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40702810300000020075</w:t>
      </w:r>
    </w:p>
    <w:p w14:paraId="42CC7DD7" w14:textId="77777777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Юридический адрес: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 xml:space="preserve">115093, г. Москва, ул. </w:t>
      </w:r>
      <w:proofErr w:type="spellStart"/>
      <w:r w:rsidRPr="00DE2739">
        <w:rPr>
          <w:rFonts w:ascii="Times New Roman" w:hAnsi="Times New Roman" w:cs="Times New Roman"/>
          <w:bCs/>
          <w:iCs/>
          <w:sz w:val="20"/>
          <w:szCs w:val="20"/>
        </w:rPr>
        <w:t>Дубининская</w:t>
      </w:r>
      <w:proofErr w:type="spellEnd"/>
      <w:r w:rsidRPr="00DE2739">
        <w:rPr>
          <w:rFonts w:ascii="Times New Roman" w:hAnsi="Times New Roman" w:cs="Times New Roman"/>
          <w:bCs/>
          <w:iCs/>
          <w:sz w:val="20"/>
          <w:szCs w:val="20"/>
        </w:rPr>
        <w:t>, д.94</w:t>
      </w:r>
    </w:p>
    <w:p w14:paraId="3A047088" w14:textId="1C453882" w:rsidR="00DE2739" w:rsidRPr="00DE2739" w:rsidRDefault="00DE2739" w:rsidP="00DE2739">
      <w:pPr>
        <w:ind w:firstLine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E27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Получатель: </w:t>
      </w:r>
      <w:r w:rsidRPr="00DE2739">
        <w:rPr>
          <w:rFonts w:ascii="Times New Roman" w:hAnsi="Times New Roman" w:cs="Times New Roman"/>
          <w:bCs/>
          <w:iCs/>
          <w:sz w:val="20"/>
          <w:szCs w:val="20"/>
        </w:rPr>
        <w:t>Общество с ограниченн</w:t>
      </w:r>
      <w:r>
        <w:rPr>
          <w:rFonts w:ascii="Times New Roman" w:hAnsi="Times New Roman" w:cs="Times New Roman"/>
          <w:bCs/>
          <w:iCs/>
          <w:sz w:val="20"/>
          <w:szCs w:val="20"/>
        </w:rPr>
        <w:t>ой ответственностью «КПД-ГРУПП»</w:t>
      </w:r>
    </w:p>
    <w:p w14:paraId="677BB245" w14:textId="77777777" w:rsidR="009449C1" w:rsidRPr="00516DAC" w:rsidRDefault="009449C1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BCDA77" w14:textId="10B75305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="00516DAC" w:rsidRPr="00516DAC">
        <w:rPr>
          <w:rFonts w:ascii="Times New Roman" w:hAnsi="Times New Roman" w:cs="Times New Roman"/>
          <w:b/>
          <w:sz w:val="20"/>
          <w:szCs w:val="20"/>
        </w:rPr>
        <w:t xml:space="preserve"> (Цессионарий)</w:t>
      </w:r>
    </w:p>
    <w:p w14:paraId="6015DD2C" w14:textId="77777777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1D2C7F0" w14:textId="2A143996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4F20356" w14:textId="77777777" w:rsidR="00FA5C64" w:rsidRPr="00516DAC" w:rsidRDefault="00FA5C64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4D0BB1" w14:textId="77777777" w:rsidR="00F46C3E" w:rsidRPr="00516DAC" w:rsidRDefault="00F46C3E" w:rsidP="00D16E6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7CC66668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538D34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5CF39C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За и от имени Продавца</w:t>
      </w:r>
    </w:p>
    <w:p w14:paraId="1AFA7AD8" w14:textId="77777777" w:rsidR="00F46C3E" w:rsidRPr="00516DAC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477BC6" w14:textId="77777777" w:rsidR="00F46C3E" w:rsidRPr="00516DAC" w:rsidRDefault="00F46C3E" w:rsidP="00D16E6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42376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B1391D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DAC">
        <w:rPr>
          <w:rFonts w:ascii="Times New Roman" w:hAnsi="Times New Roman" w:cs="Times New Roman"/>
          <w:b/>
          <w:sz w:val="20"/>
          <w:szCs w:val="20"/>
        </w:rPr>
        <w:t>За и от имени Покупателя</w:t>
      </w:r>
    </w:p>
    <w:p w14:paraId="5CE8DFCE" w14:textId="77777777" w:rsidR="00F46C3E" w:rsidRPr="00516DAC" w:rsidRDefault="00F46C3E" w:rsidP="00D16E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ECC9B" w14:textId="77777777" w:rsidR="0038057D" w:rsidRPr="00FA5C64" w:rsidRDefault="00386B0A" w:rsidP="00D16E6C">
      <w:pPr>
        <w:rPr>
          <w:rFonts w:ascii="Times New Roman" w:hAnsi="Times New Roman" w:cs="Times New Roman"/>
          <w:sz w:val="20"/>
          <w:szCs w:val="20"/>
        </w:rPr>
      </w:pPr>
      <w:r w:rsidRPr="00516D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sectPr w:rsidR="0038057D" w:rsidRPr="00FA5C64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2454" w14:textId="77777777" w:rsidR="00010D54" w:rsidRDefault="00010D54">
      <w:r>
        <w:separator/>
      </w:r>
    </w:p>
  </w:endnote>
  <w:endnote w:type="continuationSeparator" w:id="0">
    <w:p w14:paraId="46BE582D" w14:textId="77777777" w:rsidR="00010D54" w:rsidRDefault="0001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1469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DFA6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146926">
      <w:rPr>
        <w:rStyle w:val="a5"/>
        <w:rFonts w:asciiTheme="minorHAnsi" w:hAnsiTheme="minorHAnsi" w:cstheme="minorHAnsi"/>
        <w:noProof/>
        <w:sz w:val="18"/>
        <w:szCs w:val="18"/>
      </w:rPr>
      <w:t>2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146926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35BF4" w14:textId="77777777" w:rsidR="00010D54" w:rsidRDefault="00010D54">
      <w:r>
        <w:separator/>
      </w:r>
    </w:p>
  </w:footnote>
  <w:footnote w:type="continuationSeparator" w:id="0">
    <w:p w14:paraId="1BD4E789" w14:textId="77777777" w:rsidR="00010D54" w:rsidRDefault="0001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46926"/>
    <w:rsid w:val="00161E51"/>
    <w:rsid w:val="001B6A65"/>
    <w:rsid w:val="001C6561"/>
    <w:rsid w:val="001E7903"/>
    <w:rsid w:val="00270392"/>
    <w:rsid w:val="00274E42"/>
    <w:rsid w:val="002D6436"/>
    <w:rsid w:val="002E7896"/>
    <w:rsid w:val="00371421"/>
    <w:rsid w:val="0038057D"/>
    <w:rsid w:val="00386674"/>
    <w:rsid w:val="00386B0A"/>
    <w:rsid w:val="003B2EC6"/>
    <w:rsid w:val="003F079C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8152F"/>
    <w:rsid w:val="00686ADD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8521D"/>
    <w:rsid w:val="009E2FFC"/>
    <w:rsid w:val="00A04A8F"/>
    <w:rsid w:val="00A33DB5"/>
    <w:rsid w:val="00A347CF"/>
    <w:rsid w:val="00A93F42"/>
    <w:rsid w:val="00AE0569"/>
    <w:rsid w:val="00B46E70"/>
    <w:rsid w:val="00BF2E43"/>
    <w:rsid w:val="00C415AB"/>
    <w:rsid w:val="00C53728"/>
    <w:rsid w:val="00C60B2D"/>
    <w:rsid w:val="00D02FEA"/>
    <w:rsid w:val="00D16E6C"/>
    <w:rsid w:val="00DE2739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Sidoristova</cp:lastModifiedBy>
  <cp:revision>10</cp:revision>
  <cp:lastPrinted>2020-04-26T11:10:00Z</cp:lastPrinted>
  <dcterms:created xsi:type="dcterms:W3CDTF">2021-04-19T14:03:00Z</dcterms:created>
  <dcterms:modified xsi:type="dcterms:W3CDTF">2021-07-28T07:46:00Z</dcterms:modified>
</cp:coreProperties>
</file>