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FCCB" w14:textId="5A3C972B" w:rsidR="005B3E16" w:rsidRPr="004008B4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4008B4">
        <w:rPr>
          <w:rFonts w:ascii="Times New Roman" w:hAnsi="Times New Roman" w:cs="Times New Roman"/>
          <w:sz w:val="20"/>
          <w:szCs w:val="20"/>
        </w:rPr>
        <w:t xml:space="preserve">Гривцова, д. 5, лит.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В, 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+7 (495) 234-04-00 (доб. 336), 8(800) 777-57-57, </w:t>
      </w:r>
      <w:r w:rsidR="00B912A3" w:rsidRPr="004008B4">
        <w:rPr>
          <w:rFonts w:ascii="Times New Roman" w:hAnsi="Times New Roman" w:cs="Times New Roman"/>
          <w:sz w:val="20"/>
          <w:szCs w:val="20"/>
        </w:rPr>
        <w:t>kaupinen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B912A3" w:rsidRPr="004008B4">
        <w:rPr>
          <w:rFonts w:ascii="Times New Roman" w:hAnsi="Times New Roman" w:cs="Times New Roman"/>
          <w:sz w:val="20"/>
          <w:szCs w:val="20"/>
        </w:rPr>
        <w:t>auction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B912A3" w:rsidRPr="004008B4">
        <w:rPr>
          <w:rFonts w:ascii="Times New Roman" w:hAnsi="Times New Roman" w:cs="Times New Roman"/>
          <w:sz w:val="20"/>
          <w:szCs w:val="20"/>
        </w:rPr>
        <w:t>house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912A3" w:rsidRPr="004008B4">
        <w:rPr>
          <w:rFonts w:ascii="Times New Roman" w:hAnsi="Times New Roman" w:cs="Times New Roman"/>
          <w:sz w:val="20"/>
          <w:szCs w:val="20"/>
        </w:rPr>
        <w:t>ru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, далее – Организатор торгов, ОТ), действующее на осн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договора поручения с </w:t>
      </w:r>
      <w:r w:rsidR="00B912A3" w:rsidRPr="004008B4">
        <w:rPr>
          <w:rFonts w:ascii="Times New Roman" w:hAnsi="Times New Roman" w:cs="Times New Roman"/>
          <w:b/>
          <w:sz w:val="20"/>
          <w:szCs w:val="20"/>
          <w:lang w:val="ru-RU"/>
        </w:rPr>
        <w:t>Грибковым Анатолием Сергеевичем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(17.06.1986 г.р., место рожд: г. Ленинград, адрес рег: 194355, г. Санкт-Петербург, ул. Композиторов, д. 26/3, кв. 595, СНИЛС12986694124, ИНН 780230376625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, далее-Должник)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008B4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B912A3" w:rsidRPr="004008B4">
        <w:rPr>
          <w:rFonts w:ascii="Times New Roman" w:hAnsi="Times New Roman" w:cs="Times New Roman"/>
          <w:b/>
          <w:sz w:val="20"/>
          <w:szCs w:val="20"/>
          <w:lang w:val="ru-RU"/>
        </w:rPr>
        <w:t>финансового управляющего Шуховцева Данилы Михайловича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(ИНН 744720766087, СНИЛС 13695961917, рег.№ 17953</w:t>
      </w:r>
      <w:r w:rsidR="00724408" w:rsidRPr="004008B4">
        <w:rPr>
          <w:rFonts w:ascii="Times New Roman" w:hAnsi="Times New Roman" w:cs="Times New Roman"/>
          <w:sz w:val="20"/>
          <w:szCs w:val="20"/>
          <w:lang w:val="ru-RU"/>
        </w:rPr>
        <w:t>, далее – ФУ</w:t>
      </w:r>
      <w:r w:rsidR="00B912A3" w:rsidRPr="004008B4">
        <w:rPr>
          <w:rFonts w:ascii="Times New Roman" w:hAnsi="Times New Roman" w:cs="Times New Roman"/>
          <w:sz w:val="20"/>
          <w:szCs w:val="20"/>
          <w:lang w:val="ru-RU"/>
        </w:rPr>
        <w:t>), член Ассоциации СОАУ «Меркурий» (ИНН 7710458616), действующего на осн. решения Арбитражного суда г. Санкт - Петербурга и Ленинградской области от 27.08.2020г. по делу № А56-120550/2019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, сообщает о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проведении </w:t>
      </w:r>
      <w:r w:rsid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(Мск) открытых электронных торгов (далее – Торги) 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http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://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www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lot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-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online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</w:rPr>
        <w:t>ru</w:t>
      </w:r>
      <w:r w:rsidR="001342B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/ (далее - ЭП) путем 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01.11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12.12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CC2240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Pr="004008B4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13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12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4735BF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4735BF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4008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</w:p>
    <w:p w14:paraId="16929424" w14:textId="1F611A1B" w:rsidR="00720E65" w:rsidRPr="004008B4" w:rsidRDefault="00A732CD" w:rsidP="00720E65">
      <w:pPr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>Продаже на Торгах подлежит</w:t>
      </w:r>
      <w:r w:rsidR="0020337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имущество (далее – Имущество, Лот)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0337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="00720E65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Земельный участок, общей пл. 48 500 кв.м., категория земель: земли сельскохозяйственного назначения, разрешенное использование: для ведения садоводства, кадастровый №: 60:15:2015001:52, адрес: Псковская обл., р-н Печорский, ГП «Печоры», в 0,5 км на юго-восток от д. Вастцы. </w:t>
      </w:r>
      <w:r w:rsidR="00720E65" w:rsidRPr="004008B4">
        <w:rPr>
          <w:rFonts w:ascii="Times New Roman" w:hAnsi="Times New Roman" w:cs="Times New Roman"/>
          <w:b/>
          <w:sz w:val="20"/>
          <w:szCs w:val="20"/>
          <w:lang w:val="ru-RU"/>
        </w:rPr>
        <w:t>Обременение: залог в пользу ПАО «ВЫБОРГ-БАНК». Нач.цена – 12 109 792 руб.</w:t>
      </w:r>
    </w:p>
    <w:p w14:paraId="66F96985" w14:textId="4A4B9F1E" w:rsidR="00AB1D99" w:rsidRPr="004008B4" w:rsidRDefault="000B4A0A" w:rsidP="00AB1D99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адресу нахождения Имущества, по предв</w:t>
      </w:r>
      <w:r w:rsidR="00C10481"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договорённости с КУ</w:t>
      </w:r>
      <w:r w:rsidR="00C1048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тел.: 89823642487, эл.почта: </w:t>
      </w:r>
      <w:r w:rsidR="009C1B88" w:rsidRPr="004008B4">
        <w:rPr>
          <w:sz w:val="20"/>
          <w:szCs w:val="20"/>
        </w:rPr>
        <w:t>shuhovtcevdm@mail.ru,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10481" w:rsidRPr="004008B4">
        <w:rPr>
          <w:rFonts w:ascii="Times New Roman" w:hAnsi="Times New Roman" w:cs="Times New Roman"/>
          <w:sz w:val="20"/>
          <w:szCs w:val="20"/>
          <w:lang w:val="ru-RU"/>
        </w:rPr>
        <w:t>а также у ОТ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C1048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тел. 8(812)334-20-50 (с 9.00 до 18.00 по Мск. в будние дни), </w:t>
      </w:r>
      <w:hyperlink r:id="rId8" w:history="1">
        <w:r w:rsidR="00C10481" w:rsidRPr="004008B4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informspb@auction-house.ru</w:t>
        </w:r>
      </w:hyperlink>
      <w:r w:rsidR="00C10481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B1D99" w:rsidRPr="004008B4">
        <w:rPr>
          <w:rFonts w:ascii="Times New Roman" w:hAnsi="Times New Roman" w:cs="Times New Roman"/>
          <w:sz w:val="20"/>
          <w:szCs w:val="20"/>
          <w:lang w:val="ru-RU"/>
        </w:rPr>
        <w:t>По Лоту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должен соответствовать т</w:t>
      </w:r>
      <w:bookmarkStart w:id="0" w:name="_GoBack"/>
      <w:bookmarkEnd w:id="0"/>
      <w:r w:rsidR="00AB1D99" w:rsidRPr="004008B4">
        <w:rPr>
          <w:rFonts w:ascii="Times New Roman" w:hAnsi="Times New Roman" w:cs="Times New Roman"/>
          <w:sz w:val="20"/>
          <w:szCs w:val="20"/>
          <w:lang w:val="ru-RU"/>
        </w:rPr>
        <w:t>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45AC1D36" w14:textId="77777777" w:rsidR="004008B4" w:rsidRDefault="00957EC1" w:rsidP="004008B4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Задаток –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0 % от начальной цены Лота. Шаг аукциона – 5% от начальной цены Лота. </w:t>
      </w:r>
      <w:r w:rsidR="004008B4" w:rsidRPr="004008B4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E60808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Документом, подтверждающим поступление задатка на счет ОТ, является выписка со счета ОТ.</w:t>
      </w:r>
      <w:r w:rsidRPr="004008B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76E969F8" w:rsidR="000B4A0A" w:rsidRPr="004008B4" w:rsidRDefault="00957EC1" w:rsidP="004008B4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4008B4">
        <w:rPr>
          <w:rFonts w:ascii="Times New Roman" w:hAnsi="Times New Roman" w:cs="Times New Roman"/>
          <w:sz w:val="20"/>
          <w:szCs w:val="20"/>
        </w:rPr>
        <w:t>N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>Ф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У.</w:t>
      </w:r>
      <w:r w:rsidR="000B4A0A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(далее – ПТ) 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ПТ в течение 5 дней с даты получ</w:t>
      </w:r>
      <w:r w:rsidR="005B3E16" w:rsidRPr="004008B4">
        <w:rPr>
          <w:rFonts w:ascii="Times New Roman" w:hAnsi="Times New Roman" w:cs="Times New Roman"/>
          <w:sz w:val="20"/>
          <w:szCs w:val="20"/>
          <w:lang w:val="ru-RU"/>
        </w:rPr>
        <w:t>ения победителем торгов ДКП от Ф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спец. счет Должника: р/с </w:t>
      </w:r>
      <w:r w:rsidR="001A06AD" w:rsidRPr="004008B4">
        <w:rPr>
          <w:rFonts w:ascii="Times New Roman" w:hAnsi="Times New Roman" w:cs="Times New Roman"/>
          <w:sz w:val="20"/>
          <w:szCs w:val="20"/>
          <w:lang w:val="ru-RU"/>
        </w:rPr>
        <w:t>40802810872000059338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1A06AD" w:rsidRPr="004008B4">
        <w:rPr>
          <w:rFonts w:ascii="Times New Roman" w:hAnsi="Times New Roman" w:cs="Times New Roman"/>
          <w:sz w:val="20"/>
          <w:szCs w:val="20"/>
          <w:lang w:val="ru-RU"/>
        </w:rPr>
        <w:t>Челябинское отделение №8597 ПАО Сбербанк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>, к/с</w:t>
      </w:r>
      <w:r w:rsidR="001A06AD" w:rsidRPr="004008B4">
        <w:rPr>
          <w:rFonts w:ascii="Times New Roman" w:hAnsi="Times New Roman" w:cs="Times New Roman"/>
          <w:sz w:val="20"/>
          <w:szCs w:val="20"/>
          <w:lang w:val="ru-RU"/>
        </w:rPr>
        <w:t> 30101810700000000602</w:t>
      </w:r>
      <w:r w:rsidRPr="004008B4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1A06AD" w:rsidRPr="004008B4">
        <w:rPr>
          <w:rFonts w:ascii="Times New Roman" w:hAnsi="Times New Roman" w:cs="Times New Roman"/>
          <w:sz w:val="20"/>
          <w:szCs w:val="20"/>
          <w:lang w:val="ru-RU"/>
        </w:rPr>
        <w:t>047501602</w:t>
      </w:r>
      <w:r w:rsidR="00F76F1A" w:rsidRPr="004008B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sectPr w:rsidR="000B4A0A" w:rsidRPr="004008B4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201387"/>
    <w:rsid w:val="00203371"/>
    <w:rsid w:val="00220D13"/>
    <w:rsid w:val="00273968"/>
    <w:rsid w:val="00321DFA"/>
    <w:rsid w:val="00390A28"/>
    <w:rsid w:val="003D0088"/>
    <w:rsid w:val="003D774E"/>
    <w:rsid w:val="004008B4"/>
    <w:rsid w:val="004227A7"/>
    <w:rsid w:val="004735BF"/>
    <w:rsid w:val="00515D05"/>
    <w:rsid w:val="0056183E"/>
    <w:rsid w:val="00573F80"/>
    <w:rsid w:val="005B3E16"/>
    <w:rsid w:val="005D58EC"/>
    <w:rsid w:val="005F3E56"/>
    <w:rsid w:val="00677E82"/>
    <w:rsid w:val="0071333C"/>
    <w:rsid w:val="00720E65"/>
    <w:rsid w:val="00724408"/>
    <w:rsid w:val="00752C20"/>
    <w:rsid w:val="00785BA5"/>
    <w:rsid w:val="007D0894"/>
    <w:rsid w:val="00925A25"/>
    <w:rsid w:val="00927D1C"/>
    <w:rsid w:val="00934544"/>
    <w:rsid w:val="00957EC1"/>
    <w:rsid w:val="009C1B88"/>
    <w:rsid w:val="00A732CD"/>
    <w:rsid w:val="00AB0DB0"/>
    <w:rsid w:val="00AB1D99"/>
    <w:rsid w:val="00AE3E67"/>
    <w:rsid w:val="00B15049"/>
    <w:rsid w:val="00B55CA3"/>
    <w:rsid w:val="00B912A3"/>
    <w:rsid w:val="00BF24D4"/>
    <w:rsid w:val="00C070E8"/>
    <w:rsid w:val="00C10481"/>
    <w:rsid w:val="00CC2240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AD62-256A-41D0-8CBF-405FAF0E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15</cp:revision>
  <cp:lastPrinted>2020-08-13T12:44:00Z</cp:lastPrinted>
  <dcterms:created xsi:type="dcterms:W3CDTF">2020-08-17T07:45:00Z</dcterms:created>
  <dcterms:modified xsi:type="dcterms:W3CDTF">2021-10-27T06:26:00Z</dcterms:modified>
</cp:coreProperties>
</file>