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9DC99F1" w:rsidR="00FC7902" w:rsidRPr="00781699" w:rsidRDefault="005119C2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781699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proofErr w:type="gramEnd"/>
      <w:r w:rsidRPr="00781699">
        <w:t xml:space="preserve"> </w:t>
      </w:r>
      <w:proofErr w:type="gramStart"/>
      <w:r w:rsidRPr="00781699">
        <w:rPr>
          <w:rFonts w:eastAsia="Calibri"/>
          <w:lang w:eastAsia="en-US"/>
        </w:rPr>
        <w:t xml:space="preserve">В, (812)334-26-04, 8(800) 777-57-57, </w:t>
      </w:r>
      <w:r w:rsidR="004C3313" w:rsidRPr="00781699">
        <w:t>vyrtosu@auction-house.ru</w:t>
      </w:r>
      <w:r w:rsidRPr="00781699"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4B1BB8" w:rsidRPr="00781699">
        <w:rPr>
          <w:rFonts w:eastAsia="Calibri"/>
          <w:lang w:eastAsia="en-US"/>
        </w:rPr>
        <w:t>Открытым акционерным обществом Банк «</w:t>
      </w:r>
      <w:proofErr w:type="spellStart"/>
      <w:r w:rsidR="004B1BB8" w:rsidRPr="00781699">
        <w:rPr>
          <w:rFonts w:eastAsia="Calibri"/>
          <w:lang w:eastAsia="en-US"/>
        </w:rPr>
        <w:t>Пурпе</w:t>
      </w:r>
      <w:proofErr w:type="spellEnd"/>
      <w:r w:rsidR="004B1BB8" w:rsidRPr="00781699">
        <w:rPr>
          <w:rFonts w:eastAsia="Calibri"/>
          <w:lang w:eastAsia="en-US"/>
        </w:rPr>
        <w:t>» (ОАО Банк «</w:t>
      </w:r>
      <w:proofErr w:type="spellStart"/>
      <w:r w:rsidR="004B1BB8" w:rsidRPr="00781699">
        <w:rPr>
          <w:rFonts w:eastAsia="Calibri"/>
          <w:lang w:eastAsia="en-US"/>
        </w:rPr>
        <w:t>Пурпе</w:t>
      </w:r>
      <w:proofErr w:type="spellEnd"/>
      <w:r w:rsidR="004B1BB8" w:rsidRPr="00781699">
        <w:rPr>
          <w:rFonts w:eastAsia="Calibri"/>
          <w:lang w:eastAsia="en-US"/>
        </w:rPr>
        <w:t xml:space="preserve">»), ОГРН 1028900000073, ИНН 8913002468, адрес регистрации: 628606, Тюменская обл., Ханты-Мансийский автономный округ-Югра, г. Нижневартовск, 9 </w:t>
      </w:r>
      <w:proofErr w:type="spellStart"/>
      <w:r w:rsidR="004B1BB8" w:rsidRPr="00781699">
        <w:rPr>
          <w:rFonts w:eastAsia="Calibri"/>
          <w:lang w:eastAsia="en-US"/>
        </w:rPr>
        <w:t>мкрн</w:t>
      </w:r>
      <w:proofErr w:type="spellEnd"/>
      <w:r w:rsidR="004B1BB8" w:rsidRPr="00781699">
        <w:rPr>
          <w:rFonts w:eastAsia="Calibri"/>
          <w:lang w:eastAsia="en-US"/>
        </w:rPr>
        <w:t xml:space="preserve">, ул. Мусы </w:t>
      </w:r>
      <w:proofErr w:type="spellStart"/>
      <w:r w:rsidR="004B1BB8" w:rsidRPr="00781699">
        <w:rPr>
          <w:rFonts w:eastAsia="Calibri"/>
          <w:lang w:eastAsia="en-US"/>
        </w:rPr>
        <w:t>Джалиля</w:t>
      </w:r>
      <w:proofErr w:type="spellEnd"/>
      <w:r w:rsidR="004B1BB8" w:rsidRPr="00781699">
        <w:rPr>
          <w:rFonts w:eastAsia="Calibri"/>
          <w:lang w:eastAsia="en-US"/>
        </w:rPr>
        <w:t>, д. 9)</w:t>
      </w:r>
      <w:r w:rsidRPr="00781699">
        <w:rPr>
          <w:rFonts w:eastAsia="Calibri"/>
          <w:lang w:eastAsia="en-US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E30C26" w:rsidRPr="00781699">
        <w:rPr>
          <w:rFonts w:eastAsia="Calibri"/>
          <w:lang w:eastAsia="en-US"/>
        </w:rPr>
        <w:t>Ханты-Мансийского</w:t>
      </w:r>
      <w:proofErr w:type="gramEnd"/>
      <w:r w:rsidR="00E30C26" w:rsidRPr="00781699">
        <w:rPr>
          <w:rFonts w:eastAsia="Calibri"/>
          <w:lang w:eastAsia="en-US"/>
        </w:rPr>
        <w:t xml:space="preserve"> </w:t>
      </w:r>
      <w:proofErr w:type="gramStart"/>
      <w:r w:rsidR="00E30C26" w:rsidRPr="00781699">
        <w:rPr>
          <w:rFonts w:eastAsia="Calibri"/>
          <w:lang w:eastAsia="en-US"/>
        </w:rPr>
        <w:t>автономного округа-Югры от 16 ноября 2015 г. по делу № А75-10509/2015</w:t>
      </w:r>
      <w:r w:rsidRPr="00781699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Pr="00781699">
        <w:rPr>
          <w:rFonts w:eastAsia="Calibri"/>
          <w:b/>
          <w:bCs/>
          <w:lang w:eastAsia="en-US"/>
        </w:rPr>
        <w:t xml:space="preserve"> </w:t>
      </w:r>
      <w:r w:rsidR="00FC7902" w:rsidRPr="00781699">
        <w:t xml:space="preserve">сообщает, </w:t>
      </w:r>
      <w:r w:rsidR="00FC7902" w:rsidRPr="00781699">
        <w:rPr>
          <w:color w:val="000000"/>
        </w:rPr>
        <w:t>что по итогам электронных</w:t>
      </w:r>
      <w:r w:rsidR="00A2467D" w:rsidRPr="00781699">
        <w:rPr>
          <w:color w:val="000000"/>
        </w:rPr>
        <w:t xml:space="preserve"> </w:t>
      </w:r>
      <w:r w:rsidR="00FC7902" w:rsidRPr="00781699">
        <w:rPr>
          <w:b/>
          <w:color w:val="000000"/>
        </w:rPr>
        <w:t>торгов</w:t>
      </w:r>
      <w:r w:rsidR="00FC7902" w:rsidRPr="00781699">
        <w:rPr>
          <w:b/>
        </w:rPr>
        <w:t xml:space="preserve"> посредством публичного предложения </w:t>
      </w:r>
      <w:r w:rsidR="00FC7902" w:rsidRPr="00781699">
        <w:t>(</w:t>
      </w:r>
      <w:r w:rsidR="00A74D11" w:rsidRPr="00781699">
        <w:t>сообщение  №2030095117  в газете «Коммерсантъ» №159(7121) от 04.09.2021 г.</w:t>
      </w:r>
      <w:r w:rsidR="00FC7902" w:rsidRPr="00781699">
        <w:t xml:space="preserve">), </w:t>
      </w:r>
      <w:r w:rsidR="003B783B" w:rsidRPr="00781699">
        <w:t>на электронной площадке АО «Российский аукционный дом», по адресу в сети интернет: bankruptcy.lot-online</w:t>
      </w:r>
      <w:proofErr w:type="gramEnd"/>
      <w:r w:rsidR="003B783B" w:rsidRPr="00781699">
        <w:t xml:space="preserve">.ru, </w:t>
      </w:r>
      <w:proofErr w:type="gramStart"/>
      <w:r w:rsidR="00FC7902" w:rsidRPr="00781699">
        <w:t>проведенных</w:t>
      </w:r>
      <w:proofErr w:type="gramEnd"/>
      <w:r w:rsidR="00FC7902" w:rsidRPr="00781699">
        <w:t xml:space="preserve"> в период </w:t>
      </w:r>
      <w:r w:rsidR="00B14EEB" w:rsidRPr="00781699">
        <w:t xml:space="preserve">с 19 октября 2021 г. по 25 октября 2021 г. </w:t>
      </w:r>
      <w:r w:rsidR="00FC7902" w:rsidRPr="00781699">
        <w:t xml:space="preserve"> </w:t>
      </w:r>
      <w:r w:rsidR="007E00D7" w:rsidRPr="00781699">
        <w:t>заключе</w:t>
      </w:r>
      <w:r w:rsidR="00B14EEB" w:rsidRPr="00781699">
        <w:t>н</w:t>
      </w:r>
      <w:r w:rsidR="00F214D7" w:rsidRPr="00781699">
        <w:t>ы</w:t>
      </w:r>
      <w:r w:rsidR="007E00D7" w:rsidRPr="00781699">
        <w:rPr>
          <w:color w:val="000000"/>
        </w:rPr>
        <w:t xml:space="preserve"> следующи</w:t>
      </w:r>
      <w:r w:rsidR="00F214D7" w:rsidRPr="00781699">
        <w:rPr>
          <w:color w:val="000000"/>
        </w:rPr>
        <w:t>е</w:t>
      </w:r>
      <w:r w:rsidR="007E00D7" w:rsidRPr="00781699">
        <w:rPr>
          <w:color w:val="000000"/>
        </w:rPr>
        <w:t xml:space="preserve"> догово</w:t>
      </w:r>
      <w:r w:rsidR="00B14EEB" w:rsidRPr="00781699">
        <w:rPr>
          <w:color w:val="000000"/>
        </w:rPr>
        <w:t>р</w:t>
      </w:r>
      <w:r w:rsidR="00F214D7" w:rsidRPr="00781699">
        <w:rPr>
          <w:color w:val="000000"/>
        </w:rPr>
        <w:t>ы</w:t>
      </w:r>
      <w:r w:rsidR="002E5880" w:rsidRPr="0078169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8169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8169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6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8169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16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816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816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816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816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8169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816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816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8169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16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8169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8169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214D7" w:rsidRPr="00781699" w14:paraId="2CA2CA92" w14:textId="77777777" w:rsidTr="000E2E5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5E3D3BE" w:rsidR="00F214D7" w:rsidRPr="00781699" w:rsidRDefault="00F214D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CE74F4E" w:rsidR="00F214D7" w:rsidRPr="00781699" w:rsidRDefault="00F214D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1699">
              <w:rPr>
                <w:rFonts w:ascii="Times New Roman" w:hAnsi="Times New Roman" w:cs="Times New Roman"/>
                <w:sz w:val="24"/>
                <w:szCs w:val="24"/>
              </w:rPr>
              <w:t>2021-10706/17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01ED0E0" w:rsidR="00F214D7" w:rsidRPr="00781699" w:rsidRDefault="00F214D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1699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21A5242" w:rsidR="00F214D7" w:rsidRPr="00781699" w:rsidRDefault="00F214D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1699">
              <w:rPr>
                <w:rFonts w:ascii="Times New Roman" w:hAnsi="Times New Roman" w:cs="Times New Roman"/>
                <w:sz w:val="24"/>
                <w:szCs w:val="24"/>
              </w:rPr>
              <w:t>37 500,00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F141AC6" w:rsidR="00F214D7" w:rsidRPr="00781699" w:rsidRDefault="00F214D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1699">
              <w:rPr>
                <w:rFonts w:ascii="Times New Roman" w:hAnsi="Times New Roman" w:cs="Times New Roman"/>
                <w:sz w:val="24"/>
                <w:szCs w:val="24"/>
              </w:rPr>
              <w:t>Семёнов Вадим Евгеньевич (ИНН 745009701117)</w:t>
            </w:r>
          </w:p>
        </w:tc>
      </w:tr>
      <w:tr w:rsidR="00F214D7" w:rsidRPr="00781699" w14:paraId="61244FBE" w14:textId="77777777" w:rsidTr="000E2E5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F9F48B" w14:textId="6153DB5F" w:rsidR="00F214D7" w:rsidRPr="00781699" w:rsidRDefault="00F214D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C2728E6" w14:textId="6913A340" w:rsidR="00F214D7" w:rsidRPr="00781699" w:rsidRDefault="00F214D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99">
              <w:rPr>
                <w:rFonts w:ascii="Times New Roman" w:hAnsi="Times New Roman" w:cs="Times New Roman"/>
                <w:sz w:val="24"/>
                <w:szCs w:val="24"/>
              </w:rPr>
              <w:t>2021-10705/17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558E66F" w14:textId="316AC2FD" w:rsidR="00F214D7" w:rsidRPr="00781699" w:rsidRDefault="00F214D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99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8CF2F0" w14:textId="67C73D99" w:rsidR="00F214D7" w:rsidRPr="00781699" w:rsidRDefault="00F214D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99"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50A705" w14:textId="619300AE" w:rsidR="00F214D7" w:rsidRPr="00781699" w:rsidRDefault="00F214D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99">
              <w:rPr>
                <w:rFonts w:ascii="Times New Roman" w:hAnsi="Times New Roman" w:cs="Times New Roman"/>
                <w:sz w:val="24"/>
                <w:szCs w:val="24"/>
              </w:rPr>
              <w:t>Семёнов Вадим Евгеньевич (ИНН 745009701117)</w:t>
            </w:r>
          </w:p>
        </w:tc>
      </w:tr>
      <w:bookmarkEnd w:id="0"/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B1BB8"/>
    <w:rsid w:val="004C3313"/>
    <w:rsid w:val="005119C2"/>
    <w:rsid w:val="00531628"/>
    <w:rsid w:val="006249B3"/>
    <w:rsid w:val="00666657"/>
    <w:rsid w:val="007444C0"/>
    <w:rsid w:val="00781699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74D11"/>
    <w:rsid w:val="00AE2FF2"/>
    <w:rsid w:val="00B14EEB"/>
    <w:rsid w:val="00CA1B2F"/>
    <w:rsid w:val="00D13E51"/>
    <w:rsid w:val="00D73919"/>
    <w:rsid w:val="00DB606C"/>
    <w:rsid w:val="00E07C6B"/>
    <w:rsid w:val="00E14F03"/>
    <w:rsid w:val="00E158EC"/>
    <w:rsid w:val="00E30C26"/>
    <w:rsid w:val="00E817C2"/>
    <w:rsid w:val="00E90D26"/>
    <w:rsid w:val="00EF7685"/>
    <w:rsid w:val="00F214D7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2017-09-06T13:05:00Z</cp:lastPrinted>
  <dcterms:created xsi:type="dcterms:W3CDTF">2018-08-16T08:59:00Z</dcterms:created>
  <dcterms:modified xsi:type="dcterms:W3CDTF">2021-10-29T12:49:00Z</dcterms:modified>
</cp:coreProperties>
</file>