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104A1DB5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5504C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5504CA" w:rsidRPr="006622B7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504CA" w:rsidRPr="009F7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«АМТ Банк» (ООО «АМТ Банк»)</w:t>
      </w:r>
      <w:r w:rsidR="00550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504CA" w:rsidRPr="006622B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Pr="00E230F8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5504CA" w:rsidRPr="006622B7">
        <w:rPr>
          <w:rFonts w:ascii="Times New Roman" w:hAnsi="Times New Roman" w:cs="Times New Roman"/>
          <w:color w:val="000000"/>
          <w:sz w:val="24"/>
          <w:szCs w:val="24"/>
        </w:rPr>
        <w:t>г. Москвы от 21 июня 2012</w:t>
      </w:r>
      <w:r w:rsidR="005504C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5504CA"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А40-59768/12-78-164 "Б" </w:t>
      </w:r>
      <w:r w:rsidRPr="00E230F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5504CA">
        <w:rPr>
          <w:rFonts w:ascii="Times New Roman" w:hAnsi="Times New Roman" w:cs="Times New Roman"/>
          <w:b/>
          <w:bCs/>
          <w:sz w:val="24"/>
          <w:szCs w:val="24"/>
        </w:rPr>
        <w:t xml:space="preserve">повторных </w:t>
      </w:r>
      <w:r w:rsidR="003326BA" w:rsidRPr="001735D0">
        <w:rPr>
          <w:rFonts w:ascii="Times New Roman" w:hAnsi="Times New Roman" w:cs="Times New Roman"/>
          <w:sz w:val="24"/>
          <w:szCs w:val="24"/>
        </w:rPr>
        <w:t>электронных торгов, в форме аукциона</w:t>
      </w:r>
      <w:r w:rsidR="005504C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5504C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формой представления предложений о цене (далее – Торги), проведенных</w:t>
      </w:r>
      <w:r w:rsidR="005504CA">
        <w:rPr>
          <w:rFonts w:ascii="Times New Roman" w:hAnsi="Times New Roman" w:cs="Times New Roman"/>
          <w:sz w:val="24"/>
          <w:szCs w:val="24"/>
        </w:rPr>
        <w:t xml:space="preserve"> </w:t>
      </w:r>
      <w:r w:rsidR="005504CA">
        <w:rPr>
          <w:rFonts w:ascii="Times New Roman" w:hAnsi="Times New Roman" w:cs="Times New Roman"/>
          <w:b/>
          <w:bCs/>
          <w:sz w:val="24"/>
          <w:szCs w:val="24"/>
        </w:rPr>
        <w:t>01 ноября</w:t>
      </w:r>
      <w:r w:rsidR="003326B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(сообщение</w:t>
      </w:r>
      <w:r w:rsidR="005504CA">
        <w:rPr>
          <w:rFonts w:ascii="Times New Roman" w:hAnsi="Times New Roman" w:cs="Times New Roman"/>
          <w:sz w:val="24"/>
          <w:szCs w:val="24"/>
        </w:rPr>
        <w:t xml:space="preserve"> </w:t>
      </w:r>
      <w:r w:rsidR="005504CA">
        <w:rPr>
          <w:rFonts w:ascii="Times New Roman" w:hAnsi="Times New Roman" w:cs="Times New Roman"/>
          <w:b/>
          <w:bCs/>
          <w:sz w:val="24"/>
          <w:szCs w:val="24"/>
        </w:rPr>
        <w:t>2030090617</w:t>
      </w:r>
      <w:r w:rsidR="005504CA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5504C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504C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504CA">
        <w:rPr>
          <w:rFonts w:ascii="Times New Roman" w:hAnsi="Times New Roman" w:cs="Times New Roman"/>
          <w:sz w:val="24"/>
          <w:szCs w:val="24"/>
        </w:rPr>
      </w:r>
      <w:r w:rsidR="005504CA">
        <w:rPr>
          <w:rFonts w:ascii="Times New Roman" w:hAnsi="Times New Roman" w:cs="Times New Roman"/>
          <w:sz w:val="24"/>
          <w:szCs w:val="24"/>
        </w:rPr>
        <w:fldChar w:fldCharType="separate"/>
      </w:r>
      <w:r w:rsidR="005504CA">
        <w:rPr>
          <w:rFonts w:ascii="Times New Roman" w:hAnsi="Times New Roman" w:cs="Times New Roman"/>
          <w:sz w:val="24"/>
          <w:szCs w:val="24"/>
        </w:rPr>
        <w:t>«Коммерсантъ»</w:t>
      </w:r>
      <w:r w:rsidR="005504CA">
        <w:rPr>
          <w:rFonts w:ascii="Times New Roman" w:hAnsi="Times New Roman" w:cs="Times New Roman"/>
          <w:sz w:val="24"/>
          <w:szCs w:val="24"/>
        </w:rPr>
        <w:fldChar w:fldCharType="end"/>
      </w:r>
      <w:r w:rsidR="005504CA">
        <w:rPr>
          <w:rFonts w:ascii="Times New Roman" w:hAnsi="Times New Roman" w:cs="Times New Roman"/>
          <w:sz w:val="24"/>
          <w:szCs w:val="24"/>
        </w:rPr>
        <w:t xml:space="preserve"> №134(7096) от 31.07.2021 </w:t>
      </w:r>
      <w:r w:rsidR="003326BA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04CA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2018-07-19T11:23:00Z</cp:lastPrinted>
  <dcterms:created xsi:type="dcterms:W3CDTF">2018-08-16T08:17:00Z</dcterms:created>
  <dcterms:modified xsi:type="dcterms:W3CDTF">2021-11-01T13:59:00Z</dcterms:modified>
</cp:coreProperties>
</file>