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20B05319" w:rsidR="009247FF" w:rsidRPr="00791681" w:rsidRDefault="00F94A0B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4A0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Санкт-Петербурга и Ленинградской обл. от 3 октября 2019 г. по делу № А56-140063/2018 конкурсным управляющим (ликвидатором) Международным банком Санкт-Петербурга (Акционерное общество) (Банк МБСП (АО), адрес регистрации: 194044, Санкт-Петербург, Крапивный пер., д. 5, ИНН 7831000210, ОГРН 1027800001547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3A1E0C65" w14:textId="77777777" w:rsidR="00C26926" w:rsidRDefault="009247FF" w:rsidP="00C26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C26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1,3,4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16D3A340" w14:textId="51F83535" w:rsidR="00C26926" w:rsidRPr="00791681" w:rsidRDefault="00C26926" w:rsidP="00C26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6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повторного аукциона с открытой формой представления предложений по цене приобретения по лоту </w:t>
      </w:r>
      <w:r w:rsidRPr="00C26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C26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20EBA3E9" w:rsidR="009247FF" w:rsidRPr="00791681" w:rsidRDefault="009247FF" w:rsidP="00C269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C269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1-7 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 ППП).</w:t>
      </w:r>
    </w:p>
    <w:p w14:paraId="0C4C5F2A" w14:textId="77777777" w:rsidR="00F4583A" w:rsidRDefault="009247FF" w:rsidP="00F458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3523699" w14:textId="77777777" w:rsidR="00F4583A" w:rsidRPr="00F4583A" w:rsidRDefault="00C26926" w:rsidP="00F458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83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>Банковское оборудование, мебель, оргтехника (17 поз.), г. Санкт-Петербург</w:t>
      </w:r>
      <w:r w:rsidR="000343F4" w:rsidRPr="00F45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6E22" w:rsidRPr="00F4583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0343F4" w:rsidRPr="00F45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6E22" w:rsidRPr="00F4583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B6E22" w:rsidRPr="00F4583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B6E22" w:rsidRPr="00F4583A">
        <w:rPr>
          <w:rFonts w:ascii="Times New Roman" w:hAnsi="Times New Roman" w:cs="Times New Roman"/>
          <w:color w:val="000000"/>
          <w:sz w:val="24"/>
          <w:szCs w:val="24"/>
        </w:rPr>
        <w:t>642</w:t>
      </w:r>
      <w:r w:rsidR="003B6E22" w:rsidRPr="00F45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6E22" w:rsidRPr="00F4583A">
        <w:rPr>
          <w:rFonts w:ascii="Times New Roman" w:hAnsi="Times New Roman" w:cs="Times New Roman"/>
          <w:color w:val="000000"/>
          <w:sz w:val="24"/>
          <w:szCs w:val="24"/>
        </w:rPr>
        <w:t>665,78</w:t>
      </w:r>
      <w:r w:rsidR="003B6E22" w:rsidRPr="00F45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0BD0B2E" w14:textId="77777777" w:rsidR="00F4583A" w:rsidRPr="00F4583A" w:rsidRDefault="00C26926" w:rsidP="00F458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83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>Массажное кресло, г. Санкт-Петербург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>91 710,00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B496F0C" w14:textId="77777777" w:rsidR="00F4583A" w:rsidRPr="00F4583A" w:rsidRDefault="00C26926" w:rsidP="00F458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83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>Комплект мебели «Афины»: диван и 2 кресла, бордовый, кожа, г. Санкт-Петербург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6E22" w:rsidRPr="00F4583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6E22" w:rsidRPr="00F4583A">
        <w:rPr>
          <w:rFonts w:ascii="Times New Roman" w:hAnsi="Times New Roman" w:cs="Times New Roman"/>
          <w:color w:val="000000"/>
          <w:sz w:val="24"/>
          <w:szCs w:val="24"/>
        </w:rPr>
        <w:t>144 112,50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211331F" w14:textId="77777777" w:rsidR="00F4583A" w:rsidRPr="00F4583A" w:rsidRDefault="00C26926" w:rsidP="00F458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83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>Банкомат NCR 6622, банкомат NCR 5877 с УБП, восстановленный банкомат NCR5870, г. Санкт-Петербург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74EC" w:rsidRPr="00F4583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74EC" w:rsidRPr="00F4583A">
        <w:rPr>
          <w:rFonts w:ascii="Times New Roman" w:hAnsi="Times New Roman" w:cs="Times New Roman"/>
          <w:color w:val="000000"/>
          <w:sz w:val="24"/>
          <w:szCs w:val="24"/>
        </w:rPr>
        <w:t>690 487,28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ACE3B68" w14:textId="7993F849" w:rsidR="00F4583A" w:rsidRPr="00F4583A" w:rsidRDefault="00C26926" w:rsidP="00F458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83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>Сортировщик банкнот Kisan Newton PF с процессором детекторов версия 3.2, программно-аппаратный комплекс «ФПСУ-IP», учрежденческое АТС, г. Нижний Новгород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>20 589,82</w:t>
      </w:r>
      <w:r w:rsidR="00F4583A" w:rsidRPr="00F45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C3457BD" w14:textId="77777777" w:rsidR="00F4583A" w:rsidRPr="00F4583A" w:rsidRDefault="00C26926" w:rsidP="00F458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83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>Учрежденческая АТС, программно-аппаратный комплекс «ФПСУ-IP» на базе аппаратной платформы, сортировщик банкнот Magner 175 F двухкамерный, г. Ростов-на-Дону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>32 127,01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4EE6A07" w14:textId="62680929" w:rsidR="00B46A69" w:rsidRPr="00F4583A" w:rsidRDefault="00C26926" w:rsidP="00F458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83A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>Сортировщик банкнот Kisan Newton PF с процессором детекторов версии 3.22, программно-аппаратный комплекс «ФПСУ-IP» на базе аппаратной платформы, УАТС, г. Кемерово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>23 764,71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83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7DF44B1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F561D">
        <w:t>5(пять)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7A87EB0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6F561D" w:rsidRPr="006F561D">
        <w:rPr>
          <w:rFonts w:ascii="Times New Roman CYR" w:hAnsi="Times New Roman CYR" w:cs="Times New Roman CYR"/>
          <w:b/>
          <w:bCs/>
          <w:color w:val="000000"/>
        </w:rPr>
        <w:t>02 ноября</w:t>
      </w:r>
      <w:r w:rsidR="006F561D">
        <w:rPr>
          <w:rFonts w:ascii="Times New Roman CYR" w:hAnsi="Times New Roman CYR" w:cs="Times New Roman CYR"/>
          <w:color w:val="000000"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2139D46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6F561D" w:rsidRPr="006F561D">
        <w:rPr>
          <w:b/>
          <w:bCs/>
          <w:color w:val="000000"/>
        </w:rPr>
        <w:t>02 ноября</w:t>
      </w:r>
      <w:r w:rsidR="006F561D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2021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2F5DAE" w:rsidRPr="002F5DAE">
        <w:rPr>
          <w:b/>
          <w:bCs/>
          <w:color w:val="000000"/>
        </w:rPr>
        <w:t>20 декабря</w:t>
      </w:r>
      <w:r w:rsidR="002F5DAE">
        <w:rPr>
          <w:color w:val="000000"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</w:t>
      </w:r>
      <w:r w:rsidR="00493E9D">
        <w:rPr>
          <w:color w:val="000000"/>
        </w:rPr>
        <w:t xml:space="preserve">, а также </w:t>
      </w:r>
      <w:r w:rsidR="00493E9D" w:rsidRPr="00493E9D">
        <w:rPr>
          <w:b/>
          <w:bCs/>
          <w:color w:val="000000"/>
        </w:rPr>
        <w:t>лотом 2</w:t>
      </w:r>
      <w:r w:rsidR="00493E9D">
        <w:rPr>
          <w:color w:val="000000"/>
        </w:rPr>
        <w:t>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13C3918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232757" w:rsidRPr="00232757">
        <w:rPr>
          <w:b/>
          <w:bCs/>
          <w:color w:val="000000"/>
        </w:rPr>
        <w:t>21 сентября</w:t>
      </w:r>
      <w:r w:rsidR="00110257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110257">
        <w:rPr>
          <w:b/>
          <w:bCs/>
        </w:rPr>
        <w:t>1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232757" w:rsidRPr="00232757">
        <w:rPr>
          <w:b/>
          <w:bCs/>
          <w:color w:val="000000"/>
        </w:rPr>
        <w:t>08 ноября</w:t>
      </w:r>
      <w:r w:rsidR="002327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2021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0B484D18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232757">
        <w:rPr>
          <w:b/>
          <w:color w:val="000000"/>
        </w:rPr>
        <w:t>1-4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7B24A8">
        <w:rPr>
          <w:b/>
          <w:color w:val="000000"/>
        </w:rPr>
        <w:t xml:space="preserve">5-7 </w:t>
      </w:r>
      <w:r w:rsidRPr="00791681">
        <w:rPr>
          <w:color w:val="000000"/>
        </w:rPr>
        <w:t>выставляются на Торги ППП.</w:t>
      </w:r>
    </w:p>
    <w:p w14:paraId="2856BB37" w14:textId="09E363A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CE7F91">
        <w:rPr>
          <w:b/>
          <w:bCs/>
          <w:color w:val="000000"/>
        </w:rPr>
        <w:t>23 декабря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CE7F91">
        <w:rPr>
          <w:b/>
          <w:bCs/>
          <w:color w:val="000000"/>
        </w:rPr>
        <w:t>26 апреля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0C1C992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</w:t>
      </w:r>
      <w:r w:rsidR="0019548D">
        <w:rPr>
          <w:color w:val="000000"/>
        </w:rPr>
        <w:t xml:space="preserve"> </w:t>
      </w:r>
      <w:r w:rsidR="0019548D" w:rsidRPr="0019548D">
        <w:rPr>
          <w:b/>
          <w:bCs/>
          <w:color w:val="000000"/>
        </w:rPr>
        <w:t>23 декабря</w:t>
      </w:r>
      <w:r w:rsidR="0019548D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2021 г.</w:t>
      </w:r>
      <w:r w:rsidRPr="0079168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 w:rsidP="00C317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02629B83" w14:textId="1B67FF94" w:rsidR="00C31787" w:rsidRPr="00C31787" w:rsidRDefault="00C31787" w:rsidP="005347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1787">
        <w:rPr>
          <w:color w:val="000000"/>
        </w:rPr>
        <w:t>с 23 декабря 2021 г. по 13 февраля 2022 г. - в размере начальной цены продажи лот</w:t>
      </w:r>
      <w:r>
        <w:rPr>
          <w:color w:val="000000"/>
        </w:rPr>
        <w:t>ов</w:t>
      </w:r>
      <w:r w:rsidRPr="00C31787">
        <w:rPr>
          <w:color w:val="000000"/>
        </w:rPr>
        <w:t>;</w:t>
      </w:r>
    </w:p>
    <w:p w14:paraId="4E618445" w14:textId="77777777" w:rsidR="0053477A" w:rsidRDefault="00C31787" w:rsidP="005347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1787">
        <w:rPr>
          <w:color w:val="000000"/>
        </w:rPr>
        <w:t>с 14 февраля 2022 г. по 20 февраля 2022 г. - в размере 90,10% от начальной цены продажи лот</w:t>
      </w:r>
      <w:r>
        <w:rPr>
          <w:color w:val="000000"/>
        </w:rPr>
        <w:t>ов</w:t>
      </w:r>
      <w:r w:rsidRPr="00C31787">
        <w:rPr>
          <w:color w:val="000000"/>
        </w:rPr>
        <w:t>;</w:t>
      </w:r>
    </w:p>
    <w:p w14:paraId="0EDFD3AA" w14:textId="77777777" w:rsidR="0053477A" w:rsidRDefault="00C31787" w:rsidP="005347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1787">
        <w:rPr>
          <w:color w:val="000000"/>
        </w:rPr>
        <w:t>с 21 февраля 2022 г. по 01 марта 2022 г. - в размере 80,20% от начальной цены продажи лот</w:t>
      </w:r>
      <w:r>
        <w:rPr>
          <w:color w:val="000000"/>
        </w:rPr>
        <w:t>ов</w:t>
      </w:r>
      <w:r w:rsidRPr="00C31787">
        <w:rPr>
          <w:color w:val="000000"/>
        </w:rPr>
        <w:t>;</w:t>
      </w:r>
    </w:p>
    <w:p w14:paraId="7FBFAE0D" w14:textId="77777777" w:rsidR="0053477A" w:rsidRDefault="00C31787" w:rsidP="005347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1787">
        <w:rPr>
          <w:color w:val="000000"/>
        </w:rPr>
        <w:t>с 02 марта 2022 г. по 08 марта 2022 г. - в размере 70,30% от начальной цены продажи лот</w:t>
      </w:r>
      <w:r>
        <w:rPr>
          <w:color w:val="000000"/>
        </w:rPr>
        <w:t>ов</w:t>
      </w:r>
      <w:r w:rsidRPr="00C31787">
        <w:rPr>
          <w:color w:val="000000"/>
        </w:rPr>
        <w:t>;</w:t>
      </w:r>
    </w:p>
    <w:p w14:paraId="3BD6C908" w14:textId="77777777" w:rsidR="0053477A" w:rsidRDefault="00C31787" w:rsidP="005347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1787">
        <w:rPr>
          <w:color w:val="000000"/>
        </w:rPr>
        <w:t>с 09 марта 2022 г. по 15 марта 2022 г. - в размере 60,40% от начальной цены продажи лот</w:t>
      </w:r>
      <w:r>
        <w:rPr>
          <w:color w:val="000000"/>
        </w:rPr>
        <w:t>ов</w:t>
      </w:r>
      <w:r w:rsidRPr="00C31787">
        <w:rPr>
          <w:color w:val="000000"/>
        </w:rPr>
        <w:t>;</w:t>
      </w:r>
    </w:p>
    <w:p w14:paraId="4C079743" w14:textId="77777777" w:rsidR="0053477A" w:rsidRDefault="00C31787" w:rsidP="005347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1787">
        <w:rPr>
          <w:color w:val="000000"/>
        </w:rPr>
        <w:t>с 16 марта 2022 г. по 22 марта 2022 г. - в размере 50,50% от начальной цены продажи лот</w:t>
      </w:r>
      <w:r>
        <w:rPr>
          <w:color w:val="000000"/>
        </w:rPr>
        <w:t>ов</w:t>
      </w:r>
      <w:r w:rsidRPr="00C31787">
        <w:rPr>
          <w:color w:val="000000"/>
        </w:rPr>
        <w:t>;</w:t>
      </w:r>
    </w:p>
    <w:p w14:paraId="1834FB0F" w14:textId="77777777" w:rsidR="0053477A" w:rsidRDefault="00C31787" w:rsidP="005347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1787">
        <w:rPr>
          <w:color w:val="000000"/>
        </w:rPr>
        <w:t>с 23 марта 2022 г. по 29 марта 2022 г. - в размере 40,60% от начальной цены продажи лот</w:t>
      </w:r>
      <w:r>
        <w:rPr>
          <w:color w:val="000000"/>
        </w:rPr>
        <w:t>ов</w:t>
      </w:r>
      <w:r w:rsidRPr="00C31787">
        <w:rPr>
          <w:color w:val="000000"/>
        </w:rPr>
        <w:t>;</w:t>
      </w:r>
    </w:p>
    <w:p w14:paraId="58C2DD3C" w14:textId="77777777" w:rsidR="0053477A" w:rsidRDefault="00C31787" w:rsidP="005347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1787">
        <w:rPr>
          <w:color w:val="000000"/>
        </w:rPr>
        <w:t>с 30 марта 2022 г. по 05 апреля 2022 г. - в размере 30,70% от начальной цены продажи лот</w:t>
      </w:r>
      <w:r>
        <w:rPr>
          <w:color w:val="000000"/>
        </w:rPr>
        <w:t>ов</w:t>
      </w:r>
      <w:r w:rsidRPr="00C31787">
        <w:rPr>
          <w:color w:val="000000"/>
        </w:rPr>
        <w:t>;</w:t>
      </w:r>
    </w:p>
    <w:p w14:paraId="109B9424" w14:textId="77777777" w:rsidR="0053477A" w:rsidRDefault="00C31787" w:rsidP="005347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1787">
        <w:rPr>
          <w:color w:val="000000"/>
        </w:rPr>
        <w:t>с 06 апреля 2022 г. по 12 апреля 2022 г. - в размере 20,80% от начальной цены продажи лот</w:t>
      </w:r>
      <w:r>
        <w:rPr>
          <w:color w:val="000000"/>
        </w:rPr>
        <w:t>ов</w:t>
      </w:r>
      <w:r w:rsidRPr="00C31787">
        <w:rPr>
          <w:color w:val="000000"/>
        </w:rPr>
        <w:t>;</w:t>
      </w:r>
    </w:p>
    <w:p w14:paraId="5BE6C2B9" w14:textId="77777777" w:rsidR="0053477A" w:rsidRDefault="00C31787" w:rsidP="00C317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1787">
        <w:rPr>
          <w:color w:val="000000"/>
        </w:rPr>
        <w:t>с 13 апреля 2022 г. по 19 апреля 2022 г. - в размере 10,90% от начальной цены продажи лот</w:t>
      </w:r>
      <w:r>
        <w:rPr>
          <w:color w:val="000000"/>
        </w:rPr>
        <w:t>ов</w:t>
      </w:r>
      <w:r w:rsidRPr="00C31787">
        <w:rPr>
          <w:color w:val="000000"/>
        </w:rPr>
        <w:t>;</w:t>
      </w:r>
    </w:p>
    <w:p w14:paraId="47437953" w14:textId="72DB2351" w:rsidR="00110257" w:rsidRDefault="00C31787" w:rsidP="00C317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1787">
        <w:rPr>
          <w:color w:val="000000"/>
        </w:rPr>
        <w:t xml:space="preserve">с 20 апреля 2022 г. по 26 апреля 2022 г. - в размере </w:t>
      </w:r>
      <w:r>
        <w:rPr>
          <w:color w:val="000000"/>
        </w:rPr>
        <w:t>1</w:t>
      </w:r>
      <w:r w:rsidRPr="00C31787">
        <w:rPr>
          <w:color w:val="000000"/>
        </w:rPr>
        <w:t>,00% от начальной цены продажи лот</w:t>
      </w:r>
      <w:r>
        <w:rPr>
          <w:color w:val="000000"/>
        </w:rPr>
        <w:t>ов.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697FC808" w:rsidR="005E4CB0" w:rsidRDefault="00102FA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77ED1" w:rsidRPr="00F77E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09:00 до 18:00 часов по адресу: г. Санкт-Петербург, пр. Каменноостровский, д. 40, тел. 8(812)670-97-09, доб. </w:t>
      </w:r>
      <w:r w:rsidR="00F77E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19-65; </w:t>
      </w:r>
      <w:r w:rsidR="00F77ED1" w:rsidRPr="00F77E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ОТ: 8(812)334-20-50 (с 9.00 до 18.00 по Московскому времени в будние дни) informspb@auction-house.ru.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343F4"/>
    <w:rsid w:val="000F097C"/>
    <w:rsid w:val="00102FAF"/>
    <w:rsid w:val="00110257"/>
    <w:rsid w:val="0015099D"/>
    <w:rsid w:val="001803F7"/>
    <w:rsid w:val="0019548D"/>
    <w:rsid w:val="001F039D"/>
    <w:rsid w:val="002002A1"/>
    <w:rsid w:val="00232757"/>
    <w:rsid w:val="00243BE2"/>
    <w:rsid w:val="0026109D"/>
    <w:rsid w:val="002643BE"/>
    <w:rsid w:val="002F5DAE"/>
    <w:rsid w:val="00332EC8"/>
    <w:rsid w:val="003B6E22"/>
    <w:rsid w:val="00467D6B"/>
    <w:rsid w:val="00493E9D"/>
    <w:rsid w:val="004A3B01"/>
    <w:rsid w:val="0053477A"/>
    <w:rsid w:val="005C1A18"/>
    <w:rsid w:val="005E4CB0"/>
    <w:rsid w:val="005F1F68"/>
    <w:rsid w:val="00662196"/>
    <w:rsid w:val="006A20DF"/>
    <w:rsid w:val="006F561D"/>
    <w:rsid w:val="007229EA"/>
    <w:rsid w:val="00791681"/>
    <w:rsid w:val="007B24A8"/>
    <w:rsid w:val="00865FD7"/>
    <w:rsid w:val="009247FF"/>
    <w:rsid w:val="009374EC"/>
    <w:rsid w:val="00AB6017"/>
    <w:rsid w:val="00B015AA"/>
    <w:rsid w:val="00B07D8B"/>
    <w:rsid w:val="00B46A69"/>
    <w:rsid w:val="00B92635"/>
    <w:rsid w:val="00BA4AA5"/>
    <w:rsid w:val="00BC3590"/>
    <w:rsid w:val="00C11EFF"/>
    <w:rsid w:val="00C26926"/>
    <w:rsid w:val="00C31787"/>
    <w:rsid w:val="00CB7E08"/>
    <w:rsid w:val="00CE7F91"/>
    <w:rsid w:val="00D62667"/>
    <w:rsid w:val="00D7592D"/>
    <w:rsid w:val="00E1326B"/>
    <w:rsid w:val="00E376A4"/>
    <w:rsid w:val="00E614D3"/>
    <w:rsid w:val="00EF618C"/>
    <w:rsid w:val="00F063CA"/>
    <w:rsid w:val="00F4583A"/>
    <w:rsid w:val="00F77ED1"/>
    <w:rsid w:val="00F9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9A37BEB8-31CC-493F-8206-0174BE8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35</cp:revision>
  <dcterms:created xsi:type="dcterms:W3CDTF">2019-07-23T07:40:00Z</dcterms:created>
  <dcterms:modified xsi:type="dcterms:W3CDTF">2021-09-09T11:57:00Z</dcterms:modified>
</cp:coreProperties>
</file>