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17296D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proofErr w:type="gramStart"/>
      <w:r w:rsidR="009668C0" w:rsidRPr="00734B6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668C0" w:rsidRPr="00734B6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668C0" w:rsidRPr="00734B6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9668C0" w:rsidRPr="00734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668C0" w:rsidRPr="00734B6E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</w:t>
      </w:r>
      <w:r w:rsidR="009668C0" w:rsidRPr="0070615E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</w:t>
      </w:r>
      <w:r w:rsidR="009668C0" w:rsidRPr="009668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«Коммерческим Волжским социальным банком» (Обществом с ограниченной ответственностью) (ООО</w:t>
      </w:r>
      <w:proofErr w:type="gramEnd"/>
      <w:r w:rsidR="009668C0" w:rsidRPr="009668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gramStart"/>
      <w:r w:rsidR="009668C0" w:rsidRPr="009668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ВСБ»), </w:t>
      </w:r>
      <w:r w:rsidR="009668C0" w:rsidRPr="0070615E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443041, Самарская область, г. Самара, ул. Садовая, д.175, ИНН 6311013853, ОГРН 1026300001860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59A6EE09" w:rsidR="00467D6B" w:rsidRPr="00A115B3" w:rsidRDefault="009668C0" w:rsidP="00966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9668C0">
        <w:t xml:space="preserve">Лот 1 - Земельный участок (единое землепользование) - 1 200 кв. м, адрес: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9668C0">
        <w:t xml:space="preserve">Самарская обл., г. </w:t>
      </w:r>
      <w:proofErr w:type="spellStart"/>
      <w:r w:rsidRPr="009668C0">
        <w:t>Кинель</w:t>
      </w:r>
      <w:proofErr w:type="spellEnd"/>
      <w:r w:rsidRPr="009668C0">
        <w:t>, ул. Промышленная, д. 14А, кадастровый номер 63:03:0000000:62, земли населенных пунктов - для производственной базы, на участке расположены железобетонные основания для железнодорожных рельс не зарегистрированные в ЕГРН, кадастровые номера обособленных (условных) участков, входящих в единое землепользование 63:03:0211002:111, 63:03:0211005:109 - 3 427 200,00 руб.</w:t>
      </w:r>
      <w:proofErr w:type="gramEnd"/>
    </w:p>
    <w:p w14:paraId="15D12F19" w14:textId="4026012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A3B43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339DD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9668C0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A97C50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668C0">
        <w:rPr>
          <w:rFonts w:ascii="Times New Roman CYR" w:hAnsi="Times New Roman CYR" w:cs="Times New Roman CYR"/>
          <w:b/>
          <w:bCs/>
          <w:color w:val="000000"/>
        </w:rPr>
        <w:t>08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DC1B3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668C0">
        <w:rPr>
          <w:color w:val="000000"/>
        </w:rPr>
        <w:t>08 ноября</w:t>
      </w:r>
      <w:r w:rsidR="00E12685" w:rsidRPr="009668C0">
        <w:rPr>
          <w:rFonts w:ascii="Times New Roman CYR" w:hAnsi="Times New Roman CYR" w:cs="Times New Roman CYR"/>
          <w:bCs/>
          <w:color w:val="000000"/>
        </w:rPr>
        <w:t xml:space="preserve"> </w:t>
      </w:r>
      <w:r w:rsidR="00E12685" w:rsidRPr="009668C0">
        <w:rPr>
          <w:bCs/>
        </w:rPr>
        <w:t>2021 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9668C0">
        <w:rPr>
          <w:b/>
          <w:bCs/>
          <w:color w:val="000000"/>
        </w:rPr>
        <w:t>27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DA3B43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DA3B43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5DE7B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668C0">
        <w:rPr>
          <w:b/>
          <w:bCs/>
          <w:color w:val="000000"/>
        </w:rPr>
        <w:t>28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668C0" w:rsidRPr="009668C0">
        <w:rPr>
          <w:b/>
          <w:bCs/>
          <w:color w:val="000000"/>
        </w:rPr>
        <w:t>15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35AFD3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9668C0">
        <w:rPr>
          <w:b/>
          <w:bCs/>
          <w:color w:val="000000"/>
        </w:rPr>
        <w:t xml:space="preserve"> 29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668C0">
        <w:rPr>
          <w:b/>
          <w:bCs/>
          <w:color w:val="000000"/>
        </w:rPr>
        <w:t>30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668C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9DCE4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76E3C">
        <w:rPr>
          <w:b/>
          <w:bCs/>
          <w:color w:val="000000"/>
        </w:rPr>
        <w:t>29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F9C1CE0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DA3B43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DA3B43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140EA54E" w14:textId="77777777" w:rsidR="00604502" w:rsidRPr="00604502" w:rsidRDefault="00604502" w:rsidP="00604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502">
        <w:rPr>
          <w:rFonts w:ascii="Times New Roman" w:hAnsi="Times New Roman" w:cs="Times New Roman"/>
          <w:color w:val="000000"/>
          <w:sz w:val="24"/>
          <w:szCs w:val="24"/>
        </w:rPr>
        <w:t>с 29 декабря 2021 г. по 16 февраля 2022 г. - в размере начальной цены продажи лота;</w:t>
      </w:r>
    </w:p>
    <w:p w14:paraId="10E84B60" w14:textId="77777777" w:rsidR="00604502" w:rsidRPr="00604502" w:rsidRDefault="00604502" w:rsidP="00604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502">
        <w:rPr>
          <w:rFonts w:ascii="Times New Roman" w:hAnsi="Times New Roman" w:cs="Times New Roman"/>
          <w:color w:val="000000"/>
          <w:sz w:val="24"/>
          <w:szCs w:val="24"/>
        </w:rPr>
        <w:t>с 17 февраля 2022 г. по 23 февраля 2022 г. - в размере 88,89% от начальной цены продажи лота;</w:t>
      </w:r>
    </w:p>
    <w:p w14:paraId="3AA05188" w14:textId="77777777" w:rsidR="00604502" w:rsidRPr="00604502" w:rsidRDefault="00604502" w:rsidP="00604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502">
        <w:rPr>
          <w:rFonts w:ascii="Times New Roman" w:hAnsi="Times New Roman" w:cs="Times New Roman"/>
          <w:color w:val="000000"/>
          <w:sz w:val="24"/>
          <w:szCs w:val="24"/>
        </w:rPr>
        <w:t>с 24 февраля 2022 г. по 02 марта 2022 г. - в размере 77,78% от начальной цены продажи лота;</w:t>
      </w:r>
    </w:p>
    <w:p w14:paraId="336495F7" w14:textId="77777777" w:rsidR="00604502" w:rsidRPr="00604502" w:rsidRDefault="00604502" w:rsidP="00604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502">
        <w:rPr>
          <w:rFonts w:ascii="Times New Roman" w:hAnsi="Times New Roman" w:cs="Times New Roman"/>
          <w:color w:val="000000"/>
          <w:sz w:val="24"/>
          <w:szCs w:val="24"/>
        </w:rPr>
        <w:t>с 03 марта 2022 г. по 09 марта 2022 г. - в размере 66,67% от начальной цены продажи лота;</w:t>
      </w:r>
    </w:p>
    <w:p w14:paraId="34D9EA1D" w14:textId="77777777" w:rsidR="00604502" w:rsidRPr="00604502" w:rsidRDefault="00604502" w:rsidP="00604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502">
        <w:rPr>
          <w:rFonts w:ascii="Times New Roman" w:hAnsi="Times New Roman" w:cs="Times New Roman"/>
          <w:color w:val="000000"/>
          <w:sz w:val="24"/>
          <w:szCs w:val="24"/>
        </w:rPr>
        <w:t>с 10 марта 2022 г. по 16 марта 2022 г. - в размере 55,56% от начальной цены продажи лота;</w:t>
      </w:r>
    </w:p>
    <w:p w14:paraId="26F73C05" w14:textId="77777777" w:rsidR="00604502" w:rsidRPr="00604502" w:rsidRDefault="00604502" w:rsidP="00604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502">
        <w:rPr>
          <w:rFonts w:ascii="Times New Roman" w:hAnsi="Times New Roman" w:cs="Times New Roman"/>
          <w:color w:val="000000"/>
          <w:sz w:val="24"/>
          <w:szCs w:val="24"/>
        </w:rPr>
        <w:t>с 17 марта 2022 г. по 23 марта 2022 г. - в размере 44,45% от начальной цены продажи лота;</w:t>
      </w:r>
    </w:p>
    <w:p w14:paraId="29D4B459" w14:textId="75C64B5A" w:rsidR="00F76E3C" w:rsidRDefault="00604502" w:rsidP="00604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502">
        <w:rPr>
          <w:rFonts w:ascii="Times New Roman" w:hAnsi="Times New Roman" w:cs="Times New Roman"/>
          <w:color w:val="000000"/>
          <w:sz w:val="24"/>
          <w:szCs w:val="24"/>
        </w:rPr>
        <w:t>с 24 марта 2022 г. по 30 марта 2022 г. - в размере 33,34% от начальной цены продажи лота.</w:t>
      </w:r>
    </w:p>
    <w:p w14:paraId="33E19E33" w14:textId="4A2FE0E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797CB49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04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04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604502">
        <w:rPr>
          <w:rFonts w:ascii="Times New Roman" w:hAnsi="Times New Roman" w:cs="Times New Roman"/>
          <w:color w:val="000000"/>
          <w:sz w:val="24"/>
          <w:szCs w:val="24"/>
        </w:rPr>
        <w:t xml:space="preserve"> г. Самара, ул. </w:t>
      </w:r>
      <w:proofErr w:type="spellStart"/>
      <w:r w:rsidR="00604502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604502">
        <w:rPr>
          <w:rFonts w:ascii="Times New Roman" w:hAnsi="Times New Roman" w:cs="Times New Roman"/>
          <w:color w:val="000000"/>
          <w:sz w:val="24"/>
          <w:szCs w:val="24"/>
        </w:rPr>
        <w:t xml:space="preserve">, д. 138, тел. +7 (846) 250-05-70, +7 (846) 250-05-75, доб. 1001; </w:t>
      </w:r>
      <w:proofErr w:type="gramStart"/>
      <w:r w:rsidR="0060450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604502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604502" w:rsidRPr="00604502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Харланова </w:t>
      </w:r>
      <w:proofErr w:type="gramStart"/>
      <w:r w:rsidR="00604502" w:rsidRPr="00604502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604502" w:rsidRPr="00604502">
        <w:rPr>
          <w:rFonts w:ascii="Times New Roman" w:hAnsi="Times New Roman" w:cs="Times New Roman"/>
          <w:color w:val="000000"/>
          <w:sz w:val="24"/>
          <w:szCs w:val="24"/>
        </w:rPr>
        <w:t xml:space="preserve"> тел. 8(927)208-21-43,  Соболькова Елена 8(927)208-15-34</w:t>
      </w:r>
      <w:r w:rsidR="006045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35E55"/>
    <w:rsid w:val="00564010"/>
    <w:rsid w:val="00604502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668C0"/>
    <w:rsid w:val="009730D9"/>
    <w:rsid w:val="00997993"/>
    <w:rsid w:val="009C6E48"/>
    <w:rsid w:val="009F0E7B"/>
    <w:rsid w:val="00A03865"/>
    <w:rsid w:val="00A115B3"/>
    <w:rsid w:val="00A81E4E"/>
    <w:rsid w:val="00B772EF"/>
    <w:rsid w:val="00B83E9D"/>
    <w:rsid w:val="00BE0BF1"/>
    <w:rsid w:val="00BE1559"/>
    <w:rsid w:val="00C11EFF"/>
    <w:rsid w:val="00C9585C"/>
    <w:rsid w:val="00D57DB3"/>
    <w:rsid w:val="00D62667"/>
    <w:rsid w:val="00DA3B43"/>
    <w:rsid w:val="00DB0166"/>
    <w:rsid w:val="00E12685"/>
    <w:rsid w:val="00E614D3"/>
    <w:rsid w:val="00EA7238"/>
    <w:rsid w:val="00F05E04"/>
    <w:rsid w:val="00F76E3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1768</Words>
  <Characters>11183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18</cp:revision>
  <dcterms:created xsi:type="dcterms:W3CDTF">2019-07-23T07:45:00Z</dcterms:created>
  <dcterms:modified xsi:type="dcterms:W3CDTF">2021-09-20T09:09:00Z</dcterms:modified>
</cp:coreProperties>
</file>