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6CE89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14:paraId="662E6AC8" w14:textId="5B07C322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купли-продажи </w:t>
      </w:r>
      <w:r w:rsidR="00D66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лота </w:t>
      </w:r>
    </w:p>
    <w:p w14:paraId="1DC3752B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2A56C" w14:textId="77777777" w:rsidR="00F26594" w:rsidRPr="00F26594" w:rsidRDefault="00F26594" w:rsidP="00F2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«___» ________ 20</w:t>
      </w:r>
      <w:r w:rsidR="00F10E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51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F40FFEB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6B290" w14:textId="29AEEF4B" w:rsidR="00F26594" w:rsidRPr="00F26594" w:rsidRDefault="004E035B" w:rsidP="003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035B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 "НАУЧНО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-ПРОИЗВОДСТВЕННОЕ ПРЕДПРИЯТИЕ "</w:t>
      </w:r>
      <w:r w:rsidRPr="004E035B">
        <w:rPr>
          <w:rFonts w:ascii="Times New Roman" w:eastAsia="Times New Roman" w:hAnsi="Times New Roman" w:cs="Times New Roman"/>
          <w:bCs/>
          <w:sz w:val="24"/>
          <w:szCs w:val="24"/>
        </w:rPr>
        <w:t>ШЕЛЬФ"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</w:t>
      </w:r>
      <w:r w:rsidRPr="004E035B">
        <w:rPr>
          <w:rFonts w:ascii="Times New Roman" w:eastAsia="Times New Roman" w:hAnsi="Times New Roman" w:cs="Times New Roman"/>
          <w:bCs/>
          <w:sz w:val="24"/>
          <w:szCs w:val="24"/>
        </w:rPr>
        <w:t>7823006201</w:t>
      </w:r>
      <w:r w:rsidR="005311A8" w:rsidRPr="005311A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11A8" w:rsidRPr="005311A8">
        <w:rPr>
          <w:rFonts w:ascii="Times New Roman" w:eastAsia="Times New Roman" w:hAnsi="Times New Roman" w:cs="Times New Roman"/>
          <w:bCs/>
          <w:sz w:val="24"/>
          <w:szCs w:val="24"/>
        </w:rPr>
        <w:t xml:space="preserve">ОГРН </w:t>
      </w:r>
      <w:r w:rsidRPr="004E035B">
        <w:rPr>
          <w:rFonts w:ascii="Times New Roman" w:eastAsia="Times New Roman" w:hAnsi="Times New Roman" w:cs="Times New Roman"/>
          <w:bCs/>
          <w:sz w:val="24"/>
          <w:szCs w:val="24"/>
        </w:rPr>
        <w:t>1037841000427</w:t>
      </w:r>
      <w:r w:rsidR="005311A8" w:rsidRPr="005311A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E035B">
        <w:rPr>
          <w:rFonts w:ascii="Times New Roman" w:eastAsia="Times New Roman" w:hAnsi="Times New Roman" w:cs="Times New Roman"/>
          <w:bCs/>
          <w:sz w:val="24"/>
          <w:szCs w:val="24"/>
        </w:rPr>
        <w:t>199397, ГОРОД САНКТ-ПЕТЕРБУРГ, УЛИЦА КОРАБЛЕСТРОИТЕЛЕЙ, 34, ЛИТ. А, ПОМ. 21Н</w:t>
      </w:r>
      <w:r w:rsidR="005311A8" w:rsidRPr="005311A8">
        <w:rPr>
          <w:rFonts w:ascii="Times New Roman" w:eastAsia="Times New Roman" w:hAnsi="Times New Roman" w:cs="Times New Roman"/>
          <w:bCs/>
          <w:sz w:val="24"/>
          <w:szCs w:val="24"/>
        </w:rPr>
        <w:t xml:space="preserve">) в лице Конкурсного управляющего </w:t>
      </w:r>
      <w:proofErr w:type="spellStart"/>
      <w:r w:rsidRPr="004E035B">
        <w:rPr>
          <w:rFonts w:ascii="Times New Roman" w:eastAsia="Times New Roman" w:hAnsi="Times New Roman" w:cs="Times New Roman"/>
          <w:bCs/>
          <w:sz w:val="24"/>
          <w:szCs w:val="24"/>
        </w:rPr>
        <w:t>Митькевич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Виталия</w:t>
      </w:r>
      <w:r w:rsidRPr="004E035B">
        <w:rPr>
          <w:rFonts w:ascii="Times New Roman" w:eastAsia="Times New Roman" w:hAnsi="Times New Roman" w:cs="Times New Roman"/>
          <w:bCs/>
          <w:sz w:val="24"/>
          <w:szCs w:val="24"/>
        </w:rPr>
        <w:t xml:space="preserve"> Юрьевич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а, действующего на основании</w:t>
      </w:r>
      <w:r w:rsidR="005311A8" w:rsidRPr="005311A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E035B">
        <w:t xml:space="preserve"> </w:t>
      </w:r>
      <w:r w:rsidRPr="004E035B">
        <w:rPr>
          <w:rFonts w:ascii="Times New Roman" w:eastAsia="Times New Roman" w:hAnsi="Times New Roman" w:cs="Times New Roman"/>
          <w:bCs/>
          <w:sz w:val="24"/>
          <w:szCs w:val="24"/>
        </w:rPr>
        <w:t>Решения Арбитражного суда города Санкт-Петербурга и Ленинградской области от 03.07.2020 года (Резолютивная часть решения объявлена 26 июня 2020 года)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делу № А56-91476/2019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ООО ”НПП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E035B">
        <w:rPr>
          <w:rFonts w:ascii="Times New Roman" w:eastAsia="Times New Roman" w:hAnsi="Times New Roman" w:cs="Times New Roman"/>
          <w:bCs/>
          <w:sz w:val="24"/>
          <w:szCs w:val="24"/>
        </w:rPr>
        <w:t>”Шельф”</w:t>
      </w:r>
      <w:r w:rsidR="005311A8" w:rsidRPr="005311A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дальнейшем именуемое </w:t>
      </w:r>
      <w:r w:rsidR="005311A8" w:rsidRPr="005311A8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«Продавец»</w:t>
      </w:r>
      <w:r w:rsidR="005311A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00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6594" w:rsidRPr="00F26594">
        <w:rPr>
          <w:rFonts w:ascii="Times New Roman" w:eastAsia="Times New Roman" w:hAnsi="Times New Roman" w:cs="Times New Roman"/>
          <w:bCs/>
          <w:sz w:val="24"/>
          <w:szCs w:val="24"/>
        </w:rPr>
        <w:t>с одной стороны, и</w:t>
      </w:r>
    </w:p>
    <w:p w14:paraId="051D1023" w14:textId="77777777" w:rsidR="00F26594" w:rsidRPr="00F26594" w:rsidRDefault="00F26594" w:rsidP="003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__________________________________, </w:t>
      </w:r>
      <w:r w:rsidR="0080038E">
        <w:rPr>
          <w:rFonts w:ascii="Times New Roman" w:eastAsia="Times New Roman" w:hAnsi="Times New Roman" w:cs="Times New Roman"/>
          <w:sz w:val="24"/>
          <w:szCs w:val="24"/>
        </w:rPr>
        <w:t>ИНН</w:t>
      </w:r>
      <w:r w:rsidR="00D66C85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F10EE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66C8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0038E">
        <w:rPr>
          <w:rFonts w:ascii="Times New Roman" w:eastAsia="Times New Roman" w:hAnsi="Times New Roman" w:cs="Times New Roman"/>
          <w:sz w:val="24"/>
          <w:szCs w:val="24"/>
        </w:rPr>
        <w:t xml:space="preserve">, ОГРН __________, </w:t>
      </w: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юридический </w:t>
      </w:r>
      <w:r w:rsidR="00C423BF" w:rsidRPr="00F26594">
        <w:rPr>
          <w:rFonts w:ascii="Times New Roman" w:eastAsia="Times New Roman" w:hAnsi="Times New Roman" w:cs="Times New Roman"/>
          <w:sz w:val="24"/>
          <w:szCs w:val="24"/>
        </w:rPr>
        <w:t>адрес, именуемое</w:t>
      </w: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="0080038E">
        <w:rPr>
          <w:rFonts w:ascii="Times New Roman" w:eastAsia="Times New Roman" w:hAnsi="Times New Roman" w:cs="Times New Roman"/>
          <w:sz w:val="24"/>
          <w:szCs w:val="24"/>
        </w:rPr>
        <w:t xml:space="preserve">именуемый </w:t>
      </w: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«Покупатель», в лице _______________, действующего на основании _______, с другой стороны, далее совместно именуемые 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</w:rPr>
        <w:t>«Стороны»,</w:t>
      </w:r>
    </w:p>
    <w:p w14:paraId="4700CFAD" w14:textId="4722BA0A" w:rsidR="00F26594" w:rsidRPr="00F26594" w:rsidRDefault="00F26594" w:rsidP="003E588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№ _________ от __________г. о результатах электронных торгов </w:t>
      </w:r>
      <w:r w:rsidR="000C7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продаже имущества, заключили настоящий договор о нижеследующем.</w:t>
      </w:r>
      <w:bookmarkStart w:id="0" w:name="_GoBack"/>
      <w:bookmarkEnd w:id="0"/>
    </w:p>
    <w:p w14:paraId="052C0C33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DCA6AB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7CF2B30D" w14:textId="77777777" w:rsid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Договору Продавец обязуется передать в собственность Покупателю, а Покупатель обязуется принять и оплатить в порядке и сроки, предусмотренные настоящим Договором, следующее имущество (далее – «Имущество»):</w:t>
      </w:r>
      <w:r w:rsidR="00F1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CBFE20" w14:textId="77777777" w:rsidR="00D66C85" w:rsidRDefault="00D66C85" w:rsidP="00F26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E0C399" w14:textId="77777777" w:rsidR="00D66C85" w:rsidRDefault="00D66C85" w:rsidP="00F26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BCCAB4" w14:textId="77777777" w:rsidR="005A6122" w:rsidRDefault="00641835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Продавцу на праве собственности</w:t>
      </w:r>
      <w:r w:rsidR="00D66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B93AA1" w14:textId="48618169" w:rsidR="00F26594" w:rsidRPr="004E035B" w:rsidRDefault="00F26594" w:rsidP="004E03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1.</w:t>
      </w:r>
      <w:r w:rsidR="00686895">
        <w:rPr>
          <w:rFonts w:ascii="Times New Roman" w:hAnsi="Times New Roman" w:cs="Times New Roman"/>
          <w:sz w:val="24"/>
          <w:szCs w:val="24"/>
        </w:rPr>
        <w:t>2</w:t>
      </w:r>
      <w:r w:rsidRPr="00F26594">
        <w:rPr>
          <w:rFonts w:ascii="Times New Roman" w:hAnsi="Times New Roman" w:cs="Times New Roman"/>
          <w:sz w:val="24"/>
          <w:szCs w:val="24"/>
        </w:rPr>
        <w:t xml:space="preserve">. </w:t>
      </w:r>
      <w:r w:rsidR="001710C7" w:rsidRPr="001710C7">
        <w:rPr>
          <w:rFonts w:ascii="Times New Roman" w:hAnsi="Times New Roman" w:cs="Times New Roman"/>
          <w:sz w:val="24"/>
          <w:szCs w:val="24"/>
        </w:rPr>
        <w:t>Продавец гарантирует, что до заключения Договора Имущество ник</w:t>
      </w:r>
      <w:r w:rsidR="004E035B">
        <w:rPr>
          <w:rFonts w:ascii="Times New Roman" w:hAnsi="Times New Roman" w:cs="Times New Roman"/>
          <w:sz w:val="24"/>
          <w:szCs w:val="24"/>
        </w:rPr>
        <w:t xml:space="preserve">ому не отчуждено, не заложено, 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в отношении него отсутствует какой-либо спор, </w:t>
      </w:r>
      <w:r w:rsidR="004E035B" w:rsidRPr="001710C7">
        <w:rPr>
          <w:rFonts w:ascii="Times New Roman" w:hAnsi="Times New Roman" w:cs="Times New Roman"/>
          <w:sz w:val="24"/>
          <w:szCs w:val="24"/>
        </w:rPr>
        <w:t>в доверительное управление, в аренду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, в качестве вклада в уставный капитал </w:t>
      </w:r>
      <w:r w:rsidR="004E035B" w:rsidRPr="001710C7">
        <w:rPr>
          <w:rFonts w:ascii="Times New Roman" w:hAnsi="Times New Roman" w:cs="Times New Roman"/>
          <w:sz w:val="24"/>
          <w:szCs w:val="24"/>
        </w:rPr>
        <w:t>юридических лиц не передано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, иными правами третьих лиц не обременено. </w:t>
      </w:r>
    </w:p>
    <w:p w14:paraId="500AE0CB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F53" w14:textId="77777777" w:rsidR="00394E73" w:rsidRDefault="00394E73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78EC59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 Договора и порядок расчетов</w:t>
      </w:r>
    </w:p>
    <w:p w14:paraId="2510136F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Имущества составляет __________ () руб., НДС не облагается.</w:t>
      </w:r>
    </w:p>
    <w:p w14:paraId="74C661E3" w14:textId="77777777" w:rsidR="001B3169" w:rsidRDefault="001B3169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26594" w:rsidRPr="00F26594">
        <w:rPr>
          <w:rFonts w:ascii="Times New Roman" w:hAnsi="Times New Roman" w:cs="Times New Roman"/>
          <w:sz w:val="24"/>
          <w:szCs w:val="24"/>
        </w:rPr>
        <w:t xml:space="preserve">Стоимость реализации имущества, указанная, в п. 2.1. Договора является максимальной ценой продажи, предложенной в ходе Торгов. </w:t>
      </w:r>
    </w:p>
    <w:p w14:paraId="79A63620" w14:textId="77777777" w:rsidR="00F26594" w:rsidRPr="00F26594" w:rsidRDefault="00F26594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Победитель торгов и предложенная им цена предмета Торгов указаны в Протоколе о результатах проведения Торгов от __</w:t>
      </w:r>
      <w:proofErr w:type="gramStart"/>
      <w:r w:rsidRPr="00F26594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F26594">
        <w:rPr>
          <w:rFonts w:ascii="Times New Roman" w:hAnsi="Times New Roman" w:cs="Times New Roman"/>
          <w:sz w:val="24"/>
          <w:szCs w:val="24"/>
        </w:rPr>
        <w:t>____.____________________ г.</w:t>
      </w:r>
    </w:p>
    <w:p w14:paraId="787762C8" w14:textId="7CAC4BE9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Задаток в сумме _________ () руб., перечисленный Покупателем по Договору о задатке от ________</w:t>
      </w:r>
      <w:r w:rsidR="004E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на </w:t>
      </w:r>
      <w:proofErr w:type="spellStart"/>
      <w:r w:rsidR="004E0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="004E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 торгов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в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Имущества.</w:t>
      </w:r>
    </w:p>
    <w:p w14:paraId="171587EC" w14:textId="733180C3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За вычетом суммы задатка Покупатель обязан уплатить в течение </w:t>
      </w:r>
      <w:r w:rsidR="004E0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пятнадцати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подписания Договора сумму в размере ________ </w:t>
      </w:r>
      <w:proofErr w:type="gram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()</w:t>
      </w:r>
      <w:r w:rsidR="003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proofErr w:type="gram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перечисления денежных средств на счет Продавца по следующим реквизитам:</w:t>
      </w:r>
      <w:r w:rsidR="004E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1A8" w:rsidRPr="005311A8">
        <w:rPr>
          <w:rFonts w:ascii="Times New Roman" w:eastAsia="Times New Roman" w:hAnsi="Times New Roman" w:cs="Times New Roman"/>
          <w:sz w:val="24"/>
          <w:szCs w:val="24"/>
          <w:lang w:eastAsia="ru-RU"/>
        </w:rPr>
        <w:t>р/с:</w:t>
      </w:r>
      <w:r w:rsidR="004E035B" w:rsidRPr="004E035B">
        <w:t xml:space="preserve"> </w:t>
      </w:r>
      <w:r w:rsidR="004E035B" w:rsidRPr="004E035B">
        <w:rPr>
          <w:rFonts w:ascii="Times New Roman" w:eastAsia="Times New Roman" w:hAnsi="Times New Roman" w:cs="Times New Roman"/>
          <w:sz w:val="24"/>
          <w:szCs w:val="24"/>
          <w:lang w:eastAsia="ru-RU"/>
        </w:rPr>
        <w:t>40702810832130009511</w:t>
      </w:r>
      <w:r w:rsidR="005311A8" w:rsidRPr="0053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0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«Аукционный дом Клевер»</w:t>
      </w:r>
      <w:r w:rsidR="005311A8" w:rsidRPr="005311A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ИНН:</w:t>
      </w:r>
      <w:r w:rsidR="004E035B" w:rsidRPr="004E035B">
        <w:t xml:space="preserve"> </w:t>
      </w:r>
      <w:r w:rsidR="004E035B" w:rsidRPr="004E035B">
        <w:rPr>
          <w:rFonts w:ascii="Times New Roman" w:eastAsia="Times New Roman" w:hAnsi="Times New Roman" w:cs="Times New Roman"/>
          <w:sz w:val="24"/>
          <w:szCs w:val="24"/>
          <w:lang w:eastAsia="ru-RU"/>
        </w:rPr>
        <w:t>7842171465</w:t>
      </w:r>
      <w:r w:rsidR="005311A8" w:rsidRPr="005311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1A8" w:rsidRPr="00531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КПП:</w:t>
      </w:r>
      <w:r w:rsidR="004E035B" w:rsidRPr="004E035B">
        <w:t xml:space="preserve"> </w:t>
      </w:r>
      <w:r w:rsidR="004E035B" w:rsidRPr="004E035B">
        <w:rPr>
          <w:rFonts w:ascii="Times New Roman" w:eastAsia="Times New Roman" w:hAnsi="Times New Roman" w:cs="Times New Roman"/>
          <w:sz w:val="24"/>
          <w:szCs w:val="24"/>
          <w:lang w:eastAsia="ru-RU"/>
        </w:rPr>
        <w:t>784201001</w:t>
      </w:r>
      <w:r w:rsidR="005311A8" w:rsidRPr="005311A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ФИЛИАЛ "САНКТ-ПЕТЕРБУРГСКИЙ" АО "АЛЬФА-БАНК", БИК: 044030786, Кор. счёт: 30101810600000000786</w:t>
      </w:r>
      <w:r w:rsid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0C268D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Надлежащим исполнением обязательств Покупателя по оплате является поступление денежных средств в порядке, сумме и сроки, указанные в п. 2.4. Договора.</w:t>
      </w:r>
    </w:p>
    <w:p w14:paraId="5D2FC371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Факт оплаты Объекта удостоверяется выпиской с указанного в п. 2.4. Договора счета.</w:t>
      </w:r>
    </w:p>
    <w:p w14:paraId="0C69A630" w14:textId="38D96EB3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2.7. Покупатель несет расходы, связанные с </w:t>
      </w:r>
      <w:r w:rsidR="000615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погрузкой и вывозом Имущества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расходы не включаются в сумму, указанную в пункте 2.1. Договора.</w:t>
      </w:r>
      <w:r w:rsidR="0053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расходы не возмещаются Продавцом.</w:t>
      </w:r>
      <w:r w:rsidR="004E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1934A3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3. Обязанности Сторон по Договору</w:t>
      </w:r>
    </w:p>
    <w:p w14:paraId="7E0529B4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обязан:</w:t>
      </w:r>
    </w:p>
    <w:p w14:paraId="271DCC16" w14:textId="69ACFCA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Передать Имущество Покупателю по Акту приема-передачи в соотв</w:t>
      </w:r>
      <w:r w:rsidR="004E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етствии с пунктом 4.1 Договора. </w:t>
      </w:r>
    </w:p>
    <w:p w14:paraId="3D2B3ED6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Одновременно с Имуществом передать документы, имеющие отношение к ним, а также документы, необходимые для государственной регистрации права собственности на Имущество.</w:t>
      </w:r>
    </w:p>
    <w:p w14:paraId="3F165F39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обязан:</w:t>
      </w:r>
    </w:p>
    <w:p w14:paraId="584FF27C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Оплатить Имущество в размере и сроки, предусмотренные разделом 2 Договора. </w:t>
      </w:r>
    </w:p>
    <w:p w14:paraId="0E1664A7" w14:textId="2BEA4CB3" w:rsid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Принять Имущество по Акту приема-передачи от Продавца в порядке, указанном в пункте 4.1. Договора. </w:t>
      </w:r>
    </w:p>
    <w:p w14:paraId="0C2019D6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BDEF0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Передача Имущества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</w:p>
    <w:p w14:paraId="7EF47FDD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обязуется передать Имущество, указанное в п.1.1. Договора Покупателю в течение 15 дней с момента оплаты Покупателем полной стоимости Имущества, указанного в п. 1.1. Договора, в размере, указанном в п. 2.1. Договора, а Покупатель, в свою очередь, обязуется принять Имущество, указанное в п. 1.1. Договора.</w:t>
      </w:r>
    </w:p>
    <w:p w14:paraId="04DA49F5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Обязательство Продавца передать Имущество Покупателю считается исполненным с момента подписания Сторонами Акта приема-передачи Имущества.</w:t>
      </w:r>
    </w:p>
    <w:p w14:paraId="4553FB78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 момента передачи Имущества по Акту приема-передачи на покупателя переходит риск случайной гибели или повреждения Имущества.</w:t>
      </w:r>
    </w:p>
    <w:p w14:paraId="41E2FEAA" w14:textId="43F7EBC3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Право собственности на имущество, указанное в п. 1.1. Договора возникает у Покупателя </w:t>
      </w:r>
      <w:r w:rsidR="00F60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полной оплаты стоимости имущества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5091F4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C2171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589BEA27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договорных обязательств Сторона, допустившая их неисполнение или ненадлежащее исполнение, обязуется возместить другой Стороне причиненные убытки в соответствии с действующим законодательством.</w:t>
      </w:r>
    </w:p>
    <w:p w14:paraId="7072CEFB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B53D6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14:paraId="394C453C" w14:textId="77777777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14:paraId="3E08D874" w14:textId="20FC6941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Неизвещение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несвоевременное извещение другой </w:t>
      </w:r>
      <w:r w:rsidR="004E035B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  <w:proofErr w:type="spellStart"/>
      <w:r w:rsidR="004E035B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 утрату права ссылаться на эти обстоятельства.</w:t>
      </w:r>
    </w:p>
    <w:p w14:paraId="7464A2D1" w14:textId="77777777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14:paraId="53C73378" w14:textId="77777777"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7310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Расторжение Договора и внесение в него изменений</w:t>
      </w:r>
    </w:p>
    <w:p w14:paraId="7160F8F0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Изменение и расторжение настоящего Договора возможны по соглашению Сторон.</w:t>
      </w:r>
    </w:p>
    <w:p w14:paraId="303AFE02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Соглашение об изменении или о расторжении настоящего Договора совершается в той же форме, что и настоящий Договор, если из законодательства не вытекает иное.</w:t>
      </w:r>
    </w:p>
    <w:p w14:paraId="622F5F14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изменении настоящего Договора обязательства Сторон сохраняются в измененном виде, а при его расторжении обязательства Сторон прекращаются.</w:t>
      </w:r>
    </w:p>
    <w:p w14:paraId="4E5F5FA0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изменения или расторжения настоящего Договора обязательства считаются измененными или прекращенными с момента заключения соглашения Сторон об изменении или о расторжении Договора, если иное не вытекает из соглашения или характера изменения Договора, а при изменении или расторжении Договора в судебном порядке – с момента вступления в законную силу решения суда об изменении или о расторжении Договора.</w:t>
      </w:r>
    </w:p>
    <w:p w14:paraId="3BE46367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Продавец вправе в одностороннем порядке отказаться от исполнения Договора в случае неоплаты Покупателем суммы в срок и порядке, предусмотренных п. 2.3. Договора.</w:t>
      </w:r>
    </w:p>
    <w:p w14:paraId="43C63DEF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Продавец вправе в одностороннем порядке отказаться от исполнения Договора в случае, если Покупатель просрочит исполнение обязательств по подписанию Актов приема-Передачи Объекта более чем на 10 (десять) календарных дней. </w:t>
      </w:r>
    </w:p>
    <w:p w14:paraId="2742D9A9" w14:textId="4D10DD96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r w:rsidR="004E035B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пунктами 7.5. и 7.6. Договора, Продавец отказывается от исполнения Договора путем направления письменного уведомления об этом в адрес Покупателя.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 При этом Покупатель теряет право на получение Имущества и утрачивает внесенный задаток и иные уплаченные ранее денежные средства.</w:t>
      </w:r>
    </w:p>
    <w:p w14:paraId="4AA4E815" w14:textId="77777777"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8569B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Споры и разногласия</w:t>
      </w:r>
    </w:p>
    <w:p w14:paraId="44CF3E24" w14:textId="24A884E3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Стороны обязуются разрешать споры и разногласия, возникшие из </w:t>
      </w:r>
      <w:r w:rsidR="004E035B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или в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</w:t>
      </w:r>
      <w:r w:rsidR="004E035B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ним, </w:t>
      </w:r>
      <w:proofErr w:type="spellStart"/>
      <w:r w:rsidR="004E035B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="004E035B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переговоров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4E035B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в арбитражный суд по месту нахождения Имущества.</w:t>
      </w:r>
    </w:p>
    <w:p w14:paraId="5D8FD001" w14:textId="77777777" w:rsid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2BA9E6" w14:textId="77777777" w:rsidR="001B3169" w:rsidRPr="00F26594" w:rsidRDefault="001B3169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21E034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14:paraId="35A30A46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Договор вступает в силу с момента его заключения, считается заключенным с момента его подписания Сторонами.</w:t>
      </w:r>
    </w:p>
    <w:p w14:paraId="4ACE0209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Все приложения и дополнительные соглашения к настоящему Договору должны быть подписаны Сторонами, и с момента подписания становятся </w:t>
      </w:r>
      <w:r w:rsidRPr="00F265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неотъемлемыми частями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14:paraId="5C30EE9B" w14:textId="77777777" w:rsidR="00F26594" w:rsidRPr="00F26594" w:rsidRDefault="00F26594" w:rsidP="00F2659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MS Mincho" w:hAnsi="Times New Roman" w:cs="Times New Roman"/>
          <w:sz w:val="24"/>
          <w:szCs w:val="24"/>
          <w:lang w:eastAsia="ru-RU"/>
        </w:rPr>
        <w:t>9.3. Стороны согласились, что все споры и разногласия между Сторонами, возникающие в связи с настоящим Договором, подлежат разрешению в порядке досудебного претензионного производства, в том числе посредством переговоров. При невозможности достижения Сторонами приемлемого соглашения споры или разногласия, возникшие между Сторонами, подлежат рассмотрению в арбитражном суде по месту нахождения Продавца.</w:t>
      </w:r>
    </w:p>
    <w:p w14:paraId="5C3E9A41" w14:textId="71E4FD54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Настоящий Договор составлен в 3 (трех) экземплярах, имеющих одинаковую юридическую силу, в том числе по одному для каждой из Сторон, один </w:t>
      </w:r>
      <w:r w:rsidR="004E035B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-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регистрирующий орган.</w:t>
      </w:r>
    </w:p>
    <w:p w14:paraId="71E341A8" w14:textId="77777777" w:rsidR="00510A0D" w:rsidRDefault="00510A0D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72B56" w14:textId="77777777" w:rsidR="00510A0D" w:rsidRDefault="00510A0D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B8265" w14:textId="77777777" w:rsidR="00510A0D" w:rsidRDefault="00510A0D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0A9AB" w14:textId="46665C9B" w:rsidR="00F26594" w:rsidRPr="00F26594" w:rsidRDefault="00F26594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C6A0133" w14:textId="77777777" w:rsid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 Реквизиты Сторон</w:t>
      </w:r>
    </w:p>
    <w:p w14:paraId="69BCF9EF" w14:textId="77777777" w:rsidR="00660230" w:rsidRPr="00F26594" w:rsidRDefault="00660230" w:rsidP="00B91F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27"/>
        <w:gridCol w:w="5510"/>
      </w:tblGrid>
      <w:tr w:rsidR="00C44370" w14:paraId="4D2AB4DB" w14:textId="77777777" w:rsidTr="001B3169">
        <w:trPr>
          <w:trHeight w:val="53"/>
          <w:jc w:val="center"/>
        </w:trPr>
        <w:tc>
          <w:tcPr>
            <w:tcW w:w="4219" w:type="dxa"/>
          </w:tcPr>
          <w:p w14:paraId="11CD420F" w14:textId="77777777"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14:paraId="0A6BF313" w14:textId="77777777" w:rsidR="00C44370" w:rsidRDefault="00C44370" w:rsidP="00B91F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14:paraId="6A58C72A" w14:textId="77777777"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14:paraId="6ADD76FD" w14:textId="77777777" w:rsidR="00C44370" w:rsidRDefault="00C44370" w:rsidP="00B91F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230" w14:paraId="06E682DB" w14:textId="77777777" w:rsidTr="009069A8">
        <w:trPr>
          <w:trHeight w:val="4718"/>
          <w:jc w:val="center"/>
        </w:trPr>
        <w:tc>
          <w:tcPr>
            <w:tcW w:w="4219" w:type="dxa"/>
            <w:hideMark/>
          </w:tcPr>
          <w:p w14:paraId="08FB00A0" w14:textId="5F01BD53" w:rsidR="005311A8" w:rsidRDefault="004E035B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"НПП " ШЕЛЬФ" </w:t>
            </w:r>
            <w:r w:rsidR="005311A8" w:rsidRPr="00531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(ИНН </w:t>
            </w:r>
            <w:r w:rsidRPr="004E035B">
              <w:rPr>
                <w:rFonts w:ascii="Times New Roman" w:hAnsi="Times New Roman" w:cs="Times New Roman"/>
                <w:bCs/>
                <w:sz w:val="24"/>
                <w:szCs w:val="24"/>
              </w:rPr>
              <w:t>7823006201</w:t>
            </w:r>
            <w:r w:rsidR="005311A8" w:rsidRPr="00531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ОГРН </w:t>
            </w:r>
            <w:r w:rsidRPr="004E035B">
              <w:rPr>
                <w:rFonts w:ascii="Times New Roman" w:hAnsi="Times New Roman" w:cs="Times New Roman"/>
                <w:bCs/>
                <w:sz w:val="24"/>
                <w:szCs w:val="24"/>
              </w:rPr>
              <w:t>1037841000427</w:t>
            </w:r>
            <w:r w:rsidR="005311A8" w:rsidRPr="00531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E035B">
              <w:rPr>
                <w:rFonts w:ascii="Times New Roman" w:hAnsi="Times New Roman" w:cs="Times New Roman"/>
                <w:bCs/>
                <w:sz w:val="24"/>
                <w:szCs w:val="24"/>
              </w:rPr>
              <w:t>199397, ГОРОД САНКТ-ПЕТЕРБУРГ, УЛИЦА КОРАБЛЕСТРОИТЕЛЕЙ, 34, ЛИТ. А, ПОМ. 21Н</w:t>
            </w:r>
            <w:r w:rsidR="005311A8" w:rsidRPr="005311A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0C90FE9" w14:textId="6E183945" w:rsidR="004E035B" w:rsidRDefault="004E035B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59EC5A" w14:textId="77777777" w:rsidR="004E035B" w:rsidRPr="004E035B" w:rsidRDefault="004E035B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53C0A3" w14:textId="77777777" w:rsidR="005311A8" w:rsidRPr="005311A8" w:rsidRDefault="005311A8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A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14:paraId="14D9CE89" w14:textId="77777777" w:rsidR="004E035B" w:rsidRDefault="004E035B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Митькевич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</w:t>
            </w:r>
            <w:r w:rsidR="005311A8" w:rsidRPr="00531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811DDC5" w14:textId="64554B78" w:rsidR="005311A8" w:rsidRPr="005311A8" w:rsidRDefault="004E035B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/_______________/ </w:t>
            </w:r>
            <w:r w:rsidR="005311A8" w:rsidRPr="005311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14:paraId="57946CBE" w14:textId="60588126" w:rsidR="008C58FA" w:rsidRPr="00DE3D40" w:rsidRDefault="008C58FA" w:rsidP="008C58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741C90A8" w14:textId="77777777" w:rsidR="00660230" w:rsidRPr="00DE3D40" w:rsidRDefault="00660230" w:rsidP="00B91F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36CEEB" w14:textId="77777777" w:rsidR="00C825C7" w:rsidRDefault="00C825C7"/>
    <w:sectPr w:rsidR="00C825C7" w:rsidSect="009C4E76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2A6FC" w14:textId="77777777" w:rsidR="00915D21" w:rsidRDefault="00915D21">
      <w:pPr>
        <w:spacing w:after="0" w:line="240" w:lineRule="auto"/>
      </w:pPr>
      <w:r>
        <w:separator/>
      </w:r>
    </w:p>
  </w:endnote>
  <w:endnote w:type="continuationSeparator" w:id="0">
    <w:p w14:paraId="25B85357" w14:textId="77777777" w:rsidR="00915D21" w:rsidRDefault="0091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F48DB" w14:textId="401833D7" w:rsidR="00A017D6" w:rsidRPr="00F10EEE" w:rsidRDefault="007C0773" w:rsidP="003052FA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F10EEE">
      <w:rPr>
        <w:rStyle w:val="a5"/>
        <w:rFonts w:ascii="Times New Roman" w:hAnsi="Times New Roman" w:cs="Times New Roman"/>
      </w:rPr>
      <w:fldChar w:fldCharType="begin"/>
    </w:r>
    <w:r w:rsidRPr="00F10EEE">
      <w:rPr>
        <w:rStyle w:val="a5"/>
        <w:rFonts w:ascii="Times New Roman" w:hAnsi="Times New Roman" w:cs="Times New Roman"/>
      </w:rPr>
      <w:instrText xml:space="preserve">PAGE  </w:instrText>
    </w:r>
    <w:r w:rsidRPr="00F10EEE">
      <w:rPr>
        <w:rStyle w:val="a5"/>
        <w:rFonts w:ascii="Times New Roman" w:hAnsi="Times New Roman" w:cs="Times New Roman"/>
      </w:rPr>
      <w:fldChar w:fldCharType="separate"/>
    </w:r>
    <w:r w:rsidR="003E588B">
      <w:rPr>
        <w:rStyle w:val="a5"/>
        <w:rFonts w:ascii="Times New Roman" w:hAnsi="Times New Roman" w:cs="Times New Roman"/>
        <w:noProof/>
      </w:rPr>
      <w:t>4</w:t>
    </w:r>
    <w:r w:rsidRPr="00F10EEE">
      <w:rPr>
        <w:rStyle w:val="a5"/>
        <w:rFonts w:ascii="Times New Roman" w:hAnsi="Times New Roman" w:cs="Times New Roman"/>
      </w:rPr>
      <w:fldChar w:fldCharType="end"/>
    </w:r>
  </w:p>
  <w:p w14:paraId="314AE5D5" w14:textId="77777777" w:rsidR="00A017D6" w:rsidRDefault="00915D21" w:rsidP="003052FA">
    <w:pPr>
      <w:pStyle w:val="a3"/>
      <w:jc w:val="center"/>
    </w:pPr>
  </w:p>
  <w:p w14:paraId="215FE1FD" w14:textId="77777777" w:rsidR="00A017D6" w:rsidRDefault="00915D21" w:rsidP="003052F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249B6" w14:textId="77777777" w:rsidR="00915D21" w:rsidRDefault="00915D21">
      <w:pPr>
        <w:spacing w:after="0" w:line="240" w:lineRule="auto"/>
      </w:pPr>
      <w:r>
        <w:separator/>
      </w:r>
    </w:p>
  </w:footnote>
  <w:footnote w:type="continuationSeparator" w:id="0">
    <w:p w14:paraId="11E5651A" w14:textId="77777777" w:rsidR="00915D21" w:rsidRDefault="00915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36"/>
    <w:rsid w:val="000615B9"/>
    <w:rsid w:val="000751CA"/>
    <w:rsid w:val="000C7227"/>
    <w:rsid w:val="00153BEE"/>
    <w:rsid w:val="001710C7"/>
    <w:rsid w:val="00174797"/>
    <w:rsid w:val="001A18EC"/>
    <w:rsid w:val="001A1C44"/>
    <w:rsid w:val="001B3169"/>
    <w:rsid w:val="001C459A"/>
    <w:rsid w:val="001E01CE"/>
    <w:rsid w:val="00217EC3"/>
    <w:rsid w:val="002912D9"/>
    <w:rsid w:val="00394E73"/>
    <w:rsid w:val="003B6926"/>
    <w:rsid w:val="003E588B"/>
    <w:rsid w:val="003F0CB7"/>
    <w:rsid w:val="004B5106"/>
    <w:rsid w:val="004E035B"/>
    <w:rsid w:val="004F0378"/>
    <w:rsid w:val="00510A0D"/>
    <w:rsid w:val="00521E53"/>
    <w:rsid w:val="005311A8"/>
    <w:rsid w:val="005433FC"/>
    <w:rsid w:val="00591255"/>
    <w:rsid w:val="005A6122"/>
    <w:rsid w:val="00641835"/>
    <w:rsid w:val="00660230"/>
    <w:rsid w:val="00686895"/>
    <w:rsid w:val="006C099C"/>
    <w:rsid w:val="006F5A50"/>
    <w:rsid w:val="0074510C"/>
    <w:rsid w:val="007726F8"/>
    <w:rsid w:val="00774236"/>
    <w:rsid w:val="007835F0"/>
    <w:rsid w:val="007C0773"/>
    <w:rsid w:val="0080038E"/>
    <w:rsid w:val="00806D39"/>
    <w:rsid w:val="008B6379"/>
    <w:rsid w:val="008C58FA"/>
    <w:rsid w:val="009069A8"/>
    <w:rsid w:val="00915D21"/>
    <w:rsid w:val="00925D3E"/>
    <w:rsid w:val="00931BA2"/>
    <w:rsid w:val="00A46147"/>
    <w:rsid w:val="00A46B67"/>
    <w:rsid w:val="00A52FED"/>
    <w:rsid w:val="00AE321A"/>
    <w:rsid w:val="00B31721"/>
    <w:rsid w:val="00B91F65"/>
    <w:rsid w:val="00C423BF"/>
    <w:rsid w:val="00C44370"/>
    <w:rsid w:val="00C66CC0"/>
    <w:rsid w:val="00C825C7"/>
    <w:rsid w:val="00D13D11"/>
    <w:rsid w:val="00D61BBB"/>
    <w:rsid w:val="00D66C85"/>
    <w:rsid w:val="00E4439E"/>
    <w:rsid w:val="00F10EEE"/>
    <w:rsid w:val="00F125CE"/>
    <w:rsid w:val="00F26594"/>
    <w:rsid w:val="00F27468"/>
    <w:rsid w:val="00F6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94A9"/>
  <w15:docId w15:val="{9D97A671-B105-4004-A9D0-301FD8D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6594"/>
  </w:style>
  <w:style w:type="character" w:styleId="a5">
    <w:name w:val="page number"/>
    <w:basedOn w:val="a0"/>
    <w:rsid w:val="00F26594"/>
  </w:style>
  <w:style w:type="paragraph" w:styleId="a6">
    <w:name w:val="header"/>
    <w:basedOn w:val="a"/>
    <w:link w:val="a7"/>
    <w:uiPriority w:val="99"/>
    <w:unhideWhenUsed/>
    <w:rsid w:val="00F1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5.2</dc:creator>
  <cp:lastModifiedBy>RePack by Diakov</cp:lastModifiedBy>
  <cp:revision>6</cp:revision>
  <dcterms:created xsi:type="dcterms:W3CDTF">2021-05-20T11:24:00Z</dcterms:created>
  <dcterms:modified xsi:type="dcterms:W3CDTF">2021-11-12T09:49:00Z</dcterms:modified>
</cp:coreProperties>
</file>