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E69D" w14:textId="26953BF1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0545FE" w:rsidRPr="000545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Общество с ограниченной ответственностью «ЛЕКА» </w:t>
      </w:r>
      <w:r w:rsidR="000545FE" w:rsidRPr="000545FE">
        <w:rPr>
          <w:rFonts w:ascii="Times New Roman" w:hAnsi="Times New Roman" w:cs="Times New Roman"/>
          <w:iCs/>
          <w:sz w:val="24"/>
          <w:szCs w:val="24"/>
        </w:rPr>
        <w:t>(краткое наименование ООО "ЛЕКА" (ОГРН 1120280009190, ИНН 0277120450, адрес: 450071, Республика Башкортостан, г. Уфа, ул. Рязанская д. 10 кабинет 506)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1535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091535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Емельянова Алексея Вячеславовича</w:t>
      </w:r>
      <w:r w:rsidR="00091535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(ИНН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027717959558, СНИЛС 002-871-101-292, член САУ «СРО «ДЕЛО» (ОГРН 1035002205919, ИНН 5010029544, Московская обл., г. Дубна, ул. Жуковского, 2), действующий на основании Решения Арбитражного суда РБ от 10.02.2021г. по делу №А07-6743/2020 (далее–КУ), сообщает о проведении на электронной площадке АО РАД по адресу: http://lot-online.ru (далее-ЭТП) торгов в форме повторного аукциона с открытой формой представления предложений по цене </w:t>
      </w:r>
      <w:r w:rsidR="00091535" w:rsidRPr="00FF7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- Торги).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14:paraId="545BC849" w14:textId="5CB3B2EC" w:rsidR="00847D9B" w:rsidRPr="00426913" w:rsidRDefault="00426913" w:rsidP="000545F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877E0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>ебиторская задолженность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в пользу ООО «ЛЕКА»:</w:t>
      </w:r>
      <w:r w:rsidR="005B3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ООО«Башкирский птицеводческий комплекс имени Мажита Гафури»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0263012454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10 722 944,19руб.;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ООО «БПК-Трейдинг»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0274911365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93 845 424,5руб.;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ООО «БПК-Трейдинг»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0274911365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97 080 683,74руб.;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ОАО «Уральский капитал»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0276088203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14 638 266,34руб.;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ООО «Торговая компания «Евразия-холдинг»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6684005816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22 133 965,00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руб.;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ООО «Уральский капитал»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0276016368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490 814,51руб. 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</w:t>
      </w:r>
      <w:r w:rsidR="00A334D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4D8">
        <w:rPr>
          <w:rFonts w:ascii="Times New Roman" w:hAnsi="Times New Roman" w:cs="Times New Roman"/>
          <w:color w:val="000000"/>
          <w:sz w:val="24"/>
          <w:szCs w:val="24"/>
        </w:rPr>
        <w:t>215 020 888,45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1F7BA6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426913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ЭТП).Оператор ЭТП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,проектом д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32D7750F" w14:textId="77777777" w:rsidR="00B0260A" w:rsidRPr="00426913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913">
        <w:rPr>
          <w:color w:val="000000"/>
        </w:rPr>
        <w:t>Т</w:t>
      </w:r>
      <w:r w:rsidR="00B0260A" w:rsidRPr="00426913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426913">
        <w:t xml:space="preserve">5% </w:t>
      </w:r>
      <w:r w:rsidR="00B0260A" w:rsidRPr="00426913">
        <w:rPr>
          <w:color w:val="000000"/>
        </w:rPr>
        <w:t>от НЦ продажи соответствующего (далее-соотв-его) Лота.</w:t>
      </w:r>
    </w:p>
    <w:p w14:paraId="0EB28D8E" w14:textId="25376E44" w:rsidR="00B0260A" w:rsidRPr="00426913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426913">
        <w:rPr>
          <w:color w:val="000000"/>
        </w:rPr>
        <w:t>Прием заявок на участие в Торгах осуществляется на ЭТП</w:t>
      </w:r>
      <w:bookmarkEnd w:id="1"/>
      <w:r w:rsidR="005B33B1">
        <w:rPr>
          <w:color w:val="000000"/>
        </w:rPr>
        <w:t xml:space="preserve"> </w:t>
      </w:r>
      <w:r w:rsidRPr="00426913">
        <w:rPr>
          <w:color w:val="000000"/>
        </w:rPr>
        <w:t xml:space="preserve">с 10:00 </w:t>
      </w:r>
      <w:r w:rsidR="00A334D8">
        <w:rPr>
          <w:color w:val="000000"/>
        </w:rPr>
        <w:t>15</w:t>
      </w:r>
      <w:r w:rsidRPr="00426913">
        <w:rPr>
          <w:color w:val="000000"/>
        </w:rPr>
        <w:t>.</w:t>
      </w:r>
      <w:r w:rsidR="00A334D8">
        <w:rPr>
          <w:color w:val="000000"/>
        </w:rPr>
        <w:t>11</w:t>
      </w:r>
      <w:r w:rsidRPr="00426913">
        <w:rPr>
          <w:color w:val="000000"/>
        </w:rPr>
        <w:t>.202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по </w:t>
      </w:r>
      <w:r w:rsidR="00A334D8">
        <w:rPr>
          <w:color w:val="000000"/>
        </w:rPr>
        <w:t>17</w:t>
      </w:r>
      <w:r w:rsidRPr="00426913">
        <w:rPr>
          <w:color w:val="000000"/>
        </w:rPr>
        <w:t>.</w:t>
      </w:r>
      <w:r w:rsidR="00A334D8">
        <w:rPr>
          <w:color w:val="000000"/>
        </w:rPr>
        <w:t>12</w:t>
      </w:r>
      <w:r w:rsidR="0097236A" w:rsidRPr="00426913">
        <w:rPr>
          <w:color w:val="000000"/>
        </w:rPr>
        <w:t>.2</w:t>
      </w:r>
      <w:r w:rsidRPr="00426913">
        <w:rPr>
          <w:color w:val="000000"/>
        </w:rPr>
        <w:t>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до </w:t>
      </w:r>
      <w:r w:rsidR="0097236A" w:rsidRPr="00426913">
        <w:rPr>
          <w:color w:val="000000"/>
        </w:rPr>
        <w:t>22</w:t>
      </w:r>
      <w:r w:rsidRPr="00426913">
        <w:rPr>
          <w:color w:val="000000"/>
        </w:rPr>
        <w:t>:00</w:t>
      </w:r>
      <w:bookmarkEnd w:id="2"/>
      <w:r w:rsidRPr="00426913">
        <w:rPr>
          <w:color w:val="000000"/>
        </w:rPr>
        <w:t>.</w:t>
      </w:r>
      <w:r w:rsidR="005B33B1">
        <w:rPr>
          <w:color w:val="000000"/>
        </w:rPr>
        <w:t xml:space="preserve"> </w:t>
      </w:r>
      <w:r w:rsidRPr="00426913">
        <w:rPr>
          <w:color w:val="000000"/>
        </w:rPr>
        <w:t>Определение участников торгов–</w:t>
      </w:r>
      <w:r w:rsidR="00110C0A">
        <w:rPr>
          <w:color w:val="000000"/>
        </w:rPr>
        <w:t xml:space="preserve"> </w:t>
      </w:r>
      <w:r w:rsidR="00A334D8">
        <w:rPr>
          <w:color w:val="000000"/>
        </w:rPr>
        <w:t>21</w:t>
      </w:r>
      <w:r w:rsidRPr="00426913">
        <w:rPr>
          <w:color w:val="000000"/>
        </w:rPr>
        <w:t>.</w:t>
      </w:r>
      <w:r w:rsidR="00A334D8">
        <w:rPr>
          <w:color w:val="000000"/>
        </w:rPr>
        <w:t>12</w:t>
      </w:r>
      <w:r w:rsidRPr="00426913">
        <w:rPr>
          <w:color w:val="000000"/>
        </w:rPr>
        <w:t>.202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в 15:00</w:t>
      </w:r>
      <w:r w:rsidR="00426913">
        <w:rPr>
          <w:color w:val="000000"/>
        </w:rPr>
        <w:t>.</w:t>
      </w:r>
      <w:r w:rsidR="00A334D8">
        <w:rPr>
          <w:color w:val="000000"/>
        </w:rPr>
        <w:t xml:space="preserve"> </w:t>
      </w:r>
      <w:r w:rsidRPr="00426913">
        <w:rPr>
          <w:b/>
          <w:bCs/>
          <w:color w:val="000000"/>
        </w:rPr>
        <w:t xml:space="preserve">Проведение Торгов на ЭТП </w:t>
      </w:r>
      <w:r w:rsidR="00A334D8">
        <w:rPr>
          <w:b/>
          <w:bCs/>
          <w:color w:val="000000"/>
        </w:rPr>
        <w:t>22</w:t>
      </w:r>
      <w:r w:rsidR="00872207" w:rsidRPr="00426913">
        <w:rPr>
          <w:b/>
          <w:bCs/>
          <w:color w:val="000000"/>
        </w:rPr>
        <w:t>.</w:t>
      </w:r>
      <w:r w:rsidR="00A334D8">
        <w:rPr>
          <w:b/>
          <w:bCs/>
          <w:color w:val="000000"/>
        </w:rPr>
        <w:t>12</w:t>
      </w:r>
      <w:r w:rsidRPr="00426913">
        <w:rPr>
          <w:b/>
          <w:bCs/>
          <w:color w:val="000000"/>
        </w:rPr>
        <w:t>.202</w:t>
      </w:r>
      <w:r w:rsidR="00872207" w:rsidRPr="00426913">
        <w:rPr>
          <w:b/>
          <w:bCs/>
          <w:color w:val="000000"/>
        </w:rPr>
        <w:t>1</w:t>
      </w:r>
      <w:r w:rsidRPr="00426913">
        <w:rPr>
          <w:b/>
          <w:bCs/>
          <w:color w:val="000000"/>
        </w:rPr>
        <w:t xml:space="preserve"> в 10:00.</w:t>
      </w:r>
      <w:r w:rsidR="005B33B1">
        <w:rPr>
          <w:b/>
          <w:bCs/>
          <w:color w:val="000000"/>
        </w:rPr>
        <w:t xml:space="preserve"> </w:t>
      </w:r>
      <w:r w:rsidR="00426913" w:rsidRPr="00426913">
        <w:rPr>
          <w:color w:val="000000"/>
        </w:rPr>
        <w:t>Время в извещении-московское</w:t>
      </w:r>
      <w:r w:rsidR="00110C0A">
        <w:rPr>
          <w:b/>
          <w:bCs/>
          <w:color w:val="000000"/>
        </w:rPr>
        <w:t>.</w:t>
      </w:r>
    </w:p>
    <w:p w14:paraId="72ED308A" w14:textId="77777777" w:rsidR="00B0260A" w:rsidRPr="00426913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06C0191" w14:textId="77777777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110C0A" w:rsidRPr="00110C0A">
        <w:rPr>
          <w:rFonts w:ascii="Times New Roman" w:eastAsia="Times New Roman" w:hAnsi="Times New Roman" w:cs="Times New Roman"/>
          <w:color w:val="000000"/>
          <w:sz w:val="24"/>
          <w:szCs w:val="24"/>
        </w:rPr>
        <w:t>10%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ден.средств, перечисленных в качестве задатка, на счет ОТ.</w:t>
      </w:r>
    </w:p>
    <w:p w14:paraId="1A84CCA7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 (далее–уч-к), предложивший наибольшую цену за Лот, но не ниже НЦ продажи лота. </w:t>
      </w:r>
    </w:p>
    <w:p w14:paraId="73ABE640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24AD1F4F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2096EF7F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Дог. и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596E8DC9" w14:textId="77777777" w:rsidR="00B0260A" w:rsidRPr="00663E58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реквизитам: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«Лека» (ИНН 0277120450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р/с: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40702810706000025544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ПАО Сбербанк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к/c: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30101810300000000601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БИК: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048073601</w:t>
      </w:r>
      <w:r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01425022" w14:textId="77777777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6808E258" w14:textId="77777777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37E03A70" w14:textId="77777777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302EB248" w14:textId="77777777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110C0A">
        <w:rPr>
          <w:rFonts w:ascii="Times New Roman" w:hAnsi="Times New Roman" w:cs="Times New Roman"/>
          <w:sz w:val="24"/>
          <w:szCs w:val="24"/>
        </w:rPr>
        <w:t>ekb@auction-house.ru, тел: +7(992) 310-07-10, 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0A7A3499" w14:textId="77777777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C5374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1359"/>
    <w:rsid w:val="000545FE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6271D4"/>
    <w:rsid w:val="006339AF"/>
    <w:rsid w:val="00663E58"/>
    <w:rsid w:val="006715B7"/>
    <w:rsid w:val="00672859"/>
    <w:rsid w:val="006912DB"/>
    <w:rsid w:val="006B1892"/>
    <w:rsid w:val="006B4690"/>
    <w:rsid w:val="006F0DF9"/>
    <w:rsid w:val="00712AE7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91178"/>
    <w:rsid w:val="00D91CF9"/>
    <w:rsid w:val="00DB0A7D"/>
    <w:rsid w:val="00DE09DB"/>
    <w:rsid w:val="00E06C2A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4</cp:revision>
  <cp:lastPrinted>2021-09-13T07:03:00Z</cp:lastPrinted>
  <dcterms:created xsi:type="dcterms:W3CDTF">2021-09-10T12:25:00Z</dcterms:created>
  <dcterms:modified xsi:type="dcterms:W3CDTF">2021-11-12T07:38:00Z</dcterms:modified>
</cp:coreProperties>
</file>