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Pr="005F7E53">
        <w:rPr>
          <w:rFonts w:ascii="Times New Roman" w:hAnsi="Times New Roman" w:cs="Times New Roman"/>
        </w:rPr>
        <w:t>_________2021г.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ИП Глава </w:t>
      </w:r>
      <w:proofErr w:type="gramStart"/>
      <w:r>
        <w:rPr>
          <w:rFonts w:ascii="Times New Roman" w:hAnsi="Times New Roman" w:cs="Times New Roman"/>
          <w:b/>
        </w:rPr>
        <w:t>К(</w:t>
      </w:r>
      <w:proofErr w:type="gramEnd"/>
      <w:r>
        <w:rPr>
          <w:rFonts w:ascii="Times New Roman" w:hAnsi="Times New Roman" w:cs="Times New Roman"/>
          <w:b/>
        </w:rPr>
        <w:t xml:space="preserve">Ф)Х </w:t>
      </w:r>
      <w:proofErr w:type="spellStart"/>
      <w:r>
        <w:rPr>
          <w:rFonts w:ascii="Times New Roman" w:hAnsi="Times New Roman" w:cs="Times New Roman"/>
        </w:rPr>
        <w:t>Шайдуллина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Айгюль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Иркенжановн</w:t>
      </w:r>
      <w:r>
        <w:rPr>
          <w:rFonts w:ascii="Times New Roman" w:hAnsi="Times New Roman" w:cs="Times New Roman"/>
        </w:rPr>
        <w:t>а</w:t>
      </w:r>
      <w:proofErr w:type="spellEnd"/>
      <w:r w:rsidRPr="005F7E53">
        <w:rPr>
          <w:rFonts w:ascii="Times New Roman" w:hAnsi="Times New Roman" w:cs="Times New Roman"/>
          <w:b/>
        </w:rPr>
        <w:t xml:space="preserve">, </w:t>
      </w:r>
      <w:r w:rsidRPr="005F7E53">
        <w:rPr>
          <w:rFonts w:ascii="Times New Roman" w:hAnsi="Times New Roman" w:cs="Times New Roman"/>
        </w:rPr>
        <w:t xml:space="preserve">в лице конкурсного управляющего </w:t>
      </w:r>
      <w:r>
        <w:rPr>
          <w:rFonts w:ascii="Times New Roman" w:hAnsi="Times New Roman" w:cs="Times New Roman"/>
        </w:rPr>
        <w:t>Берестовой А.В.</w:t>
      </w:r>
      <w:r w:rsidR="00BE4178">
        <w:rPr>
          <w:rFonts w:ascii="Times New Roman" w:hAnsi="Times New Roman" w:cs="Times New Roman"/>
        </w:rPr>
        <w:t xml:space="preserve">, действующей на основании </w:t>
      </w:r>
      <w:r w:rsidR="00BE4178" w:rsidRPr="00D24625">
        <w:rPr>
          <w:rFonts w:ascii="Times New Roman" w:hAnsi="Times New Roman" w:cs="Times New Roman"/>
        </w:rPr>
        <w:t>Определения Арбитражного Суда Оренбургской области по делу № А47–8696/2018 от 01 июня 2021 года</w:t>
      </w:r>
      <w:r w:rsidRPr="005F7E53">
        <w:rPr>
          <w:rFonts w:ascii="Times New Roman" w:hAnsi="Times New Roman" w:cs="Times New Roman"/>
        </w:rPr>
        <w:t xml:space="preserve"> о результатах торгов по продаже имущества</w:t>
      </w:r>
      <w:r w:rsidR="00256D8A">
        <w:rPr>
          <w:rFonts w:ascii="Times New Roman" w:hAnsi="Times New Roman" w:cs="Times New Roman"/>
          <w:b/>
        </w:rPr>
        <w:t xml:space="preserve"> ИП Главы К(Ф)Х </w:t>
      </w:r>
      <w:proofErr w:type="spellStart"/>
      <w:r w:rsidR="00256D8A">
        <w:rPr>
          <w:rFonts w:ascii="Times New Roman" w:hAnsi="Times New Roman" w:cs="Times New Roman"/>
          <w:b/>
        </w:rPr>
        <w:t>Шайдуллиной</w:t>
      </w:r>
      <w:proofErr w:type="spellEnd"/>
      <w:r w:rsidR="00256D8A">
        <w:rPr>
          <w:rFonts w:ascii="Times New Roman" w:hAnsi="Times New Roman" w:cs="Times New Roman"/>
          <w:b/>
        </w:rPr>
        <w:t xml:space="preserve"> А.И.</w:t>
      </w:r>
      <w:r w:rsidRPr="005F7E53">
        <w:rPr>
          <w:rFonts w:ascii="Times New Roman" w:hAnsi="Times New Roman" w:cs="Times New Roman"/>
        </w:rPr>
        <w:t xml:space="preserve">, именуемый в дальнейшем </w:t>
      </w:r>
      <w:r w:rsidRPr="005F7E53">
        <w:rPr>
          <w:rFonts w:ascii="Times New Roman" w:hAnsi="Times New Roman" w:cs="Times New Roman"/>
          <w:b/>
        </w:rPr>
        <w:t>«Продавец»,</w:t>
      </w:r>
      <w:r w:rsidRPr="005F7E53">
        <w:rPr>
          <w:rFonts w:ascii="Times New Roman" w:hAnsi="Times New Roman" w:cs="Times New Roman"/>
        </w:rPr>
        <w:t xml:space="preserve"> с одной стороны и  </w:t>
      </w:r>
      <w:r w:rsidRPr="005F7E53">
        <w:rPr>
          <w:rFonts w:ascii="Times New Roman" w:hAnsi="Times New Roman" w:cs="Times New Roman"/>
          <w:b/>
          <w:bCs/>
        </w:rPr>
        <w:t xml:space="preserve">__________________  , в лице _________________________, </w:t>
      </w:r>
      <w:proofErr w:type="spellStart"/>
      <w:r w:rsidRPr="005F7E53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5F7E53">
        <w:rPr>
          <w:rFonts w:ascii="Times New Roman" w:hAnsi="Times New Roman" w:cs="Times New Roman"/>
          <w:b/>
          <w:bCs/>
        </w:rPr>
        <w:t>__  на основании _________</w:t>
      </w:r>
      <w:r w:rsidRPr="005F7E53">
        <w:rPr>
          <w:rFonts w:ascii="Times New Roman" w:hAnsi="Times New Roman" w:cs="Times New Roman"/>
        </w:rPr>
        <w:t xml:space="preserve">, именуем__ в дальнейшем </w:t>
      </w:r>
      <w:r w:rsidRPr="005F7E53">
        <w:rPr>
          <w:rFonts w:ascii="Times New Roman" w:hAnsi="Times New Roman" w:cs="Times New Roman"/>
          <w:b/>
        </w:rPr>
        <w:t>«Покупатель»</w:t>
      </w:r>
      <w:r w:rsidRPr="005F7E53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5F7E53">
        <w:rPr>
          <w:rFonts w:ascii="Times New Roman" w:hAnsi="Times New Roman" w:cs="Times New Roman"/>
        </w:rPr>
        <w:t>виями настоящего договора следующее имущество:</w:t>
      </w:r>
    </w:p>
    <w:p w:rsidR="00A812E9" w:rsidRPr="00D236C2" w:rsidRDefault="00A812E9" w:rsidP="00A812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812E9">
        <w:rPr>
          <w:rFonts w:ascii="Times New Roman" w:hAnsi="Times New Roman" w:cs="Times New Roman"/>
          <w:b/>
          <w:i/>
        </w:rPr>
        <w:t xml:space="preserve"> </w:t>
      </w:r>
      <w:r w:rsidRPr="00D236C2">
        <w:rPr>
          <w:rFonts w:ascii="Times New Roman" w:hAnsi="Times New Roman" w:cs="Times New Roman"/>
          <w:b/>
          <w:i/>
        </w:rPr>
        <w:t>Лот №1</w:t>
      </w:r>
      <w:r w:rsidRPr="00D236C2">
        <w:rPr>
          <w:rFonts w:ascii="Times New Roman" w:hAnsi="Times New Roman" w:cs="Times New Roman"/>
        </w:rPr>
        <w:t xml:space="preserve">: 1) Здание, назначение: жилой дом, 1-этажный с мансардой, КН 56:07:1701001:5589. 2) Земельный участок, категория земель: земли населенных пунктов: разрешенное использование: под жилищное строительство,  КН 56:07:1701001:629 Адрес нахождения: </w:t>
      </w:r>
      <w:proofErr w:type="gramStart"/>
      <w:r w:rsidRPr="00D236C2">
        <w:rPr>
          <w:rFonts w:ascii="Times New Roman" w:hAnsi="Times New Roman" w:cs="Times New Roman"/>
        </w:rPr>
        <w:t>Оренбургская</w:t>
      </w:r>
      <w:proofErr w:type="gramEnd"/>
      <w:r w:rsidRPr="00D236C2">
        <w:rPr>
          <w:rFonts w:ascii="Times New Roman" w:hAnsi="Times New Roman" w:cs="Times New Roman"/>
        </w:rPr>
        <w:t xml:space="preserve"> обл., </w:t>
      </w:r>
      <w:proofErr w:type="spellStart"/>
      <w:r w:rsidRPr="00D236C2">
        <w:rPr>
          <w:rFonts w:ascii="Times New Roman" w:hAnsi="Times New Roman" w:cs="Times New Roman"/>
        </w:rPr>
        <w:t>Бугурусланский</w:t>
      </w:r>
      <w:proofErr w:type="spellEnd"/>
      <w:r w:rsidRPr="00D236C2">
        <w:rPr>
          <w:rFonts w:ascii="Times New Roman" w:hAnsi="Times New Roman" w:cs="Times New Roman"/>
        </w:rPr>
        <w:t xml:space="preserve"> район, с. </w:t>
      </w:r>
      <w:proofErr w:type="spellStart"/>
      <w:r w:rsidRPr="00D236C2">
        <w:rPr>
          <w:rFonts w:ascii="Times New Roman" w:hAnsi="Times New Roman" w:cs="Times New Roman"/>
        </w:rPr>
        <w:t>Нуштайкино</w:t>
      </w:r>
      <w:proofErr w:type="spellEnd"/>
      <w:r w:rsidRPr="00D236C2">
        <w:rPr>
          <w:rFonts w:ascii="Times New Roman" w:hAnsi="Times New Roman" w:cs="Times New Roman"/>
        </w:rPr>
        <w:t>, ул. Школьная, д. 81. Начальная цена продажи 1 605 000 руб.</w:t>
      </w:r>
    </w:p>
    <w:p w:rsidR="00A812E9" w:rsidRPr="00D236C2" w:rsidRDefault="00A812E9" w:rsidP="00A812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236C2">
        <w:rPr>
          <w:rFonts w:ascii="Times New Roman" w:hAnsi="Times New Roman" w:cs="Times New Roman"/>
          <w:b/>
          <w:i/>
        </w:rPr>
        <w:t>Лот № 2</w:t>
      </w:r>
      <w:r w:rsidRPr="00D236C2">
        <w:rPr>
          <w:rFonts w:ascii="Times New Roman" w:hAnsi="Times New Roman" w:cs="Times New Roman"/>
        </w:rPr>
        <w:t xml:space="preserve">: 1) Здание: назначение: жилой дом, 1-этажный с мансардой, КН 56:07:1701001:593. 2) Земельный участок, категория земель: земли населенных пунктов: разрешенное использование: под жилищное строительство КН 56:07:1701001:627. Адрес: </w:t>
      </w:r>
      <w:proofErr w:type="gramStart"/>
      <w:r w:rsidRPr="00D236C2">
        <w:rPr>
          <w:rFonts w:ascii="Times New Roman" w:hAnsi="Times New Roman" w:cs="Times New Roman"/>
        </w:rPr>
        <w:t>Оренбургская</w:t>
      </w:r>
      <w:proofErr w:type="gramEnd"/>
      <w:r w:rsidRPr="00D236C2">
        <w:rPr>
          <w:rFonts w:ascii="Times New Roman" w:hAnsi="Times New Roman" w:cs="Times New Roman"/>
        </w:rPr>
        <w:t xml:space="preserve"> обл., </w:t>
      </w:r>
      <w:proofErr w:type="spellStart"/>
      <w:r w:rsidRPr="00D236C2">
        <w:rPr>
          <w:rFonts w:ascii="Times New Roman" w:hAnsi="Times New Roman" w:cs="Times New Roman"/>
        </w:rPr>
        <w:t>Бугурусланский</w:t>
      </w:r>
      <w:proofErr w:type="spellEnd"/>
      <w:r w:rsidRPr="00D236C2">
        <w:rPr>
          <w:rFonts w:ascii="Times New Roman" w:hAnsi="Times New Roman" w:cs="Times New Roman"/>
        </w:rPr>
        <w:t xml:space="preserve"> район, с. </w:t>
      </w:r>
      <w:proofErr w:type="spellStart"/>
      <w:r w:rsidRPr="00D236C2">
        <w:rPr>
          <w:rFonts w:ascii="Times New Roman" w:hAnsi="Times New Roman" w:cs="Times New Roman"/>
        </w:rPr>
        <w:t>Нуштайкино</w:t>
      </w:r>
      <w:proofErr w:type="spellEnd"/>
      <w:r w:rsidRPr="00D236C2">
        <w:rPr>
          <w:rFonts w:ascii="Times New Roman" w:hAnsi="Times New Roman" w:cs="Times New Roman"/>
        </w:rPr>
        <w:t xml:space="preserve">, ул. Школьная, д. 79. Начальная цена продажи  </w:t>
      </w:r>
      <w:r w:rsidRPr="00D236C2">
        <w:rPr>
          <w:rFonts w:ascii="Times New Roman" w:hAnsi="Times New Roman" w:cs="Times New Roman"/>
          <w:color w:val="000000"/>
          <w:shd w:val="clear" w:color="auto" w:fill="FFFFFF"/>
        </w:rPr>
        <w:t>2 164 500 руб.</w:t>
      </w:r>
    </w:p>
    <w:p w:rsidR="00A812E9" w:rsidRPr="00D236C2" w:rsidRDefault="00A812E9" w:rsidP="00A812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236C2">
        <w:rPr>
          <w:rFonts w:ascii="Times New Roman" w:hAnsi="Times New Roman" w:cs="Times New Roman"/>
          <w:b/>
          <w:i/>
        </w:rPr>
        <w:t>Лот № 3:</w:t>
      </w:r>
      <w:r w:rsidRPr="00D236C2">
        <w:rPr>
          <w:rFonts w:ascii="Times New Roman" w:hAnsi="Times New Roman" w:cs="Times New Roman"/>
        </w:rPr>
        <w:t xml:space="preserve"> Трактор Беларус-1221.2, Адрес местонахождения: </w:t>
      </w:r>
      <w:proofErr w:type="gramStart"/>
      <w:r w:rsidRPr="00D236C2">
        <w:rPr>
          <w:rFonts w:ascii="Times New Roman" w:hAnsi="Times New Roman" w:cs="Times New Roman"/>
        </w:rPr>
        <w:t>Оренбургская</w:t>
      </w:r>
      <w:proofErr w:type="gramEnd"/>
      <w:r w:rsidRPr="00D236C2">
        <w:rPr>
          <w:rFonts w:ascii="Times New Roman" w:hAnsi="Times New Roman" w:cs="Times New Roman"/>
        </w:rPr>
        <w:t xml:space="preserve"> обл., </w:t>
      </w:r>
      <w:proofErr w:type="spellStart"/>
      <w:r w:rsidRPr="00D236C2">
        <w:rPr>
          <w:rFonts w:ascii="Times New Roman" w:hAnsi="Times New Roman" w:cs="Times New Roman"/>
        </w:rPr>
        <w:t>Новосергеевский</w:t>
      </w:r>
      <w:proofErr w:type="spellEnd"/>
      <w:r w:rsidRPr="00D236C2">
        <w:rPr>
          <w:rFonts w:ascii="Times New Roman" w:hAnsi="Times New Roman" w:cs="Times New Roman"/>
        </w:rPr>
        <w:t xml:space="preserve"> район, с. </w:t>
      </w:r>
      <w:proofErr w:type="spellStart"/>
      <w:r w:rsidRPr="00D236C2">
        <w:rPr>
          <w:rFonts w:ascii="Times New Roman" w:hAnsi="Times New Roman" w:cs="Times New Roman"/>
        </w:rPr>
        <w:t>Сузанова</w:t>
      </w:r>
      <w:proofErr w:type="spellEnd"/>
      <w:r w:rsidRPr="00D236C2">
        <w:rPr>
          <w:rFonts w:ascii="Times New Roman" w:hAnsi="Times New Roman" w:cs="Times New Roman"/>
        </w:rPr>
        <w:t xml:space="preserve">, </w:t>
      </w:r>
      <w:proofErr w:type="spellStart"/>
      <w:r w:rsidRPr="00D236C2">
        <w:rPr>
          <w:rFonts w:ascii="Times New Roman" w:hAnsi="Times New Roman" w:cs="Times New Roman"/>
        </w:rPr>
        <w:t>Машдвор</w:t>
      </w:r>
      <w:proofErr w:type="spellEnd"/>
      <w:r w:rsidRPr="00D236C2">
        <w:rPr>
          <w:rFonts w:ascii="Times New Roman" w:hAnsi="Times New Roman" w:cs="Times New Roman"/>
        </w:rPr>
        <w:t xml:space="preserve">. Начальная цена продажи  </w:t>
      </w:r>
      <w:r>
        <w:rPr>
          <w:rFonts w:ascii="Times New Roman" w:hAnsi="Times New Roman" w:cs="Times New Roman"/>
        </w:rPr>
        <w:t xml:space="preserve"> </w:t>
      </w:r>
      <w:r w:rsidRPr="00D236C2">
        <w:rPr>
          <w:rFonts w:ascii="Times New Roman" w:hAnsi="Times New Roman" w:cs="Times New Roman"/>
          <w:color w:val="000000"/>
          <w:shd w:val="clear" w:color="auto" w:fill="FFFFFF"/>
        </w:rPr>
        <w:t>930 000 руб.</w:t>
      </w:r>
    </w:p>
    <w:p w:rsidR="005F7E53" w:rsidRPr="00A812E9" w:rsidRDefault="005F7E53" w:rsidP="00A812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12E9">
        <w:rPr>
          <w:rFonts w:ascii="Times New Roman" w:hAnsi="Times New Roman" w:cs="Times New Roman"/>
        </w:rPr>
        <w:t>1.2. Предмет торгов имущество свободно от прав третьих лиц, не находится под арестом  и не является предметом спора.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1.3. Указанное имущество должника является предметом залога</w:t>
      </w:r>
      <w:r w:rsidR="00256D8A">
        <w:rPr>
          <w:sz w:val="22"/>
          <w:szCs w:val="22"/>
        </w:rPr>
        <w:t xml:space="preserve"> </w:t>
      </w:r>
      <w:r w:rsidR="00A812E9">
        <w:rPr>
          <w:sz w:val="22"/>
          <w:szCs w:val="22"/>
        </w:rPr>
        <w:t>АО «</w:t>
      </w:r>
      <w:proofErr w:type="spellStart"/>
      <w:r w:rsidR="00A812E9">
        <w:rPr>
          <w:sz w:val="22"/>
          <w:szCs w:val="22"/>
        </w:rPr>
        <w:t>Россельхозбанк</w:t>
      </w:r>
      <w:proofErr w:type="spellEnd"/>
      <w:r w:rsidRPr="005F7E53">
        <w:rPr>
          <w:sz w:val="22"/>
          <w:szCs w:val="22"/>
        </w:rPr>
        <w:t xml:space="preserve">» (в соответствии </w:t>
      </w:r>
      <w:proofErr w:type="gramStart"/>
      <w:r w:rsidRPr="005F7E53">
        <w:rPr>
          <w:sz w:val="22"/>
          <w:szCs w:val="22"/>
        </w:rPr>
        <w:t>с</w:t>
      </w:r>
      <w:proofErr w:type="gramEnd"/>
      <w:r w:rsidRPr="005F7E53">
        <w:rPr>
          <w:sz w:val="22"/>
          <w:szCs w:val="22"/>
        </w:rPr>
        <w:t xml:space="preserve"> ______________). 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1.4.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</w:t>
      </w:r>
      <w:proofErr w:type="gramStart"/>
      <w:r w:rsidRPr="005F7E53">
        <w:rPr>
          <w:sz w:val="22"/>
          <w:szCs w:val="22"/>
        </w:rPr>
        <w:t>.(</w:t>
      </w:r>
      <w:proofErr w:type="gramEnd"/>
      <w:r w:rsidRPr="005F7E53">
        <w:rPr>
          <w:sz w:val="22"/>
          <w:szCs w:val="22"/>
        </w:rPr>
        <w:t>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5F7E53">
        <w:rPr>
          <w:sz w:val="22"/>
          <w:szCs w:val="22"/>
        </w:rPr>
        <w:t xml:space="preserve"> __________ (___________) </w:t>
      </w:r>
      <w:proofErr w:type="gramEnd"/>
      <w:r w:rsidRPr="005F7E53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 xml:space="preserve">обязуется полностью </w:t>
      </w:r>
      <w:proofErr w:type="gramStart"/>
      <w:r w:rsidRPr="005F7E53">
        <w:rPr>
          <w:sz w:val="22"/>
          <w:szCs w:val="22"/>
        </w:rPr>
        <w:t>оплатить стоимость имущества</w:t>
      </w:r>
      <w:proofErr w:type="gramEnd"/>
      <w:r w:rsidRPr="005F7E53">
        <w:rPr>
          <w:sz w:val="22"/>
          <w:szCs w:val="22"/>
        </w:rPr>
        <w:t>, указанную в ст. 2 договора, в течение 10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5F7E53">
        <w:rPr>
          <w:rFonts w:ascii="Times New Roman" w:hAnsi="Times New Roman" w:cs="Times New Roman"/>
          <w:b/>
        </w:rPr>
        <w:t>Покупатель</w:t>
      </w:r>
      <w:proofErr w:type="gramStart"/>
      <w:r w:rsidRPr="005F7E53">
        <w:rPr>
          <w:rFonts w:ascii="Times New Roman" w:hAnsi="Times New Roman" w:cs="Times New Roman"/>
        </w:rPr>
        <w:t>.О</w:t>
      </w:r>
      <w:proofErr w:type="gramEnd"/>
      <w:r w:rsidRPr="005F7E53">
        <w:rPr>
          <w:rFonts w:ascii="Times New Roman" w:hAnsi="Times New Roman" w:cs="Times New Roman"/>
        </w:rPr>
        <w:t>бязательства</w:t>
      </w:r>
      <w:proofErr w:type="spellEnd"/>
      <w:r w:rsidRPr="005F7E53">
        <w:rPr>
          <w:rFonts w:ascii="Times New Roman" w:hAnsi="Times New Roman" w:cs="Times New Roman"/>
        </w:rPr>
        <w:t xml:space="preserve">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к</w:t>
      </w:r>
      <w:r w:rsidR="00A812E9">
        <w:rPr>
          <w:szCs w:val="22"/>
        </w:rPr>
        <w:t xml:space="preserve">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</w:t>
      </w:r>
      <w:proofErr w:type="gramStart"/>
      <w:r w:rsidRPr="005F7E53">
        <w:rPr>
          <w:rFonts w:ascii="Times New Roman" w:hAnsi="Times New Roman" w:cs="Times New Roman"/>
        </w:rPr>
        <w:t xml:space="preserve"> П</w:t>
      </w:r>
      <w:proofErr w:type="gramEnd"/>
      <w:r w:rsidRPr="005F7E53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5F7E53">
        <w:rPr>
          <w:rFonts w:ascii="Times New Roman" w:hAnsi="Times New Roman" w:cs="Times New Roman"/>
        </w:rPr>
        <w:t>силу</w:t>
      </w:r>
      <w:proofErr w:type="gramStart"/>
      <w:r w:rsidRPr="005F7E53">
        <w:rPr>
          <w:rFonts w:ascii="Times New Roman" w:hAnsi="Times New Roman" w:cs="Times New Roman"/>
        </w:rPr>
        <w:t>,п</w:t>
      </w:r>
      <w:proofErr w:type="gramEnd"/>
      <w:r w:rsidRPr="005F7E53">
        <w:rPr>
          <w:rFonts w:ascii="Times New Roman" w:hAnsi="Times New Roman" w:cs="Times New Roman"/>
        </w:rPr>
        <w:t>о</w:t>
      </w:r>
      <w:proofErr w:type="spellEnd"/>
      <w:r w:rsidRPr="005F7E53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b/>
          <w:sz w:val="22"/>
          <w:szCs w:val="22"/>
        </w:rPr>
        <w:t xml:space="preserve"> Продавец:</w:t>
      </w:r>
    </w:p>
    <w:p w:rsidR="005F7E53" w:rsidRDefault="00067DF2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ИП Глава </w:t>
      </w:r>
      <w:proofErr w:type="gramStart"/>
      <w:r>
        <w:rPr>
          <w:rFonts w:ascii="Times New Roman" w:hAnsi="Times New Roman" w:cs="Times New Roman"/>
          <w:b/>
        </w:rPr>
        <w:t>К(</w:t>
      </w:r>
      <w:proofErr w:type="gramEnd"/>
      <w:r>
        <w:rPr>
          <w:rFonts w:ascii="Times New Roman" w:hAnsi="Times New Roman" w:cs="Times New Roman"/>
          <w:b/>
        </w:rPr>
        <w:t xml:space="preserve">Ф)Х </w:t>
      </w:r>
      <w:proofErr w:type="spellStart"/>
      <w:r>
        <w:rPr>
          <w:rFonts w:ascii="Times New Roman" w:hAnsi="Times New Roman" w:cs="Times New Roman"/>
        </w:rPr>
        <w:t>Шайдуллина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Айгюль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Иркенжановн</w:t>
      </w:r>
      <w:r>
        <w:rPr>
          <w:rFonts w:ascii="Times New Roman" w:hAnsi="Times New Roman" w:cs="Times New Roman"/>
        </w:rPr>
        <w:t>а</w:t>
      </w:r>
      <w:proofErr w:type="spellEnd"/>
      <w:r w:rsidRPr="005F7E53">
        <w:rPr>
          <w:rFonts w:ascii="Times New Roman" w:hAnsi="Times New Roman" w:cs="Times New Roman"/>
          <w:b/>
        </w:rPr>
        <w:t xml:space="preserve">, </w:t>
      </w:r>
      <w:r w:rsidRPr="005F7E53">
        <w:rPr>
          <w:rFonts w:ascii="Times New Roman" w:hAnsi="Times New Roman" w:cs="Times New Roman"/>
        </w:rPr>
        <w:t xml:space="preserve">в лице конкурсного управляющего </w:t>
      </w:r>
      <w:r>
        <w:rPr>
          <w:rFonts w:ascii="Times New Roman" w:hAnsi="Times New Roman" w:cs="Times New Roman"/>
        </w:rPr>
        <w:t>Берестовой А.В,</w:t>
      </w:r>
    </w:p>
    <w:p w:rsidR="00067DF2" w:rsidRDefault="00067DF2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для корреспонденции: 460048, г. Оренбург, пр. Автоматики, 8, каб. 717</w:t>
      </w:r>
    </w:p>
    <w:p w:rsidR="00067DF2" w:rsidRPr="005F7E53" w:rsidRDefault="00067DF2" w:rsidP="00067DF2">
      <w:pPr>
        <w:snapToGrid w:val="0"/>
        <w:rPr>
          <w:rFonts w:ascii="Times New Roman" w:hAnsi="Times New Roman" w:cs="Times New Roman"/>
        </w:rPr>
      </w:pPr>
      <w:proofErr w:type="spellStart"/>
      <w:r w:rsidRPr="00D24625">
        <w:rPr>
          <w:rFonts w:ascii="Times New Roman" w:hAnsi="Times New Roman" w:cs="Times New Roman"/>
        </w:rPr>
        <w:t>р</w:t>
      </w:r>
      <w:proofErr w:type="spellEnd"/>
      <w:r w:rsidRPr="00D24625">
        <w:rPr>
          <w:rFonts w:ascii="Times New Roman" w:hAnsi="Times New Roman" w:cs="Times New Roman"/>
        </w:rPr>
        <w:t>/</w:t>
      </w:r>
      <w:proofErr w:type="spellStart"/>
      <w:r w:rsidRPr="00D24625">
        <w:rPr>
          <w:rFonts w:ascii="Times New Roman" w:hAnsi="Times New Roman" w:cs="Times New Roman"/>
        </w:rPr>
        <w:t>сч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r w:rsidR="003820C4" w:rsidRPr="0074796F">
        <w:rPr>
          <w:rFonts w:ascii="Times New Roman" w:hAnsi="Times New Roman"/>
          <w:sz w:val="24"/>
          <w:szCs w:val="24"/>
        </w:rPr>
        <w:t>40802810705000000800</w:t>
      </w:r>
      <w:r w:rsidRPr="00D24625">
        <w:rPr>
          <w:rFonts w:ascii="Times New Roman" w:hAnsi="Times New Roman" w:cs="Times New Roman"/>
        </w:rPr>
        <w:t xml:space="preserve">, </w:t>
      </w:r>
      <w:r w:rsidRPr="00D24625">
        <w:rPr>
          <w:rFonts w:ascii="Times New Roman" w:hAnsi="Times New Roman" w:cs="Times New Roman"/>
          <w:color w:val="000000"/>
        </w:rPr>
        <w:t>БИК 045354601,</w:t>
      </w:r>
      <w:r>
        <w:rPr>
          <w:rFonts w:ascii="Times New Roman" w:hAnsi="Times New Roman" w:cs="Times New Roman"/>
        </w:rPr>
        <w:t xml:space="preserve"> </w:t>
      </w:r>
      <w:r w:rsidRPr="00D24625">
        <w:rPr>
          <w:rFonts w:ascii="Times New Roman" w:hAnsi="Times New Roman" w:cs="Times New Roman"/>
          <w:color w:val="000000"/>
        </w:rPr>
        <w:t>к/</w:t>
      </w:r>
      <w:proofErr w:type="spellStart"/>
      <w:r w:rsidRPr="00D24625">
        <w:rPr>
          <w:rFonts w:ascii="Times New Roman" w:hAnsi="Times New Roman" w:cs="Times New Roman"/>
          <w:color w:val="000000"/>
        </w:rPr>
        <w:t>сч</w:t>
      </w:r>
      <w:proofErr w:type="spellEnd"/>
      <w:r w:rsidRPr="00D24625">
        <w:rPr>
          <w:rFonts w:ascii="Times New Roman" w:hAnsi="Times New Roman" w:cs="Times New Roman"/>
          <w:color w:val="000000"/>
        </w:rPr>
        <w:t xml:space="preserve"> 30101810600000000601 в Оренбургское отделение №8623 ПАО Сбербанк</w:t>
      </w:r>
      <w:r w:rsidRPr="00D24625">
        <w:rPr>
          <w:rFonts w:ascii="Times New Roman" w:hAnsi="Times New Roman" w:cs="Times New Roman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 xml:space="preserve">Покупатель:  </w:t>
      </w: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5F7E53">
        <w:rPr>
          <w:snapToGrid w:val="0"/>
          <w:sz w:val="22"/>
          <w:szCs w:val="22"/>
        </w:rPr>
        <w:t>_____________</w:t>
      </w:r>
      <w:r w:rsidR="00067DF2">
        <w:rPr>
          <w:snapToGrid w:val="0"/>
          <w:sz w:val="22"/>
          <w:szCs w:val="22"/>
        </w:rPr>
        <w:t>Берестова</w:t>
      </w:r>
      <w:proofErr w:type="spellEnd"/>
      <w:r w:rsidR="00067DF2"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A5D" w:rsidRDefault="00EA6A5D" w:rsidP="00EA6A5D">
      <w:pPr>
        <w:spacing w:after="0" w:line="240" w:lineRule="auto"/>
      </w:pPr>
      <w:r>
        <w:separator/>
      </w:r>
    </w:p>
  </w:endnote>
  <w:endnote w:type="continuationSeparator" w:id="1">
    <w:p w:rsidR="00EA6A5D" w:rsidRDefault="00EA6A5D" w:rsidP="00E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A5D" w:rsidRDefault="00EA6A5D" w:rsidP="00EA6A5D">
      <w:pPr>
        <w:spacing w:after="0" w:line="240" w:lineRule="auto"/>
      </w:pPr>
      <w:r>
        <w:separator/>
      </w:r>
    </w:p>
  </w:footnote>
  <w:footnote w:type="continuationSeparator" w:id="1">
    <w:p w:rsidR="00EA6A5D" w:rsidRDefault="00EA6A5D" w:rsidP="00EA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9A4AE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9A4AE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20C4">
      <w:rPr>
        <w:rStyle w:val="a7"/>
        <w:noProof/>
      </w:rPr>
      <w:t>2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E53"/>
    <w:rsid w:val="00067DF2"/>
    <w:rsid w:val="00256D8A"/>
    <w:rsid w:val="003820C4"/>
    <w:rsid w:val="005F7E53"/>
    <w:rsid w:val="009A4AEB"/>
    <w:rsid w:val="00A812E9"/>
    <w:rsid w:val="00BE4178"/>
    <w:rsid w:val="00EA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D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Пользователь Windows</cp:lastModifiedBy>
  <cp:revision>4</cp:revision>
  <dcterms:created xsi:type="dcterms:W3CDTF">2021-06-22T08:43:00Z</dcterms:created>
  <dcterms:modified xsi:type="dcterms:W3CDTF">2021-11-08T04:17:00Z</dcterms:modified>
</cp:coreProperties>
</file>