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4C3BEB47" w:rsidR="0003404B" w:rsidRPr="0050581D" w:rsidRDefault="00775C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581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0581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0581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0581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0581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0581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8A2B2B" w:rsidRPr="0050581D">
        <w:rPr>
          <w:rFonts w:ascii="Times New Roman" w:hAnsi="Times New Roman" w:cs="Times New Roman"/>
          <w:color w:val="000000"/>
          <w:sz w:val="24"/>
          <w:szCs w:val="24"/>
        </w:rPr>
        <w:t>vyrtosu@auction-house.ru</w:t>
      </w:r>
      <w:r w:rsidRPr="0050581D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933CED" w:rsidRPr="0050581D">
        <w:rPr>
          <w:rFonts w:ascii="Times New Roman" w:hAnsi="Times New Roman" w:cs="Times New Roman"/>
          <w:color w:val="000000"/>
          <w:sz w:val="24"/>
          <w:szCs w:val="24"/>
        </w:rPr>
        <w:t xml:space="preserve">Открытым акционерным обществом «Межрегиональный Волго-Камский банк реконструкции и развития» (ОАО «Волго-Камский банк»), (адрес регистрации: 443096, Самарская обл., г. Самара, проспект Карла Маркса, д. 10, ИНН 6317009589, ОГРН </w:t>
      </w:r>
      <w:proofErr w:type="gramStart"/>
      <w:r w:rsidR="00933CED" w:rsidRPr="0050581D">
        <w:rPr>
          <w:rFonts w:ascii="Times New Roman" w:hAnsi="Times New Roman" w:cs="Times New Roman"/>
          <w:color w:val="000000"/>
          <w:sz w:val="24"/>
          <w:szCs w:val="24"/>
        </w:rPr>
        <w:t>1026300001782)</w:t>
      </w:r>
      <w:r w:rsidRPr="005058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933CED" w:rsidRPr="0050581D">
        <w:rPr>
          <w:rFonts w:ascii="Times New Roman" w:hAnsi="Times New Roman" w:cs="Times New Roman"/>
          <w:color w:val="000000"/>
          <w:sz w:val="24"/>
          <w:szCs w:val="24"/>
        </w:rPr>
        <w:t>Самарской области от 12 декабря 2013 г. по делу №А55-26194/2013</w:t>
      </w:r>
      <w:r w:rsidRPr="0050581D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555595" w:rsidRPr="0050581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555595" w:rsidRPr="0050581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5058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5058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5058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2A3D9D73" w14:textId="77777777" w:rsidR="00987A46" w:rsidRPr="0050581D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81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50581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47A88D5" w14:textId="77777777" w:rsidR="0050581D" w:rsidRDefault="0050581D" w:rsidP="005058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81D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и физическим лицам (в скобках указана в </w:t>
      </w:r>
      <w:proofErr w:type="spellStart"/>
      <w:r w:rsidRPr="0050581D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50581D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0C272ED3" w14:textId="6BDFF9F7" w:rsidR="0050581D" w:rsidRPr="0050581D" w:rsidRDefault="0050581D" w:rsidP="005058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0581D">
        <w:rPr>
          <w:rFonts w:ascii="Times New Roman" w:hAnsi="Times New Roman" w:cs="Times New Roman"/>
          <w:color w:val="000000"/>
          <w:sz w:val="24"/>
          <w:szCs w:val="24"/>
        </w:rPr>
        <w:t>Лот 1 - ООО «</w:t>
      </w:r>
      <w:proofErr w:type="spellStart"/>
      <w:r w:rsidRPr="0050581D">
        <w:rPr>
          <w:rFonts w:ascii="Times New Roman" w:hAnsi="Times New Roman" w:cs="Times New Roman"/>
          <w:color w:val="000000"/>
          <w:sz w:val="24"/>
          <w:szCs w:val="24"/>
        </w:rPr>
        <w:t>Волгатрансстрой</w:t>
      </w:r>
      <w:proofErr w:type="spellEnd"/>
      <w:r w:rsidRPr="0050581D">
        <w:rPr>
          <w:rFonts w:ascii="Times New Roman" w:hAnsi="Times New Roman" w:cs="Times New Roman"/>
          <w:color w:val="000000"/>
          <w:sz w:val="24"/>
          <w:szCs w:val="24"/>
        </w:rPr>
        <w:t>», ИНН 6316126392, поручитель ООО «Инвест-Сити», КД 1912 от 24.04.2013, решение Арбитражного суда Самарской обл. от 16.01.2020 по делу А55-23632/2019, процедура банкротства в отношении должника прекращена в связи с отсутствием средств для финансирования расходов в деле о банкротстве, регистрирующим органом принято решение от 01.09.2021 о предстоящем исключении ООО «Инвест-Сити» из ЕГРЮЛ (218 232 797,98 руб.) - 1</w:t>
      </w:r>
      <w:proofErr w:type="gramEnd"/>
      <w:r w:rsidRPr="0050581D">
        <w:rPr>
          <w:rFonts w:ascii="Times New Roman" w:hAnsi="Times New Roman" w:cs="Times New Roman"/>
          <w:color w:val="000000"/>
          <w:sz w:val="24"/>
          <w:szCs w:val="24"/>
        </w:rPr>
        <w:t xml:space="preserve"> 755 000,00 руб.;</w:t>
      </w:r>
    </w:p>
    <w:p w14:paraId="563C00C9" w14:textId="77777777" w:rsidR="0050581D" w:rsidRPr="0050581D" w:rsidRDefault="0050581D" w:rsidP="005058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81D"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proofErr w:type="spellStart"/>
      <w:r w:rsidRPr="0050581D">
        <w:rPr>
          <w:rFonts w:ascii="Times New Roman" w:hAnsi="Times New Roman" w:cs="Times New Roman"/>
          <w:color w:val="000000"/>
          <w:sz w:val="24"/>
          <w:szCs w:val="24"/>
        </w:rPr>
        <w:t>Кинчаров</w:t>
      </w:r>
      <w:proofErr w:type="spellEnd"/>
      <w:r w:rsidRPr="0050581D">
        <w:rPr>
          <w:rFonts w:ascii="Times New Roman" w:hAnsi="Times New Roman" w:cs="Times New Roman"/>
          <w:color w:val="000000"/>
          <w:sz w:val="24"/>
          <w:szCs w:val="24"/>
        </w:rPr>
        <w:t xml:space="preserve"> Игорь Петрович, КД 2353 от 23.04.2010, решение Ленинского районного суда г. Самары от 01.03.2012 по делу 2-1344/2012 (4 542 586,45 руб.) - 65 812,50 руб.;</w:t>
      </w:r>
    </w:p>
    <w:p w14:paraId="56F6F855" w14:textId="77777777" w:rsidR="0050581D" w:rsidRPr="0050581D" w:rsidRDefault="0050581D" w:rsidP="005058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0581D">
        <w:rPr>
          <w:rFonts w:ascii="Times New Roman" w:hAnsi="Times New Roman" w:cs="Times New Roman"/>
          <w:color w:val="000000"/>
          <w:sz w:val="24"/>
          <w:szCs w:val="24"/>
        </w:rPr>
        <w:t>Лот 3 - Козубов Виталий Владимирович, КД 1628 от 06.11.2007, решение Куйбышевского районного суда г. Самары от 16.05.2011 по делу 2-562/2011, решение Куйбышевского районного суда г. Самары от 13.10.2016 по делу 2-1919/16, решение Куйбышевского районного суда г. Самары от 29.11.2010 по делу 2-1322/2010, решение Куйбышевского районного суда г. Самары от 27.10.2011 по делу 2-1406/11 (3 215 268,78</w:t>
      </w:r>
      <w:proofErr w:type="gramEnd"/>
      <w:r w:rsidRPr="0050581D">
        <w:rPr>
          <w:rFonts w:ascii="Times New Roman" w:hAnsi="Times New Roman" w:cs="Times New Roman"/>
          <w:color w:val="000000"/>
          <w:sz w:val="24"/>
          <w:szCs w:val="24"/>
        </w:rPr>
        <w:t xml:space="preserve"> руб.) - 3 215 268,78 руб.;</w:t>
      </w:r>
    </w:p>
    <w:p w14:paraId="5BA1C27F" w14:textId="77777777" w:rsidR="0050581D" w:rsidRPr="0050581D" w:rsidRDefault="0050581D" w:rsidP="005058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81D">
        <w:rPr>
          <w:rFonts w:ascii="Times New Roman" w:hAnsi="Times New Roman" w:cs="Times New Roman"/>
          <w:color w:val="000000"/>
          <w:sz w:val="24"/>
          <w:szCs w:val="24"/>
        </w:rPr>
        <w:t xml:space="preserve">Лот 4 - </w:t>
      </w:r>
      <w:proofErr w:type="spellStart"/>
      <w:r w:rsidRPr="0050581D">
        <w:rPr>
          <w:rFonts w:ascii="Times New Roman" w:hAnsi="Times New Roman" w:cs="Times New Roman"/>
          <w:color w:val="000000"/>
          <w:sz w:val="24"/>
          <w:szCs w:val="24"/>
        </w:rPr>
        <w:t>Чекмарева</w:t>
      </w:r>
      <w:proofErr w:type="spellEnd"/>
      <w:r w:rsidRPr="0050581D">
        <w:rPr>
          <w:rFonts w:ascii="Times New Roman" w:hAnsi="Times New Roman" w:cs="Times New Roman"/>
          <w:color w:val="000000"/>
          <w:sz w:val="24"/>
          <w:szCs w:val="24"/>
        </w:rPr>
        <w:t xml:space="preserve"> Ирина Викторовна, договор МБК MASTERCARD 018791 от 22.12.2009, заочное решение Ленинского районного суда г. Самары от 02.11.2015 по делу 2-5208/2015 (940 779,11 руб.) - 80 994,85 руб.;</w:t>
      </w:r>
    </w:p>
    <w:p w14:paraId="4F69A62E" w14:textId="79301AB9" w:rsidR="00987A46" w:rsidRPr="008A2B2B" w:rsidRDefault="0050581D" w:rsidP="005058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yellow"/>
        </w:rPr>
      </w:pPr>
      <w:r w:rsidRPr="0050581D">
        <w:rPr>
          <w:rFonts w:ascii="Times New Roman" w:hAnsi="Times New Roman" w:cs="Times New Roman"/>
          <w:color w:val="000000"/>
          <w:sz w:val="24"/>
          <w:szCs w:val="24"/>
        </w:rPr>
        <w:t>Лот 5 - Шереметьев Илья Александрович, КД 3195 от 02.07.2013, заочное решение Ленинского районного суда г. Самары от 18.02.2015 по делу 2-6215/2014 (10 502</w:t>
      </w:r>
      <w:r>
        <w:rPr>
          <w:rFonts w:ascii="Times New Roman" w:hAnsi="Times New Roman" w:cs="Times New Roman"/>
          <w:color w:val="000000"/>
          <w:sz w:val="24"/>
          <w:szCs w:val="24"/>
        </w:rPr>
        <w:t> 512,68 руб.) - 524 124,96 руб.</w:t>
      </w:r>
    </w:p>
    <w:p w14:paraId="14351655" w14:textId="0D74A84F" w:rsidR="00555595" w:rsidRPr="00AD4D54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D4D54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AD4D54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AD4D54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AD4D54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AD4D54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4E1BF21" w:rsidR="0003404B" w:rsidRPr="00AD4D54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D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AD4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AD4D54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AD4D54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AD4D5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AD4D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AD4D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7C04D1" w:rsidRPr="00AD4D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 ноября</w:t>
      </w:r>
      <w:r w:rsidR="005742CC" w:rsidRPr="00AD4D5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AD4D5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7C04D1" w:rsidRPr="00AD4D5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AD4D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AD4D54" w:rsidRPr="00AD4D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 января</w:t>
      </w:r>
      <w:r w:rsidR="0003404B" w:rsidRPr="00AD4D5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AD4D5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 w:rsidRPr="00AD4D5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AD4D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AD4D54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D54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93C912D" w:rsidR="0003404B" w:rsidRPr="00AD4D54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D54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AD4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AD4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AD4D54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AD4D54" w:rsidRPr="00AD4D54">
        <w:rPr>
          <w:rFonts w:ascii="Times New Roman" w:hAnsi="Times New Roman" w:cs="Times New Roman"/>
          <w:b/>
          <w:color w:val="000000"/>
          <w:sz w:val="24"/>
          <w:szCs w:val="24"/>
        </w:rPr>
        <w:t>28 ноября 2021</w:t>
      </w:r>
      <w:r w:rsidR="00F92A8F" w:rsidRPr="00AD4D5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AD4D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AD4D54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50581D" w:rsidRPr="00AD4D5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62232" w:rsidRPr="00AD4D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50581D" w:rsidRPr="00AD4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</w:t>
      </w:r>
      <w:r w:rsidR="00762232" w:rsidRPr="00AD4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AD4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50581D" w:rsidRPr="00AD4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AD4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50581D" w:rsidRPr="00AD4D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AD4D5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D4D54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AD4D54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AD4D5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AD4D5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D4D54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1A6E2072" w:rsidR="0003404B" w:rsidRPr="00AD4D54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D54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0AF83939" w14:textId="77777777" w:rsidR="00987A46" w:rsidRPr="00AD4D54" w:rsidRDefault="00987A46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CDDA2C" w14:textId="77777777" w:rsidR="00987A46" w:rsidRPr="00AD4D54" w:rsidRDefault="00987A46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9A3E4C" w14:textId="6495BBB9" w:rsidR="00AD4D54" w:rsidRPr="00DE27EE" w:rsidRDefault="00AD4D54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DE27E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Для лота 1</w:t>
      </w:r>
      <w:r w:rsidRPr="00DE27E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14:paraId="2CFDCA4B" w14:textId="16DED610" w:rsidR="00DE27EE" w:rsidRPr="005961F0" w:rsidRDefault="00DE27EE" w:rsidP="00DE27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1F0">
        <w:rPr>
          <w:rFonts w:ascii="Times New Roman" w:hAnsi="Times New Roman" w:cs="Times New Roman"/>
          <w:color w:val="000000"/>
          <w:sz w:val="24"/>
          <w:szCs w:val="24"/>
        </w:rPr>
        <w:t xml:space="preserve">с 22 ноября 2021 г. по 28 декабря 2021 г. - в размере начальной цены продажи </w:t>
      </w:r>
      <w:r w:rsidRPr="005961F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961F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46695A" w14:textId="66B58683" w:rsidR="00DE27EE" w:rsidRPr="005961F0" w:rsidRDefault="00DE27EE" w:rsidP="00DE27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1F0">
        <w:rPr>
          <w:rFonts w:ascii="Times New Roman" w:hAnsi="Times New Roman" w:cs="Times New Roman"/>
          <w:color w:val="000000"/>
          <w:sz w:val="24"/>
          <w:szCs w:val="24"/>
        </w:rPr>
        <w:t xml:space="preserve">с 29 декабря 2021 г. по 31 декабря 2021 г. - в размере 70,00% от начальной цены продажи </w:t>
      </w:r>
      <w:r w:rsidRPr="005961F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961F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F7019F" w14:textId="1E5F3CB3" w:rsidR="00DE27EE" w:rsidRPr="005961F0" w:rsidRDefault="00DE27EE" w:rsidP="00DE27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1F0">
        <w:rPr>
          <w:rFonts w:ascii="Times New Roman" w:hAnsi="Times New Roman" w:cs="Times New Roman"/>
          <w:color w:val="000000"/>
          <w:sz w:val="24"/>
          <w:szCs w:val="24"/>
        </w:rPr>
        <w:t xml:space="preserve">с 01 января 2022 г. по 11 января 2022 г. - в размере 40,00% </w:t>
      </w:r>
      <w:r w:rsidRPr="005961F0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лота.</w:t>
      </w:r>
    </w:p>
    <w:p w14:paraId="60CD1408" w14:textId="7D082B9A" w:rsidR="00DE27EE" w:rsidRPr="005961F0" w:rsidRDefault="00DE27EE" w:rsidP="00DE27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61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5961F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5961F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5BC231F" w14:textId="0512DBC5" w:rsidR="001C0E0F" w:rsidRPr="005961F0" w:rsidRDefault="001C0E0F" w:rsidP="001C0E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1F0">
        <w:rPr>
          <w:rFonts w:ascii="Times New Roman" w:hAnsi="Times New Roman" w:cs="Times New Roman"/>
          <w:color w:val="000000"/>
          <w:sz w:val="24"/>
          <w:szCs w:val="24"/>
        </w:rPr>
        <w:t xml:space="preserve">с 22 ноября 2021 г. по 28 декабря 2021 г. - в размере начальной цены продажи </w:t>
      </w:r>
      <w:r w:rsidRPr="005961F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961F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9C1D01" w14:textId="306013E8" w:rsidR="001C0E0F" w:rsidRPr="005961F0" w:rsidRDefault="001C0E0F" w:rsidP="001C0E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1F0">
        <w:rPr>
          <w:rFonts w:ascii="Times New Roman" w:hAnsi="Times New Roman" w:cs="Times New Roman"/>
          <w:color w:val="000000"/>
          <w:sz w:val="24"/>
          <w:szCs w:val="24"/>
        </w:rPr>
        <w:t xml:space="preserve">с 29 декабря 2021 г. по 31 декабря 2021 г. - в размере 75,00% от начальной цены продажи </w:t>
      </w:r>
      <w:r w:rsidRPr="005961F0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961F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B2BCBF" w14:textId="78552C12" w:rsidR="00DE27EE" w:rsidRPr="005961F0" w:rsidRDefault="001C0E0F" w:rsidP="001C0E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1F0">
        <w:rPr>
          <w:rFonts w:ascii="Times New Roman" w:hAnsi="Times New Roman" w:cs="Times New Roman"/>
          <w:color w:val="000000"/>
          <w:sz w:val="24"/>
          <w:szCs w:val="24"/>
        </w:rPr>
        <w:t xml:space="preserve">с 01 января 2022 г. по 11 января 2022 г. - в размере 50,00% </w:t>
      </w:r>
      <w:r w:rsidRPr="005961F0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</w:t>
      </w:r>
      <w:r w:rsidR="00DE27EE" w:rsidRPr="005961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FF986A" w14:textId="1AE12409" w:rsidR="00DE27EE" w:rsidRPr="00C3635E" w:rsidRDefault="00DE27EE" w:rsidP="00DE27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63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C3635E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C3635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DE765CD" w14:textId="46DA7ACB" w:rsidR="005961F0" w:rsidRPr="00C3635E" w:rsidRDefault="005961F0" w:rsidP="00596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35E">
        <w:rPr>
          <w:rFonts w:ascii="Times New Roman" w:hAnsi="Times New Roman" w:cs="Times New Roman"/>
          <w:color w:val="000000"/>
          <w:sz w:val="24"/>
          <w:szCs w:val="24"/>
        </w:rPr>
        <w:t>с 22 ноября 2021 г. по 28 декабря 2021 г. - в размере начальной цены продажи лот</w:t>
      </w:r>
      <w:r w:rsidRPr="00C3635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363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393920" w14:textId="2F9C58A3" w:rsidR="005961F0" w:rsidRPr="00C3635E" w:rsidRDefault="005961F0" w:rsidP="00596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35E">
        <w:rPr>
          <w:rFonts w:ascii="Times New Roman" w:hAnsi="Times New Roman" w:cs="Times New Roman"/>
          <w:color w:val="000000"/>
          <w:sz w:val="24"/>
          <w:szCs w:val="24"/>
        </w:rPr>
        <w:t xml:space="preserve">с 29 декабря 2021 г. по 31 декабря 2021 г. - в размере 52,20% от начальной цены продажи </w:t>
      </w:r>
      <w:r w:rsidRPr="00C3635E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363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CC0C7B" w14:textId="2F58E259" w:rsidR="00DE27EE" w:rsidRPr="00C3635E" w:rsidRDefault="005961F0" w:rsidP="00596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35E">
        <w:rPr>
          <w:rFonts w:ascii="Times New Roman" w:hAnsi="Times New Roman" w:cs="Times New Roman"/>
          <w:color w:val="000000"/>
          <w:sz w:val="24"/>
          <w:szCs w:val="24"/>
        </w:rPr>
        <w:t>с 01 января 2022 г. по 11 января 2022 г. - в размере 4,40% от начальной цены продажи</w:t>
      </w:r>
      <w:r w:rsidRPr="00C363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27EE" w:rsidRPr="00C3635E">
        <w:rPr>
          <w:rFonts w:ascii="Times New Roman" w:hAnsi="Times New Roman" w:cs="Times New Roman"/>
          <w:color w:val="000000"/>
          <w:sz w:val="24"/>
          <w:szCs w:val="24"/>
        </w:rPr>
        <w:t>лота.</w:t>
      </w:r>
    </w:p>
    <w:p w14:paraId="5B079263" w14:textId="32AA3977" w:rsidR="00DE27EE" w:rsidRPr="00C3635E" w:rsidRDefault="00DE27EE" w:rsidP="00DE27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63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C3635E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C3635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38553A4" w14:textId="291B32B2" w:rsidR="005961F0" w:rsidRPr="00C3635E" w:rsidRDefault="005961F0" w:rsidP="00596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35E">
        <w:rPr>
          <w:rFonts w:ascii="Times New Roman" w:hAnsi="Times New Roman" w:cs="Times New Roman"/>
          <w:color w:val="000000"/>
          <w:sz w:val="24"/>
          <w:szCs w:val="24"/>
        </w:rPr>
        <w:t>с 22 ноября 2021 г. по 28 декабря 2021 г. - в размере начальной цены продажи лот</w:t>
      </w:r>
      <w:r w:rsidRPr="00C3635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363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E6A428" w14:textId="029BD972" w:rsidR="005961F0" w:rsidRPr="00C3635E" w:rsidRDefault="005961F0" w:rsidP="00596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35E">
        <w:rPr>
          <w:rFonts w:ascii="Times New Roman" w:hAnsi="Times New Roman" w:cs="Times New Roman"/>
          <w:color w:val="000000"/>
          <w:sz w:val="24"/>
          <w:szCs w:val="24"/>
        </w:rPr>
        <w:t>с 29 декабря 2021 г. по 31 декабря 2021 г. - в размере 52,00% от начальной цены продажи лот</w:t>
      </w:r>
      <w:r w:rsidRPr="00C3635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363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2A5126" w14:textId="2C448E96" w:rsidR="00DE27EE" w:rsidRPr="00C3635E" w:rsidRDefault="005961F0" w:rsidP="00596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35E">
        <w:rPr>
          <w:rFonts w:ascii="Times New Roman" w:hAnsi="Times New Roman" w:cs="Times New Roman"/>
          <w:color w:val="000000"/>
          <w:sz w:val="24"/>
          <w:szCs w:val="24"/>
        </w:rPr>
        <w:t>с 01 января 2022 г. по 11 января 2022 г. - в размере 4,00% от начальной цены продажи лот</w:t>
      </w:r>
      <w:r w:rsidRPr="00C3635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E27EE" w:rsidRPr="00C363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477F2CD" w14:textId="7DBFBA26" w:rsidR="00DE27EE" w:rsidRPr="00C3635E" w:rsidRDefault="00DE27EE" w:rsidP="00DE27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63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C3635E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C3635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1809CE" w14:textId="58552837" w:rsidR="005961F0" w:rsidRPr="00C3635E" w:rsidRDefault="005961F0" w:rsidP="00596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35E">
        <w:rPr>
          <w:rFonts w:ascii="Times New Roman" w:hAnsi="Times New Roman" w:cs="Times New Roman"/>
          <w:color w:val="000000"/>
          <w:sz w:val="24"/>
          <w:szCs w:val="24"/>
        </w:rPr>
        <w:t>с 22 ноября 2021 г. по 28 декабря 2021 г. - в размере начальной цены продажи лот</w:t>
      </w:r>
      <w:r w:rsidRPr="00C3635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363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3D07DD" w14:textId="44BF4E7B" w:rsidR="005961F0" w:rsidRPr="00C3635E" w:rsidRDefault="005961F0" w:rsidP="00596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35E">
        <w:rPr>
          <w:rFonts w:ascii="Times New Roman" w:hAnsi="Times New Roman" w:cs="Times New Roman"/>
          <w:color w:val="000000"/>
          <w:sz w:val="24"/>
          <w:szCs w:val="24"/>
        </w:rPr>
        <w:t>с 29 декабря 2021 г. по 31 декабря 2021 г. - в размере 61,00% от начальной цены продажи лот</w:t>
      </w:r>
      <w:r w:rsidRPr="00C3635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363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848F01" w14:textId="2E13D31D" w:rsidR="00DE27EE" w:rsidRPr="00C3635E" w:rsidRDefault="005961F0" w:rsidP="00596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35E">
        <w:rPr>
          <w:rFonts w:ascii="Times New Roman" w:hAnsi="Times New Roman" w:cs="Times New Roman"/>
          <w:color w:val="000000"/>
          <w:sz w:val="24"/>
          <w:szCs w:val="24"/>
        </w:rPr>
        <w:t>с 01 января 2022 г. по 11 января 2022 г. - в размере 22,00% от начальной цены продажи лот</w:t>
      </w:r>
      <w:r w:rsidRPr="00C3635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E27EE" w:rsidRPr="00C363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6FB7F8BA" w:rsidR="008F1609" w:rsidRPr="00C3635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3635E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C3635E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635E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C3635E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C3635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C3635E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35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C3635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3635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C3635E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C3635E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C3635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C3635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C3635E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3635E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C3635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363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C3635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C363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C3635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3635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A5183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83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A5183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518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C3635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83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</w:t>
      </w:r>
      <w:bookmarkStart w:id="0" w:name="_GoBack"/>
      <w:bookmarkEnd w:id="0"/>
      <w:r w:rsidRPr="00C3635E">
        <w:rPr>
          <w:rFonts w:ascii="Times New Roman" w:hAnsi="Times New Roman" w:cs="Times New Roman"/>
          <w:color w:val="000000"/>
          <w:sz w:val="24"/>
          <w:szCs w:val="24"/>
        </w:rPr>
        <w:t xml:space="preserve"> о внесении задатка можно ознакомиться на ЭТП.</w:t>
      </w:r>
    </w:p>
    <w:p w14:paraId="2A38725E" w14:textId="77777777" w:rsidR="008F1609" w:rsidRPr="00C3635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35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C3635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3635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3635E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C3635E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C3635E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C3635E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C3635E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C3635E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C3635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3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3635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C3635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35E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3635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3635E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C3635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35E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3635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3635E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C3635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635E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C3635E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C3635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3635E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C3635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35E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C3635E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C3635E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301E88D4" w14:textId="00D33285" w:rsidR="00D02882" w:rsidRPr="00C3635E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35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3635E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3635E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D02882" w:rsidRPr="00C3635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D02882" w:rsidRPr="00C3635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D02882" w:rsidRPr="00C3635E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D02882" w:rsidRPr="00C3635E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9827DF" w:rsidRPr="00C3635E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D02882" w:rsidRPr="00C3635E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C3635E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635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C3635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</w:t>
      </w:r>
      <w:r w:rsidR="00C66976" w:rsidRPr="00C3635E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C3635E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C3635E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C3635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3635E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A5183F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5183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5183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A5183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5183F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1EC46F7B" w14:textId="77777777" w:rsidR="00A5183F" w:rsidRPr="00A5183F" w:rsidRDefault="007E3D68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83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A5183F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A5183F" w:rsidRPr="00A5183F">
        <w:rPr>
          <w:rFonts w:ascii="Times New Roman" w:hAnsi="Times New Roman" w:cs="Times New Roman"/>
          <w:color w:val="000000"/>
          <w:sz w:val="24"/>
          <w:szCs w:val="24"/>
        </w:rPr>
        <w:t xml:space="preserve">с 11:00 до 16:00 часов по адресу: г. Самара, ул. </w:t>
      </w:r>
      <w:proofErr w:type="spellStart"/>
      <w:r w:rsidR="00A5183F" w:rsidRPr="00A5183F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="00A5183F" w:rsidRPr="00A5183F">
        <w:rPr>
          <w:rFonts w:ascii="Times New Roman" w:hAnsi="Times New Roman" w:cs="Times New Roman"/>
          <w:color w:val="000000"/>
          <w:sz w:val="24"/>
          <w:szCs w:val="24"/>
        </w:rPr>
        <w:t xml:space="preserve">, д. 138, тел. +7(846)250-05-70, +7(846)250-05-75, доб. 1001; </w:t>
      </w:r>
      <w:proofErr w:type="gramStart"/>
      <w:r w:rsidR="00A5183F" w:rsidRPr="00A5183F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A5183F" w:rsidRPr="00A5183F">
        <w:rPr>
          <w:rFonts w:ascii="Times New Roman" w:hAnsi="Times New Roman" w:cs="Times New Roman"/>
          <w:color w:val="000000"/>
          <w:sz w:val="24"/>
          <w:szCs w:val="24"/>
        </w:rPr>
        <w:t xml:space="preserve"> ОТ: pf@auction-house.ru, Харланова </w:t>
      </w:r>
      <w:proofErr w:type="gramStart"/>
      <w:r w:rsidR="00A5183F" w:rsidRPr="00A5183F">
        <w:rPr>
          <w:rFonts w:ascii="Times New Roman" w:hAnsi="Times New Roman" w:cs="Times New Roman"/>
          <w:color w:val="000000"/>
          <w:sz w:val="24"/>
          <w:szCs w:val="24"/>
        </w:rPr>
        <w:t>Наталья</w:t>
      </w:r>
      <w:proofErr w:type="gramEnd"/>
      <w:r w:rsidR="00A5183F" w:rsidRPr="00A5183F">
        <w:rPr>
          <w:rFonts w:ascii="Times New Roman" w:hAnsi="Times New Roman" w:cs="Times New Roman"/>
          <w:color w:val="000000"/>
          <w:sz w:val="24"/>
          <w:szCs w:val="24"/>
        </w:rPr>
        <w:t xml:space="preserve"> тел. 8(927)208-21-43,  Соболькова Елена 8(927)208-15-34.</w:t>
      </w:r>
    </w:p>
    <w:p w14:paraId="56B881ED" w14:textId="70F5893D" w:rsidR="007A10EE" w:rsidRPr="00A5183F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83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83F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5183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5183F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1C0E0F"/>
    <w:rsid w:val="00203862"/>
    <w:rsid w:val="002C3A2C"/>
    <w:rsid w:val="00360DC6"/>
    <w:rsid w:val="003E6C81"/>
    <w:rsid w:val="00495D59"/>
    <w:rsid w:val="004B74A7"/>
    <w:rsid w:val="0050581D"/>
    <w:rsid w:val="00555595"/>
    <w:rsid w:val="005742CC"/>
    <w:rsid w:val="005961F0"/>
    <w:rsid w:val="005F1F68"/>
    <w:rsid w:val="00621553"/>
    <w:rsid w:val="00762232"/>
    <w:rsid w:val="00775C5B"/>
    <w:rsid w:val="007A10EE"/>
    <w:rsid w:val="007C04D1"/>
    <w:rsid w:val="007E3D68"/>
    <w:rsid w:val="008A2B2B"/>
    <w:rsid w:val="008C4892"/>
    <w:rsid w:val="008F1609"/>
    <w:rsid w:val="00933CED"/>
    <w:rsid w:val="00953DA4"/>
    <w:rsid w:val="009827DF"/>
    <w:rsid w:val="00987A46"/>
    <w:rsid w:val="009E68C2"/>
    <w:rsid w:val="009F0C4D"/>
    <w:rsid w:val="00A5183F"/>
    <w:rsid w:val="00AD4D54"/>
    <w:rsid w:val="00B97A00"/>
    <w:rsid w:val="00C15400"/>
    <w:rsid w:val="00C3635E"/>
    <w:rsid w:val="00C66976"/>
    <w:rsid w:val="00D02882"/>
    <w:rsid w:val="00D115EC"/>
    <w:rsid w:val="00D16130"/>
    <w:rsid w:val="00DD01CB"/>
    <w:rsid w:val="00DE27EE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1769</Words>
  <Characters>10755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27</cp:revision>
  <dcterms:created xsi:type="dcterms:W3CDTF">2019-07-23T07:53:00Z</dcterms:created>
  <dcterms:modified xsi:type="dcterms:W3CDTF">2021-11-16T07:38:00Z</dcterms:modified>
</cp:coreProperties>
</file>