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03C2961B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7F399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7F3992" w:rsidRPr="00DF5F9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F3992" w:rsidRPr="00DF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«Пульс Столицы» - общество с ограниченной ответственностью (ООО КБ «Пульс Столицы»)</w:t>
      </w:r>
      <w:r w:rsidR="007F3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F3992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7F3992" w:rsidRPr="001A230E">
        <w:rPr>
          <w:rFonts w:ascii="Times New Roman" w:hAnsi="Times New Roman" w:cs="Times New Roman"/>
          <w:color w:val="000000"/>
          <w:sz w:val="24"/>
          <w:szCs w:val="24"/>
        </w:rPr>
        <w:t>115114, Москва, Дербеневская</w:t>
      </w:r>
      <w:r w:rsidR="007F3992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</w:t>
      </w:r>
      <w:r w:rsidR="007F3992"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д. 11, ОГРН: 1027739068158, ИНН: 7709233110, КПП: 772501001</w:t>
      </w:r>
      <w:r w:rsidRPr="00E230F8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7F3992"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 w:rsidR="007F3992"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3992"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Москвы от 30 июня 2016</w:t>
      </w:r>
      <w:r w:rsidR="007F3992"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3992"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г. по делу № А40-92267/16-36-128Б</w:t>
      </w:r>
      <w:r w:rsidR="007F3992" w:rsidRPr="00E230F8">
        <w:rPr>
          <w:rFonts w:ascii="Times New Roman" w:hAnsi="Times New Roman" w:cs="Times New Roman"/>
          <w:sz w:val="24"/>
          <w:szCs w:val="24"/>
        </w:rPr>
        <w:t xml:space="preserve"> </w:t>
      </w:r>
      <w:r w:rsidRPr="00E230F8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7F3992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</w:t>
      </w:r>
      <w:r w:rsidR="007F3992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7F3992">
        <w:rPr>
          <w:rFonts w:ascii="Times New Roman" w:hAnsi="Times New Roman" w:cs="Times New Roman"/>
          <w:b/>
          <w:bCs/>
          <w:sz w:val="24"/>
          <w:szCs w:val="24"/>
        </w:rPr>
        <w:t>22 ноября</w:t>
      </w:r>
      <w:r w:rsidR="003326B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7F3992" w:rsidRPr="00A26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2030093427</w:t>
      </w:r>
      <w:r w:rsidR="007F399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F399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F399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F3992">
        <w:rPr>
          <w:rFonts w:ascii="Times New Roman" w:hAnsi="Times New Roman" w:cs="Times New Roman"/>
          <w:sz w:val="24"/>
          <w:szCs w:val="24"/>
        </w:rPr>
      </w:r>
      <w:r w:rsidR="007F3992">
        <w:rPr>
          <w:rFonts w:ascii="Times New Roman" w:hAnsi="Times New Roman" w:cs="Times New Roman"/>
          <w:sz w:val="24"/>
          <w:szCs w:val="24"/>
        </w:rPr>
        <w:fldChar w:fldCharType="separate"/>
      </w:r>
      <w:r w:rsidR="007F3992">
        <w:rPr>
          <w:rFonts w:ascii="Times New Roman" w:hAnsi="Times New Roman" w:cs="Times New Roman"/>
          <w:sz w:val="24"/>
          <w:szCs w:val="24"/>
        </w:rPr>
        <w:t>«Коммерсантъ»</w:t>
      </w:r>
      <w:r w:rsidR="007F3992">
        <w:rPr>
          <w:rFonts w:ascii="Times New Roman" w:hAnsi="Times New Roman" w:cs="Times New Roman"/>
          <w:sz w:val="24"/>
          <w:szCs w:val="24"/>
        </w:rPr>
        <w:fldChar w:fldCharType="end"/>
      </w:r>
      <w:r w:rsidR="007F3992">
        <w:rPr>
          <w:rFonts w:ascii="Times New Roman" w:hAnsi="Times New Roman" w:cs="Times New Roman"/>
          <w:sz w:val="24"/>
          <w:szCs w:val="24"/>
        </w:rPr>
        <w:t xml:space="preserve"> №149(7111) от 21.08.2021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3992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2942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2018-07-19T11:23:00Z</cp:lastPrinted>
  <dcterms:created xsi:type="dcterms:W3CDTF">2018-08-16T08:17:00Z</dcterms:created>
  <dcterms:modified xsi:type="dcterms:W3CDTF">2021-11-22T13:02:00Z</dcterms:modified>
</cp:coreProperties>
</file>