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545F39">
        <w:rPr>
          <w:rFonts w:ascii="Cambria" w:hAnsi="Cambria" w:cs="Times New Roman"/>
          <w:sz w:val="24"/>
          <w:szCs w:val="24"/>
        </w:rPr>
        <w:t>1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545F39" w:rsidRPr="00545F39" w:rsidRDefault="00545F39" w:rsidP="00545F39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- Лот №13 - Полуприцеп KRONE SDР 27, 2004 </w:t>
      </w:r>
      <w:proofErr w:type="spellStart"/>
      <w:r w:rsidRPr="00545F39">
        <w:rPr>
          <w:rFonts w:ascii="Cambria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., VIN: WКЕSDР27041216547, </w:t>
      </w:r>
      <w:proofErr w:type="spellStart"/>
      <w:r w:rsidRPr="00545F39">
        <w:rPr>
          <w:rFonts w:ascii="Cambria" w:hAnsi="Cambria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545F39">
        <w:rPr>
          <w:rFonts w:ascii="Cambria" w:hAnsi="Cambria" w:cs="Times New Roman"/>
          <w:color w:val="000000"/>
          <w:sz w:val="24"/>
          <w:szCs w:val="24"/>
          <w:lang w:eastAsia="ru-RU"/>
        </w:rPr>
        <w:t xml:space="preserve"> номер ЕО 6878 23 – начальная цена 581 000 (Пятьсот восемьдесят одна тысяча)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№14 - Полуприцеп KRONE SDР 27, 2003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., VIN: WКЕSDР27011492963,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номер ЕО 1724 23 – начальная цена 534 000 (Пятьсот тридцать четыре тысячи)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№15 – Грузовой тягач седельный IVECO STRALIS AS440S45T/P RR, 2012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., VIN: WJMM1VTH404391674,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номер Х 700 ЕН 123 - 1 496 550 (Один миллион четыреста девяносто шесть тысяч пятьсот пятьдесят)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№16 – Полуприцеп KASSBOHRER XS, 2011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., VIN: WKVDAF30300037775,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номер ЕР 7510 23 - 1 064 894 (Один миллион шестьдесят четыре тысячи восемьсот девяносто четыре)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№17 - Грузовой тягач седельный IVЕСО SТRАLIS АS440S45 Т/Р RR, 2011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., VIN: WJММ1VТН404387960 - 1 514 848 (Один миллион пятьсот четырнадцать тысяч восемьсот сорок восемь)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№18 - Полуприцеп SCHMITZ SСS 24/L 13.62 ЕВ, 2012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., VIN: WSМ00000003160223 - 1 454 854 (Один миллион четыреста пятьдесят четыре тысячи восемьсот пятьдесят четыре)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№19 - Полуприцеп КRОNЕ SDР 27, 2004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., VIN: WКЕSDР27051216806 - 647 935 (Шестьсот сорок семь тысяч девятьсот тридцать пять)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№20 - MITSUBISHI FD 25NT, 2007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., № двигателя S4S-180866, № шасси (рамы) F18C-57157 - 650 934 (Шестьсот пятьдесят тысяч девятьсот тридцать четыре)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№21 - MITSUBISHI FD 25NT, 2006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., № двигателя S4S-157740, № шасси (рамы) F18C-55292 - 650 934 (Шестьсот пятьдесят тысяч девятьсот тридцать четыре) руб.</w:t>
      </w:r>
    </w:p>
    <w:p w:rsidR="00545F39" w:rsidRPr="00545F39" w:rsidRDefault="00545F39" w:rsidP="00545F39">
      <w:pPr>
        <w:pStyle w:val="a7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- Лот №22 - MITSUBISHI FD 30NT, 2007 </w:t>
      </w:r>
      <w:proofErr w:type="spellStart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г.в</w:t>
      </w:r>
      <w:proofErr w:type="spellEnd"/>
      <w:r w:rsidRPr="00545F3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., № двигателя S4S-180493, № шасси (рамы) F14E-34085 - 989 903 (Девятьсот восемьдесят девять тысяч девятьсот три) 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EFF912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8</cp:revision>
  <cp:lastPrinted>2014-12-05T07:44:00Z</cp:lastPrinted>
  <dcterms:created xsi:type="dcterms:W3CDTF">2017-11-13T14:19:00Z</dcterms:created>
  <dcterms:modified xsi:type="dcterms:W3CDTF">2021-11-24T09:00:00Z</dcterms:modified>
</cp:coreProperties>
</file>