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166DC" w14:textId="77777777" w:rsidR="007B4589" w:rsidRPr="002135FA" w:rsidRDefault="007B4589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7EE3FEB4" w14:textId="77777777" w:rsidR="007B4589" w:rsidRPr="002135FA" w:rsidRDefault="007B4589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4589" w:rsidRPr="002135FA" w14:paraId="3B4A3606" w14:textId="77777777" w:rsidTr="007B45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AF381B" w14:textId="77777777" w:rsidR="007B4589" w:rsidRPr="002135FA" w:rsidRDefault="007B4589" w:rsidP="004D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0808E6" w14:textId="378C6A9E" w:rsidR="007B4589" w:rsidRPr="002135FA" w:rsidRDefault="00DA2074" w:rsidP="004D06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 ________</w:t>
            </w:r>
            <w:bookmarkStart w:id="0" w:name="_GoBack"/>
            <w:bookmarkEnd w:id="0"/>
            <w:r w:rsidR="007B4589" w:rsidRPr="002135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9074F2F" w14:textId="77777777" w:rsidR="007B4589" w:rsidRPr="002135FA" w:rsidRDefault="007B4589" w:rsidP="004D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82515" w14:textId="1FBFFD06" w:rsidR="004E7E7A" w:rsidRPr="002135FA" w:rsidRDefault="004E7E7A" w:rsidP="004D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  <w:r w:rsidR="005F0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ограниченной ответственностью</w:t>
      </w:r>
      <w:r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F0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РУСЛАЙН М</w:t>
      </w:r>
      <w:r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D4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управляющего </w:t>
      </w:r>
      <w:r w:rsidR="005F05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Красовского Сергея Петровича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5F05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 основании Решения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Арбитражного суда города Москвы от </w:t>
      </w:r>
      <w:r w:rsidR="00D46434">
        <w:rPr>
          <w:rFonts w:ascii="Times New Roman" w:eastAsia="Times New Roman" w:hAnsi="Times New Roman" w:cs="Times New Roman"/>
          <w:sz w:val="24"/>
          <w:szCs w:val="24"/>
          <w:lang w:eastAsia="ru-RU"/>
        </w:rPr>
        <w:t>05 июля</w:t>
      </w:r>
      <w:r w:rsidR="00CC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43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делу № </w:t>
      </w:r>
      <w:r w:rsidR="005F0526" w:rsidRPr="005F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А40-223174/2019</w:t>
      </w:r>
      <w:r w:rsidR="005F0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</w:t>
      </w:r>
      <w:r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«Организатор торгов»,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05AAE1ED" w14:textId="77777777" w:rsidR="004E7E7A" w:rsidRPr="002135FA" w:rsidRDefault="007B4589" w:rsidP="004D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____________________________________________________________, именуемый в дальнейшем «Претендент», в лице _______________________________________________, действующего на основании _________________________, с другой стороны, </w:t>
      </w:r>
    </w:p>
    <w:p w14:paraId="18759119" w14:textId="07A9F062" w:rsidR="007B4589" w:rsidRDefault="007B4589" w:rsidP="004D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15802AD0" w14:textId="77777777" w:rsidR="004D06E7" w:rsidRPr="002135FA" w:rsidRDefault="004D06E7" w:rsidP="004D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C2972" w14:textId="77777777" w:rsidR="007B4589" w:rsidRPr="002135FA" w:rsidRDefault="007B4589" w:rsidP="004D0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11DEF18E" w14:textId="77777777" w:rsidR="007B4589" w:rsidRPr="002135FA" w:rsidRDefault="007B4589" w:rsidP="004D0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580DF" w14:textId="1E2FDAC1" w:rsidR="007F36A6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1.1.</w:t>
      </w:r>
      <w:r w:rsidRPr="0021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589" w:rsidRPr="002135FA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предложения о цене по продаже имущества должника </w:t>
      </w:r>
      <w:r w:rsidR="005F0526">
        <w:rPr>
          <w:rFonts w:ascii="Times New Roman" w:hAnsi="Times New Roman" w:cs="Times New Roman"/>
          <w:b/>
          <w:bCs/>
          <w:sz w:val="24"/>
          <w:szCs w:val="24"/>
        </w:rPr>
        <w:t>ОО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>О «</w:t>
      </w:r>
      <w:r w:rsidR="005F0526">
        <w:rPr>
          <w:rFonts w:ascii="Times New Roman" w:hAnsi="Times New Roman" w:cs="Times New Roman"/>
          <w:b/>
          <w:bCs/>
          <w:sz w:val="24"/>
          <w:szCs w:val="24"/>
        </w:rPr>
        <w:t>РУСЛАЙН М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>(</w:t>
      </w:r>
      <w:r w:rsidR="004E7E7A" w:rsidRPr="002135FA">
        <w:rPr>
          <w:rFonts w:ascii="Times New Roman" w:hAnsi="Times New Roman" w:cs="Times New Roman"/>
          <w:bCs/>
          <w:sz w:val="24"/>
          <w:szCs w:val="24"/>
        </w:rPr>
        <w:t xml:space="preserve">место нахождения: </w:t>
      </w:r>
      <w:r w:rsidR="005F0526" w:rsidRPr="005F0526">
        <w:rPr>
          <w:rFonts w:ascii="Times New Roman" w:hAnsi="Times New Roman" w:cs="Times New Roman"/>
          <w:bCs/>
          <w:sz w:val="24"/>
          <w:szCs w:val="24"/>
        </w:rPr>
        <w:t>107140, ГОРОД МОСКВА, ПЕРЕУЛОК НОВЫЙ 3-Й, ДОМ 5, СТРОЕНИЕ 1, ЭТ 2 ПОМ II КАБ 3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 xml:space="preserve">, ИНН </w:t>
      </w:r>
      <w:r w:rsidR="005F0526" w:rsidRPr="005F0526">
        <w:rPr>
          <w:rFonts w:ascii="Times New Roman" w:hAnsi="Times New Roman" w:cs="Times New Roman"/>
          <w:bCs/>
          <w:sz w:val="24"/>
          <w:szCs w:val="24"/>
        </w:rPr>
        <w:t>7701564015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 xml:space="preserve">, ОГРН </w:t>
      </w:r>
      <w:r w:rsidR="005F0526" w:rsidRPr="005F0526">
        <w:rPr>
          <w:rFonts w:ascii="Times New Roman" w:hAnsi="Times New Roman" w:cs="Times New Roman"/>
          <w:bCs/>
          <w:sz w:val="24"/>
          <w:szCs w:val="24"/>
        </w:rPr>
        <w:t>1047796815956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>)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589" w:rsidRPr="002135FA">
        <w:rPr>
          <w:rFonts w:ascii="Times New Roman" w:hAnsi="Times New Roman" w:cs="Times New Roman"/>
          <w:sz w:val="24"/>
          <w:szCs w:val="24"/>
        </w:rPr>
        <w:t xml:space="preserve">по </w:t>
      </w:r>
      <w:r w:rsidR="007B4589" w:rsidRPr="002135FA">
        <w:rPr>
          <w:rFonts w:ascii="Times New Roman" w:hAnsi="Times New Roman" w:cs="Times New Roman"/>
          <w:b/>
          <w:sz w:val="24"/>
          <w:szCs w:val="24"/>
        </w:rPr>
        <w:t>Лоту №:</w:t>
      </w:r>
      <w:r w:rsidR="004E7E7A" w:rsidRPr="002135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CC2CF38" w14:textId="4630FFAE" w:rsidR="009B768B" w:rsidRPr="002135FA" w:rsidRDefault="008A6E17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>«Имущество»),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 перечисля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ет денежные средства в размере _________ </w:t>
      </w:r>
      <w:r w:rsidR="009B768B" w:rsidRPr="002135FA">
        <w:rPr>
          <w:rFonts w:ascii="Times New Roman" w:hAnsi="Times New Roman" w:cs="Times New Roman"/>
          <w:sz w:val="24"/>
          <w:szCs w:val="24"/>
        </w:rPr>
        <w:t>(___________________________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>) рублей _____ (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>__________________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) копеек  (далее – 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>«Задаток»),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на расчетный счет:</w:t>
      </w:r>
    </w:p>
    <w:p w14:paraId="704FF7E3" w14:textId="64A41F95" w:rsidR="00460542" w:rsidRPr="002135FA" w:rsidRDefault="00460542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5FA">
        <w:rPr>
          <w:rFonts w:ascii="Times New Roman" w:hAnsi="Times New Roman" w:cs="Times New Roman"/>
          <w:b/>
          <w:bCs/>
          <w:sz w:val="24"/>
          <w:szCs w:val="24"/>
        </w:rPr>
        <w:t>Получатель</w:t>
      </w:r>
      <w:r w:rsidRPr="002135FA">
        <w:rPr>
          <w:rFonts w:ascii="Times New Roman" w:hAnsi="Times New Roman" w:cs="Times New Roman"/>
          <w:sz w:val="24"/>
          <w:szCs w:val="24"/>
        </w:rPr>
        <w:t xml:space="preserve">: </w:t>
      </w:r>
      <w:r w:rsidR="005F0526">
        <w:rPr>
          <w:rFonts w:ascii="Times New Roman" w:hAnsi="Times New Roman" w:cs="Times New Roman"/>
          <w:b/>
          <w:bCs/>
          <w:sz w:val="24"/>
          <w:szCs w:val="24"/>
        </w:rPr>
        <w:t>ООО «РУСЛАЙН М»</w:t>
      </w:r>
      <w:r w:rsidR="004E7E7A" w:rsidRPr="004573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735A">
        <w:rPr>
          <w:rFonts w:ascii="Times New Roman" w:hAnsi="Times New Roman" w:cs="Times New Roman"/>
          <w:bCs/>
          <w:sz w:val="24"/>
          <w:szCs w:val="24"/>
        </w:rPr>
        <w:t xml:space="preserve">р/с </w:t>
      </w:r>
      <w:r w:rsidR="005F0526" w:rsidRPr="005F0526">
        <w:rPr>
          <w:rFonts w:ascii="Times New Roman" w:hAnsi="Times New Roman" w:cs="Times New Roman"/>
          <w:bCs/>
          <w:sz w:val="24"/>
          <w:szCs w:val="24"/>
        </w:rPr>
        <w:t>40702810400760005622</w:t>
      </w:r>
      <w:r w:rsidR="004573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735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5735A" w:rsidRPr="0045735A">
        <w:rPr>
          <w:rFonts w:ascii="Times New Roman" w:hAnsi="Times New Roman" w:cs="Times New Roman"/>
          <w:bCs/>
          <w:sz w:val="24"/>
          <w:szCs w:val="24"/>
        </w:rPr>
        <w:t>ПАО «МОСКОВСКИЙ КРЕДИТНЫЙ БАНК»</w:t>
      </w:r>
      <w:r w:rsidRPr="0045735A">
        <w:rPr>
          <w:rFonts w:ascii="Times New Roman" w:hAnsi="Times New Roman" w:cs="Times New Roman"/>
          <w:bCs/>
          <w:sz w:val="24"/>
          <w:szCs w:val="24"/>
        </w:rPr>
        <w:t xml:space="preserve">, к/с </w:t>
      </w:r>
      <w:r w:rsidR="005F0526" w:rsidRPr="005F0526">
        <w:rPr>
          <w:rFonts w:ascii="Times New Roman" w:hAnsi="Times New Roman" w:cs="Times New Roman"/>
          <w:bCs/>
          <w:sz w:val="24"/>
          <w:szCs w:val="24"/>
        </w:rPr>
        <w:t>30101810745250000659</w:t>
      </w:r>
      <w:r w:rsidRPr="0045735A">
        <w:rPr>
          <w:rFonts w:ascii="Times New Roman" w:hAnsi="Times New Roman" w:cs="Times New Roman"/>
          <w:bCs/>
          <w:sz w:val="24"/>
          <w:szCs w:val="24"/>
        </w:rPr>
        <w:t xml:space="preserve">, БИК </w:t>
      </w:r>
      <w:r w:rsidR="005F0526" w:rsidRPr="005F0526">
        <w:rPr>
          <w:rFonts w:ascii="Times New Roman" w:hAnsi="Times New Roman" w:cs="Times New Roman"/>
          <w:bCs/>
          <w:sz w:val="24"/>
          <w:szCs w:val="24"/>
        </w:rPr>
        <w:t>044525659</w:t>
      </w:r>
      <w:r w:rsidR="004E7E7A" w:rsidRPr="004573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3A6663" w14:textId="022A02EC" w:rsidR="009B768B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1.2. Задаток вносится Заявителем в счет обеспечения исполнения обяза</w:t>
      </w:r>
      <w:r w:rsidR="004E7E7A" w:rsidRPr="002135FA">
        <w:rPr>
          <w:rFonts w:ascii="Times New Roman" w:hAnsi="Times New Roman" w:cs="Times New Roman"/>
          <w:sz w:val="24"/>
          <w:szCs w:val="24"/>
        </w:rPr>
        <w:t>тельств по оплате продаваемого И</w:t>
      </w:r>
      <w:r w:rsidRPr="002135FA">
        <w:rPr>
          <w:rFonts w:ascii="Times New Roman" w:hAnsi="Times New Roman" w:cs="Times New Roman"/>
          <w:sz w:val="24"/>
          <w:szCs w:val="24"/>
        </w:rPr>
        <w:t xml:space="preserve">мущества  на </w:t>
      </w:r>
      <w:r w:rsidR="004E7E7A" w:rsidRPr="002135FA">
        <w:rPr>
          <w:rFonts w:ascii="Times New Roman" w:hAnsi="Times New Roman" w:cs="Times New Roman"/>
          <w:sz w:val="24"/>
          <w:szCs w:val="24"/>
        </w:rPr>
        <w:t xml:space="preserve">открытых торгах  № _______________, состоявшихся </w:t>
      </w:r>
      <w:r w:rsidR="004E7E7A" w:rsidRPr="0045735A">
        <w:rPr>
          <w:rFonts w:ascii="Times New Roman" w:hAnsi="Times New Roman" w:cs="Times New Roman"/>
          <w:sz w:val="24"/>
          <w:szCs w:val="24"/>
        </w:rPr>
        <w:t xml:space="preserve">на электронной </w:t>
      </w:r>
      <w:r w:rsidR="005F0526">
        <w:rPr>
          <w:rFonts w:ascii="Times New Roman" w:hAnsi="Times New Roman" w:cs="Times New Roman"/>
          <w:sz w:val="24"/>
          <w:szCs w:val="24"/>
        </w:rPr>
        <w:t>торговой площадке Российский аукционный дом</w:t>
      </w:r>
      <w:r w:rsidRPr="0045735A">
        <w:rPr>
          <w:rFonts w:ascii="Times New Roman" w:hAnsi="Times New Roman" w:cs="Times New Roman"/>
          <w:sz w:val="24"/>
          <w:szCs w:val="24"/>
        </w:rPr>
        <w:t>.</w:t>
      </w:r>
    </w:p>
    <w:p w14:paraId="20BED806" w14:textId="77777777" w:rsidR="005F0526" w:rsidRPr="002135FA" w:rsidRDefault="005F0526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6A9F4" w14:textId="77777777" w:rsidR="009B768B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5472322D" w14:textId="77777777" w:rsidR="005F0526" w:rsidRPr="002135FA" w:rsidRDefault="005F0526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29BC7" w14:textId="45976EA0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</w:t>
      </w:r>
      <w:r w:rsidR="005F0526" w:rsidRPr="002135FA">
        <w:rPr>
          <w:rFonts w:ascii="Times New Roman" w:hAnsi="Times New Roman" w:cs="Times New Roman"/>
          <w:sz w:val="24"/>
          <w:szCs w:val="24"/>
        </w:rPr>
        <w:t>даты поступления</w:t>
      </w:r>
      <w:r w:rsidRPr="002135FA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</w:t>
      </w:r>
    </w:p>
    <w:p w14:paraId="7CFF0C96" w14:textId="62B85857" w:rsidR="009B768B" w:rsidRPr="002135FA" w:rsidRDefault="004E7E7A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В случае не поступления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F92DAE4" w14:textId="77777777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1FE4352C" w14:textId="4F40D5CD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10D89262" w14:textId="0556FD35" w:rsidR="009B768B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14:paraId="5D7BC850" w14:textId="77777777" w:rsidR="005F0526" w:rsidRPr="002135FA" w:rsidRDefault="005F0526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47252" w14:textId="77777777" w:rsidR="009B768B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III. ПОРЯДОК ВОЗРАТА И УДЕРЖАНИЯ ЗАДАТКА</w:t>
      </w:r>
    </w:p>
    <w:p w14:paraId="70C09D3F" w14:textId="77777777" w:rsidR="005F0526" w:rsidRPr="002135FA" w:rsidRDefault="005F0526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2A0E3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29F2E9ED" w14:textId="77777777" w:rsidR="009B768B" w:rsidRPr="002135FA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lastRenderedPageBreak/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6704EB2F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14:paraId="42BF4BDB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14:paraId="3FCDEBF9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14:paraId="59E27A02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606F94A9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33A713DA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2BB160B9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14:paraId="4ED85A78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14:paraId="5D138F73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14:paraId="52731128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23661854" w14:textId="77777777" w:rsidR="009B768B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285D6137" w14:textId="77777777" w:rsidR="005F0526" w:rsidRPr="002135FA" w:rsidRDefault="005F0526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01E77" w14:textId="77777777" w:rsidR="009B768B" w:rsidRDefault="009B768B" w:rsidP="005F0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IV. СРОК ДЕЙСТВИЯ И ОСОБЫЕ УСЛОВИЯ НАСТОЯЩЕГО ДОГОВОРА</w:t>
      </w:r>
    </w:p>
    <w:p w14:paraId="2167410A" w14:textId="77777777" w:rsidR="005F0526" w:rsidRPr="002135FA" w:rsidRDefault="005F0526" w:rsidP="004D0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D8DCD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F15D1C1" w14:textId="2613D602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4E7E7A" w:rsidRPr="002135FA">
        <w:rPr>
          <w:rFonts w:ascii="Times New Roman" w:hAnsi="Times New Roman" w:cs="Times New Roman"/>
          <w:sz w:val="24"/>
          <w:szCs w:val="24"/>
        </w:rPr>
        <w:t>города Москвы.</w:t>
      </w:r>
    </w:p>
    <w:p w14:paraId="631CC29C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lastRenderedPageBreak/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7F6C5DF" w14:textId="6205DB59" w:rsidR="00460542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14:paraId="1136F01B" w14:textId="77777777" w:rsidR="005F0526" w:rsidRPr="002135FA" w:rsidRDefault="005F0526" w:rsidP="004D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3A59A" w14:textId="6C47578E" w:rsidR="009B768B" w:rsidRPr="002135FA" w:rsidRDefault="009B768B" w:rsidP="004D0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V. МЕСТО НАХОЖЖДЕНИЯ И БАНКОВСКИЕ РЕКВИЗИТЫ СТОРОН</w:t>
      </w:r>
    </w:p>
    <w:p w14:paraId="51F4D4BE" w14:textId="77777777" w:rsidR="009B768B" w:rsidRPr="002135FA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768B" w:rsidRPr="002135FA" w14:paraId="6DFFB9AC" w14:textId="77777777" w:rsidTr="009B768B">
        <w:tc>
          <w:tcPr>
            <w:tcW w:w="4785" w:type="dxa"/>
          </w:tcPr>
          <w:p w14:paraId="38926806" w14:textId="180E066C" w:rsidR="009B768B" w:rsidRPr="0045735A" w:rsidRDefault="003F35AA" w:rsidP="004D0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ТОРГОВ:</w:t>
            </w:r>
          </w:p>
          <w:p w14:paraId="63AD7057" w14:textId="77777777" w:rsidR="009B768B" w:rsidRPr="0045735A" w:rsidRDefault="009B768B" w:rsidP="004D0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854E34" w14:textId="49791966" w:rsidR="004E7E7A" w:rsidRDefault="005F0526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«РУСЛАЙН М»</w:t>
            </w:r>
          </w:p>
          <w:p w14:paraId="45D02995" w14:textId="77777777" w:rsidR="005F0526" w:rsidRPr="0045735A" w:rsidRDefault="005F0526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C9FAF2" w14:textId="77777777" w:rsidR="005F0526" w:rsidRDefault="005F0526" w:rsidP="004D06E7">
            <w:pPr>
              <w:adjustRightInd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05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107140, г. Москва, 3-й Новый пер., д. 5, стр. 1, эт. 2, пом. II, каб. 3</w:t>
            </w:r>
          </w:p>
          <w:p w14:paraId="020477D6" w14:textId="4BAD00D6" w:rsidR="004E7E7A" w:rsidRPr="0045735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</w:t>
            </w:r>
            <w:r w:rsidR="005F0526" w:rsidRPr="005F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7701564015</w:t>
            </w:r>
          </w:p>
          <w:p w14:paraId="0075F8BB" w14:textId="0A47C2E2" w:rsidR="004E7E7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ОГРН </w:t>
            </w:r>
            <w:r w:rsidR="005F0526" w:rsidRPr="005F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1047796815956</w:t>
            </w:r>
          </w:p>
          <w:p w14:paraId="12A1D00C" w14:textId="77777777" w:rsidR="00A15605" w:rsidRPr="0045735A" w:rsidRDefault="00A15605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A71817" w14:textId="749308B0" w:rsidR="0045735A" w:rsidRPr="0045735A" w:rsidRDefault="004E7E7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  <w:r w:rsidR="005F0526" w:rsidRPr="005F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40702810400760005622</w:t>
            </w:r>
          </w:p>
          <w:p w14:paraId="7C53FB33" w14:textId="77777777" w:rsidR="0045735A" w:rsidRPr="0045735A" w:rsidRDefault="0045735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ПАО «МОСКОВСКИЙ КРЕДИТНЫЙ БАНК»</w:t>
            </w:r>
          </w:p>
          <w:p w14:paraId="3CD8D35B" w14:textId="47B12FFB" w:rsidR="0045735A" w:rsidRPr="0045735A" w:rsidRDefault="0045735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к/с </w:t>
            </w:r>
            <w:r w:rsidR="005F0526" w:rsidRPr="005F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30101810745250000659</w:t>
            </w:r>
          </w:p>
          <w:p w14:paraId="7CC12324" w14:textId="486F2DA0" w:rsidR="004E7E7A" w:rsidRDefault="0045735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5F0526" w:rsidRPr="005F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044525659</w:t>
            </w:r>
          </w:p>
          <w:p w14:paraId="288E87FD" w14:textId="77777777" w:rsidR="0045735A" w:rsidRPr="0045735A" w:rsidRDefault="0045735A" w:rsidP="0045735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6E1251" w14:textId="019266CC" w:rsidR="004E7E7A" w:rsidRPr="0045735A" w:rsidRDefault="00772E19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Исполняющий обязанности конкурсного управляющего</w:t>
            </w:r>
            <w:r w:rsidR="004E7E7A"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«РУСЛАЙН М»</w:t>
            </w:r>
          </w:p>
          <w:p w14:paraId="51C1792D" w14:textId="77777777" w:rsidR="004E7E7A" w:rsidRPr="0045735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52A5B1" w14:textId="7BE9D604" w:rsidR="004E7E7A" w:rsidRPr="0045735A" w:rsidRDefault="004E7E7A" w:rsidP="004D06E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 </w:t>
            </w:r>
            <w:r w:rsidR="005F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Красовский С.П</w:t>
            </w:r>
            <w:r w:rsidRPr="00457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DB267D6" w14:textId="77777777" w:rsidR="009B768B" w:rsidRPr="0045735A" w:rsidRDefault="009B768B" w:rsidP="004D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04624D5" w14:textId="6EB81C00" w:rsidR="009B768B" w:rsidRPr="002135FA" w:rsidRDefault="003F35AA" w:rsidP="004D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5A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</w:tbl>
    <w:p w14:paraId="0682E177" w14:textId="77777777" w:rsidR="009B768B" w:rsidRPr="002135FA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68B" w:rsidRPr="002135F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C7582" w14:textId="77777777" w:rsidR="00CC221A" w:rsidRDefault="00CC221A" w:rsidP="004E7E7A">
      <w:pPr>
        <w:spacing w:after="0" w:line="240" w:lineRule="auto"/>
      </w:pPr>
      <w:r>
        <w:separator/>
      </w:r>
    </w:p>
  </w:endnote>
  <w:endnote w:type="continuationSeparator" w:id="0">
    <w:p w14:paraId="2B033050" w14:textId="77777777" w:rsidR="00CC221A" w:rsidRDefault="00CC221A" w:rsidP="004E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8F9A8" w14:textId="54D349A4" w:rsidR="00CC221A" w:rsidRPr="002135FA" w:rsidRDefault="00CC221A" w:rsidP="002135FA">
    <w:pPr>
      <w:pStyle w:val="ac"/>
      <w:tabs>
        <w:tab w:val="left" w:pos="5109"/>
      </w:tabs>
      <w:rPr>
        <w:rFonts w:ascii="Times New Roman" w:hAnsi="Times New Roman" w:cs="Times New Roman"/>
        <w:sz w:val="20"/>
      </w:rPr>
    </w:pPr>
    <w:r>
      <w:tab/>
    </w:r>
    <w:sdt>
      <w:sdtPr>
        <w:id w:val="4827405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r w:rsidRPr="002135FA">
          <w:rPr>
            <w:rFonts w:ascii="Times New Roman" w:hAnsi="Times New Roman" w:cs="Times New Roman"/>
            <w:sz w:val="20"/>
          </w:rPr>
          <w:fldChar w:fldCharType="begin"/>
        </w:r>
        <w:r w:rsidRPr="002135FA">
          <w:rPr>
            <w:rFonts w:ascii="Times New Roman" w:hAnsi="Times New Roman" w:cs="Times New Roman"/>
            <w:sz w:val="20"/>
          </w:rPr>
          <w:instrText>PAGE   \* MERGEFORMAT</w:instrText>
        </w:r>
        <w:r w:rsidRPr="002135FA">
          <w:rPr>
            <w:rFonts w:ascii="Times New Roman" w:hAnsi="Times New Roman" w:cs="Times New Roman"/>
            <w:sz w:val="20"/>
          </w:rPr>
          <w:fldChar w:fldCharType="separate"/>
        </w:r>
        <w:r w:rsidR="00DA2074">
          <w:rPr>
            <w:rFonts w:ascii="Times New Roman" w:hAnsi="Times New Roman" w:cs="Times New Roman"/>
            <w:noProof/>
            <w:sz w:val="20"/>
          </w:rPr>
          <w:t>2</w:t>
        </w:r>
        <w:r w:rsidRPr="002135FA">
          <w:rPr>
            <w:rFonts w:ascii="Times New Roman" w:hAnsi="Times New Roman" w:cs="Times New Roman"/>
            <w:sz w:val="20"/>
          </w:rPr>
          <w:fldChar w:fldCharType="end"/>
        </w:r>
      </w:sdtContent>
    </w:sdt>
    <w:r>
      <w:rPr>
        <w:rFonts w:ascii="Times New Roman" w:hAnsi="Times New Roman" w:cs="Times New Roman"/>
        <w:sz w:val="20"/>
      </w:rPr>
      <w:tab/>
    </w:r>
  </w:p>
  <w:p w14:paraId="1772D060" w14:textId="77777777" w:rsidR="00CC221A" w:rsidRDefault="00CC22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D051D" w14:textId="77777777" w:rsidR="00CC221A" w:rsidRDefault="00CC221A" w:rsidP="004E7E7A">
      <w:pPr>
        <w:spacing w:after="0" w:line="240" w:lineRule="auto"/>
      </w:pPr>
      <w:r>
        <w:separator/>
      </w:r>
    </w:p>
  </w:footnote>
  <w:footnote w:type="continuationSeparator" w:id="0">
    <w:p w14:paraId="48AC8EDF" w14:textId="77777777" w:rsidR="00CC221A" w:rsidRDefault="00CC221A" w:rsidP="004E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7946A" w14:textId="59070EF9" w:rsidR="00CC221A" w:rsidRPr="004E7E7A" w:rsidRDefault="00CC221A" w:rsidP="004E7E7A">
    <w:pPr>
      <w:pStyle w:val="aa"/>
      <w:jc w:val="center"/>
      <w:rPr>
        <w:rFonts w:ascii="Times New Roman" w:hAnsi="Times New Roman" w:cs="Times New Roman"/>
      </w:rPr>
    </w:pPr>
    <w:r w:rsidRPr="004E7E7A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1B31"/>
    <w:multiLevelType w:val="hybridMultilevel"/>
    <w:tmpl w:val="C36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2ABC"/>
    <w:multiLevelType w:val="hybridMultilevel"/>
    <w:tmpl w:val="DD34CB7C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3F8"/>
    <w:multiLevelType w:val="hybridMultilevel"/>
    <w:tmpl w:val="A570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7406B"/>
    <w:multiLevelType w:val="hybridMultilevel"/>
    <w:tmpl w:val="2760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0273"/>
    <w:multiLevelType w:val="hybridMultilevel"/>
    <w:tmpl w:val="39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510C6"/>
    <w:multiLevelType w:val="hybridMultilevel"/>
    <w:tmpl w:val="2E4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2B"/>
    <w:rsid w:val="002135FA"/>
    <w:rsid w:val="002226CD"/>
    <w:rsid w:val="002E12B4"/>
    <w:rsid w:val="003F35AA"/>
    <w:rsid w:val="0045735A"/>
    <w:rsid w:val="00460542"/>
    <w:rsid w:val="00484E85"/>
    <w:rsid w:val="004D06E7"/>
    <w:rsid w:val="004E208A"/>
    <w:rsid w:val="004E7E7A"/>
    <w:rsid w:val="005E1ECF"/>
    <w:rsid w:val="005F0526"/>
    <w:rsid w:val="00772E19"/>
    <w:rsid w:val="007B4589"/>
    <w:rsid w:val="007F36A6"/>
    <w:rsid w:val="008A6E17"/>
    <w:rsid w:val="00990A7C"/>
    <w:rsid w:val="009B768B"/>
    <w:rsid w:val="00A15605"/>
    <w:rsid w:val="00CC221A"/>
    <w:rsid w:val="00D46434"/>
    <w:rsid w:val="00DA2074"/>
    <w:rsid w:val="00DA6457"/>
    <w:rsid w:val="00DB5725"/>
    <w:rsid w:val="00EB59BC"/>
    <w:rsid w:val="00EC47E1"/>
    <w:rsid w:val="00E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3434"/>
  <w15:docId w15:val="{C23B6592-A5B3-4A3C-83AD-11A6D67F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F36A6"/>
    <w:rPr>
      <w:color w:val="0000FF"/>
      <w:u w:val="single"/>
    </w:rPr>
  </w:style>
  <w:style w:type="paragraph" w:customStyle="1" w:styleId="2">
    <w:name w:val="Обычный2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F36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6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F36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7F36A6"/>
  </w:style>
  <w:style w:type="character" w:customStyle="1" w:styleId="apple-converted-space">
    <w:name w:val="apple-converted-space"/>
    <w:basedOn w:val="a0"/>
    <w:rsid w:val="007F36A6"/>
  </w:style>
  <w:style w:type="table" w:customStyle="1" w:styleId="TableNormal">
    <w:name w:val="Table Normal"/>
    <w:uiPriority w:val="2"/>
    <w:semiHidden/>
    <w:unhideWhenUsed/>
    <w:qFormat/>
    <w:rsid w:val="007F36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36A6"/>
    <w:pPr>
      <w:widowControl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7F36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E7A"/>
  </w:style>
  <w:style w:type="paragraph" w:styleId="ac">
    <w:name w:val="footer"/>
    <w:basedOn w:val="a"/>
    <w:link w:val="ad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Учетная запись Майкрософт</cp:lastModifiedBy>
  <cp:revision>11</cp:revision>
  <dcterms:created xsi:type="dcterms:W3CDTF">2019-12-24T16:40:00Z</dcterms:created>
  <dcterms:modified xsi:type="dcterms:W3CDTF">2021-11-26T10:05:00Z</dcterms:modified>
</cp:coreProperties>
</file>