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B2" w:rsidRPr="009903A7" w:rsidRDefault="003D31B2" w:rsidP="003D31B2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b/>
          <w:bCs/>
          <w:i/>
          <w:kern w:val="28"/>
          <w:lang w:eastAsia="en-US"/>
        </w:rPr>
      </w:pPr>
      <w:r w:rsidRPr="009903A7">
        <w:rPr>
          <w:rFonts w:eastAsia="Calibri"/>
          <w:i/>
          <w:lang w:eastAsia="en-US"/>
        </w:rPr>
        <w:t>Приложение 1</w:t>
      </w:r>
    </w:p>
    <w:p w:rsidR="003D31B2" w:rsidRPr="000F3931" w:rsidRDefault="003D31B2" w:rsidP="003D31B2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eastAsia="en-US"/>
        </w:rPr>
        <w:t>Договор о задатке №____</w:t>
      </w:r>
    </w:p>
    <w:p w:rsidR="003D31B2" w:rsidRPr="000F3931" w:rsidRDefault="003D31B2" w:rsidP="003D31B2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 w:rsidRPr="000F3931">
        <w:rPr>
          <w:rFonts w:eastAsia="Calibri"/>
          <w:spacing w:val="30"/>
          <w:lang w:eastAsia="en-US"/>
        </w:rPr>
        <w:t>(договор присоединения)</w:t>
      </w:r>
    </w:p>
    <w:p w:rsidR="003D31B2" w:rsidRPr="000F3931" w:rsidRDefault="003D31B2" w:rsidP="003D31B2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:rsidR="003D31B2" w:rsidRDefault="003D31B2" w:rsidP="003D31B2">
      <w:pPr>
        <w:autoSpaceDE w:val="0"/>
        <w:autoSpaceDN w:val="0"/>
        <w:spacing w:after="200" w:line="0" w:lineRule="atLeast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>Москва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   </w:t>
      </w:r>
      <w:r w:rsidRPr="000F3931">
        <w:rPr>
          <w:rFonts w:eastAsia="Calibri"/>
          <w:lang w:eastAsia="en-US"/>
        </w:rPr>
        <w:t>«_____» _______________20</w:t>
      </w:r>
      <w:r>
        <w:rPr>
          <w:rFonts w:eastAsia="Calibri"/>
          <w:lang w:eastAsia="en-US"/>
        </w:rPr>
        <w:t>___</w:t>
      </w:r>
      <w:r w:rsidRPr="000F3931">
        <w:rPr>
          <w:rFonts w:eastAsia="Calibri"/>
          <w:lang w:eastAsia="en-US"/>
        </w:rPr>
        <w:t xml:space="preserve"> г. </w:t>
      </w:r>
    </w:p>
    <w:p w:rsidR="003D31B2" w:rsidRPr="000F3931" w:rsidRDefault="003D31B2" w:rsidP="003D31B2">
      <w:pPr>
        <w:autoSpaceDE w:val="0"/>
        <w:autoSpaceDN w:val="0"/>
        <w:spacing w:after="200" w:line="0" w:lineRule="atLeast"/>
        <w:jc w:val="both"/>
        <w:rPr>
          <w:rFonts w:eastAsia="Calibri"/>
          <w:lang w:eastAsia="en-US"/>
        </w:rPr>
      </w:pPr>
    </w:p>
    <w:p w:rsidR="003D31B2" w:rsidRDefault="003D31B2" w:rsidP="003D31B2">
      <w:pPr>
        <w:spacing w:line="0" w:lineRule="atLeast"/>
        <w:ind w:right="28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Акционерное общество «Российский аукционный дом»</w:t>
      </w:r>
      <w:r>
        <w:rPr>
          <w:rFonts w:eastAsia="Calibri"/>
          <w:lang w:eastAsia="en-US"/>
        </w:rPr>
        <w:t xml:space="preserve"> (АО «РАД»)</w:t>
      </w:r>
      <w:r w:rsidRPr="000F3931">
        <w:rPr>
          <w:rFonts w:eastAsia="Calibri"/>
          <w:lang w:eastAsia="en-US"/>
        </w:rPr>
        <w:t xml:space="preserve">, именуемое в дальнейшем «Организатор торгов», в лице </w:t>
      </w:r>
      <w:r>
        <w:rPr>
          <w:rFonts w:eastAsia="Calibri"/>
          <w:lang w:eastAsia="en-US"/>
        </w:rPr>
        <w:t xml:space="preserve">_____________, </w:t>
      </w:r>
      <w:r w:rsidRPr="000F3931">
        <w:rPr>
          <w:rFonts w:eastAsia="Calibri"/>
          <w:lang w:eastAsia="en-US"/>
        </w:rPr>
        <w:t xml:space="preserve">действующего на основании </w:t>
      </w:r>
      <w:r>
        <w:rPr>
          <w:rFonts w:eastAsia="Calibri"/>
          <w:lang w:eastAsia="en-US"/>
        </w:rPr>
        <w:t>________</w:t>
      </w:r>
      <w:r w:rsidRPr="000F3931">
        <w:rPr>
          <w:rFonts w:eastAsia="Calibri"/>
          <w:lang w:eastAsia="en-US"/>
        </w:rPr>
        <w:t>, с одной стороны, и</w:t>
      </w:r>
      <w:r>
        <w:rPr>
          <w:rFonts w:eastAsia="Calibri"/>
          <w:lang w:eastAsia="en-US"/>
        </w:rPr>
        <w:t xml:space="preserve">  </w:t>
      </w:r>
      <w:r w:rsidRPr="000F3931">
        <w:rPr>
          <w:rFonts w:eastAsia="Calibri"/>
          <w:lang w:eastAsia="en-US"/>
        </w:rPr>
        <w:t>Претендент</w:t>
      </w:r>
      <w:r>
        <w:rPr>
          <w:rFonts w:eastAsia="Calibri"/>
          <w:lang w:eastAsia="en-US"/>
        </w:rPr>
        <w:t xml:space="preserve">___________________________________________ </w:t>
      </w:r>
      <w:r w:rsidRPr="000F3931">
        <w:rPr>
          <w:rFonts w:eastAsia="Calibri"/>
          <w:lang w:eastAsia="en-US"/>
        </w:rPr>
        <w:t xml:space="preserve">на участие в торгах по продаже имущества, указанного в Предмете </w:t>
      </w:r>
      <w:r>
        <w:rPr>
          <w:rFonts w:eastAsia="Calibri"/>
          <w:lang w:eastAsia="en-US"/>
        </w:rPr>
        <w:t>н</w:t>
      </w:r>
      <w:r w:rsidRPr="000F3931">
        <w:rPr>
          <w:rFonts w:eastAsia="Calibri"/>
          <w:lang w:eastAsia="en-US"/>
        </w:rPr>
        <w:t>астоящего договора,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3D31B2" w:rsidRPr="000F3931" w:rsidRDefault="003D31B2" w:rsidP="003D31B2">
      <w:pPr>
        <w:spacing w:line="0" w:lineRule="atLeast"/>
        <w:ind w:right="28" w:firstLine="567"/>
        <w:jc w:val="both"/>
        <w:rPr>
          <w:rFonts w:eastAsia="Calibri"/>
          <w:lang w:eastAsia="en-US"/>
        </w:rPr>
      </w:pPr>
    </w:p>
    <w:p w:rsidR="003D31B2" w:rsidRPr="000F3931" w:rsidRDefault="003D31B2" w:rsidP="003D31B2">
      <w:pPr>
        <w:autoSpaceDE w:val="0"/>
        <w:autoSpaceDN w:val="0"/>
        <w:spacing w:line="0" w:lineRule="atLeast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</w:t>
      </w:r>
      <w:r w:rsidRPr="000F3931">
        <w:rPr>
          <w:rFonts w:eastAsia="Calibri"/>
          <w:b/>
          <w:bCs/>
          <w:lang w:eastAsia="en-US"/>
        </w:rPr>
        <w:t>. Предмет договора</w:t>
      </w:r>
    </w:p>
    <w:p w:rsidR="003D31B2" w:rsidRPr="00F84CE2" w:rsidRDefault="003D31B2" w:rsidP="003D31B2">
      <w:pPr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Pr="000F3931">
        <w:rPr>
          <w:rFonts w:eastAsia="Calibri"/>
          <w:lang w:eastAsia="en-US"/>
        </w:rPr>
        <w:t xml:space="preserve"> В соответствии с условиями настоящего Договора Претендент для участия в торгах</w:t>
      </w:r>
      <w:r>
        <w:rPr>
          <w:rFonts w:eastAsia="Calibri"/>
          <w:lang w:eastAsia="en-US"/>
        </w:rPr>
        <w:t xml:space="preserve">, проводимых </w:t>
      </w:r>
      <w:r w:rsidRPr="005403CD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___</w:t>
      </w:r>
      <w:r w:rsidRPr="005403CD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____________ 20____</w:t>
      </w:r>
      <w:r w:rsidRPr="005403CD">
        <w:rPr>
          <w:rFonts w:eastAsia="Calibri"/>
          <w:b/>
          <w:lang w:eastAsia="en-US"/>
        </w:rPr>
        <w:t xml:space="preserve"> г.,</w:t>
      </w:r>
      <w:r w:rsidRPr="000F3931">
        <w:rPr>
          <w:rFonts w:eastAsia="Calibri"/>
          <w:lang w:eastAsia="en-US"/>
        </w:rPr>
        <w:t xml:space="preserve"> по продаже </w:t>
      </w:r>
      <w:r>
        <w:rPr>
          <w:rFonts w:eastAsia="Calibri"/>
          <w:lang w:eastAsia="en-US"/>
        </w:rPr>
        <w:t xml:space="preserve">следующих </w:t>
      </w:r>
      <w:r w:rsidRPr="000F3931">
        <w:rPr>
          <w:rFonts w:eastAsia="Calibri"/>
          <w:lang w:eastAsia="en-US"/>
        </w:rPr>
        <w:t>Объектов</w:t>
      </w:r>
      <w:r>
        <w:rPr>
          <w:rFonts w:eastAsia="Calibri"/>
          <w:lang w:eastAsia="en-US"/>
        </w:rPr>
        <w:t>:</w:t>
      </w:r>
    </w:p>
    <w:p w:rsidR="003D31B2" w:rsidRDefault="003D31B2" w:rsidP="003D31B2">
      <w:pPr>
        <w:autoSpaceDE w:val="0"/>
        <w:autoSpaceDN w:val="0"/>
        <w:contextualSpacing/>
        <w:jc w:val="both"/>
        <w:rPr>
          <w:rFonts w:eastAsia="Calibri"/>
          <w:lang w:eastAsia="en-US"/>
        </w:rPr>
      </w:pPr>
      <w:r w:rsidRPr="005403CD"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eastAsia="en-US"/>
        </w:rPr>
        <w:t>__ _______________________________________________________________________</w:t>
      </w:r>
      <w:r w:rsidRPr="0001325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</w:t>
      </w:r>
    </w:p>
    <w:p w:rsidR="003D31B2" w:rsidRPr="000F3931" w:rsidRDefault="003D31B2" w:rsidP="003D31B2">
      <w:pPr>
        <w:ind w:right="-1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перечисляет денежные средства в размере </w:t>
      </w:r>
      <w:r>
        <w:rPr>
          <w:rFonts w:eastAsia="Calibri"/>
          <w:b/>
          <w:lang w:eastAsia="en-US"/>
        </w:rPr>
        <w:t>____________ ______________________</w:t>
      </w:r>
      <w:r w:rsidRPr="000F3931">
        <w:rPr>
          <w:rFonts w:eastAsia="Calibri"/>
          <w:lang w:eastAsia="en-US"/>
        </w:rPr>
        <w:t xml:space="preserve"> (далее – «Задаток») на один из расчетных счетов Организатора торгов (на выбор плательщика):</w:t>
      </w:r>
    </w:p>
    <w:p w:rsidR="003D31B2" w:rsidRPr="000F3931" w:rsidRDefault="003D31B2" w:rsidP="003D31B2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1)</w:t>
      </w:r>
      <w:r w:rsidRPr="000F3931">
        <w:rPr>
          <w:rFonts w:eastAsia="Calibri"/>
          <w:b/>
          <w:lang w:eastAsia="en-US"/>
        </w:rPr>
        <w:t xml:space="preserve"> </w:t>
      </w:r>
      <w:r w:rsidRPr="000F3931">
        <w:rPr>
          <w:rFonts w:eastAsia="Calibri"/>
          <w:lang w:eastAsia="en-US"/>
        </w:rPr>
        <w:t>№ 40702810938120004291 в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АО Сбербанк</w:t>
      </w:r>
      <w:r w:rsidRPr="000F3931">
        <w:rPr>
          <w:rFonts w:eastAsia="Calibri"/>
          <w:lang w:eastAsia="en-US"/>
        </w:rPr>
        <w:t>, к/с 30101810400000000225, БИК 044525225;</w:t>
      </w:r>
    </w:p>
    <w:p w:rsidR="003D31B2" w:rsidRPr="000F3931" w:rsidRDefault="003D31B2" w:rsidP="003D31B2">
      <w:pPr>
        <w:jc w:val="both"/>
      </w:pPr>
      <w:r w:rsidRPr="000F3931">
        <w:rPr>
          <w:rFonts w:eastAsia="Calibri"/>
          <w:lang w:eastAsia="en-US"/>
        </w:rPr>
        <w:t xml:space="preserve">2) № 40702810177000002194 в Филиале ПАО «БАНК САНКТ-ПЕТЕРБУРГ» в г. Москве, </w:t>
      </w:r>
      <w:r w:rsidRPr="000F3931">
        <w:t>к/с 30101810045250000142, БИК 044525142</w:t>
      </w:r>
      <w:r>
        <w:t>,</w:t>
      </w:r>
    </w:p>
    <w:p w:rsidR="003D31B2" w:rsidRPr="000F3931" w:rsidRDefault="003D31B2" w:rsidP="003D31B2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 w:rsidRPr="000F3931">
        <w:rPr>
          <w:rFonts w:eastAsia="Calibri"/>
          <w:b/>
          <w:lang w:eastAsia="en-US"/>
        </w:rPr>
        <w:t>ИНН 7838430413, КПП</w:t>
      </w:r>
      <w:r>
        <w:rPr>
          <w:rFonts w:eastAsia="Calibri"/>
          <w:b/>
          <w:lang w:eastAsia="en-US"/>
        </w:rPr>
        <w:t xml:space="preserve"> </w:t>
      </w:r>
      <w:r w:rsidRPr="000F3931">
        <w:rPr>
          <w:b/>
        </w:rPr>
        <w:t>783801001</w:t>
      </w:r>
      <w:r>
        <w:rPr>
          <w:b/>
        </w:rPr>
        <w:t>.</w:t>
      </w:r>
    </w:p>
    <w:p w:rsidR="003D31B2" w:rsidRPr="000F3931" w:rsidRDefault="003D31B2" w:rsidP="003D31B2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 w:rsidRPr="000F3931">
        <w:t>В платёжном поручении в части «Назначение платежа» должна содержаться ссылка на дату проведения аукциона и номер кода Лота</w:t>
      </w:r>
      <w:r>
        <w:t xml:space="preserve">, </w:t>
      </w:r>
      <w:r w:rsidRPr="000F3931">
        <w:t xml:space="preserve">присвоенный электронной площадкой </w:t>
      </w:r>
      <w:r>
        <w:t xml:space="preserve">(№ </w:t>
      </w:r>
      <w:r w:rsidRPr="000F3931">
        <w:t>РАД-ххххх</w:t>
      </w:r>
      <w:r>
        <w:t>х</w:t>
      </w:r>
      <w:r w:rsidRPr="000F3931">
        <w:t>)</w:t>
      </w:r>
      <w:r>
        <w:rPr>
          <w:bCs/>
        </w:rPr>
        <w:t xml:space="preserve">. В </w:t>
      </w:r>
      <w:r w:rsidRPr="000F3931">
        <w:rPr>
          <w:rFonts w:eastAsia="Calibri"/>
          <w:color w:val="000000"/>
          <w:lang w:eastAsia="en-US"/>
        </w:rPr>
        <w:t xml:space="preserve">части </w:t>
      </w:r>
      <w:r w:rsidRPr="00BC6F5B">
        <w:rPr>
          <w:rFonts w:eastAsia="Calibri"/>
          <w:color w:val="000000"/>
          <w:lang w:eastAsia="en-US"/>
        </w:rPr>
        <w:t>«Получатель»</w:t>
      </w:r>
      <w:r w:rsidRPr="000F3931"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 w:rsidRPr="000F3931">
        <w:rPr>
          <w:rFonts w:eastAsia="Calibri"/>
          <w:b/>
          <w:color w:val="000000"/>
          <w:lang w:eastAsia="en-US"/>
        </w:rPr>
        <w:t>АО «РАД».</w:t>
      </w:r>
    </w:p>
    <w:p w:rsidR="003D31B2" w:rsidRPr="000F3931" w:rsidRDefault="003D31B2" w:rsidP="003D31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3D31B2" w:rsidRPr="000F3931" w:rsidRDefault="003D31B2" w:rsidP="003D31B2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3D31B2" w:rsidRPr="000F3931" w:rsidRDefault="003D31B2" w:rsidP="003D31B2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</w:t>
      </w:r>
      <w:r w:rsidRPr="000F3931">
        <w:rPr>
          <w:rFonts w:eastAsia="Calibri"/>
          <w:b/>
          <w:bCs/>
          <w:lang w:eastAsia="en-US"/>
        </w:rPr>
        <w:t>. Порядок внесения задатка</w:t>
      </w:r>
    </w:p>
    <w:p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</w:t>
      </w:r>
      <w:r w:rsidRPr="000F3931">
        <w:rPr>
          <w:rFonts w:eastAsia="Calibri"/>
          <w:lang w:eastAsia="en-US"/>
        </w:rPr>
        <w:t>азначение платежа» должна содержаться ссылка на реквизиты настоящего Договора (дату и номер Договора).</w:t>
      </w:r>
    </w:p>
    <w:p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2.2. 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</w:t>
      </w:r>
      <w:r>
        <w:rPr>
          <w:rFonts w:eastAsia="Calibri"/>
          <w:lang w:eastAsia="en-US"/>
        </w:rPr>
        <w:t>в не позднее даты, указанной в И</w:t>
      </w:r>
      <w:r w:rsidRPr="000F3931">
        <w:rPr>
          <w:rFonts w:eastAsia="Calibri"/>
          <w:lang w:eastAsia="en-US"/>
        </w:rPr>
        <w:t>нформационном сообщении о проведении торгов, а именно</w:t>
      </w:r>
      <w:r w:rsidRPr="000F3931">
        <w:rPr>
          <w:rFonts w:eastAsia="Calibri"/>
          <w:color w:val="FF0000"/>
          <w:lang w:eastAsia="en-US"/>
        </w:rPr>
        <w:t xml:space="preserve"> </w:t>
      </w:r>
      <w:r w:rsidRPr="00467CF6">
        <w:rPr>
          <w:b/>
          <w:bCs/>
        </w:rPr>
        <w:t>«</w:t>
      </w:r>
      <w:r>
        <w:rPr>
          <w:b/>
          <w:bCs/>
        </w:rPr>
        <w:t>____</w:t>
      </w:r>
      <w:r w:rsidRPr="00467CF6">
        <w:rPr>
          <w:b/>
          <w:bCs/>
        </w:rPr>
        <w:t>»</w:t>
      </w:r>
      <w:r>
        <w:rPr>
          <w:b/>
          <w:bCs/>
        </w:rPr>
        <w:t xml:space="preserve"> _______</w:t>
      </w:r>
      <w:r w:rsidRPr="00467CF6">
        <w:rPr>
          <w:b/>
          <w:bCs/>
        </w:rPr>
        <w:t xml:space="preserve"> 20</w:t>
      </w:r>
      <w:r>
        <w:rPr>
          <w:b/>
          <w:bCs/>
        </w:rPr>
        <w:t xml:space="preserve">___ </w:t>
      </w:r>
      <w:r w:rsidRPr="00CF6992">
        <w:rPr>
          <w:rFonts w:eastAsia="Calibri"/>
          <w:b/>
          <w:lang w:eastAsia="en-US"/>
        </w:rPr>
        <w:t>г</w:t>
      </w:r>
      <w:r w:rsidRPr="000F3931">
        <w:rPr>
          <w:rFonts w:eastAsia="Calibri"/>
          <w:lang w:eastAsia="en-US"/>
        </w:rPr>
        <w:t>. Задаток считается внесенным с даты поступления всей суммы Задатка на один из указанных счетов.</w:t>
      </w:r>
    </w:p>
    <w:p w:rsidR="003D31B2" w:rsidRPr="000F3931" w:rsidRDefault="003D31B2" w:rsidP="003D31B2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В случае, когда сумма Задатка от Претендента не зачислена на расчетный счет Организатора торгов на дату, указанн</w:t>
      </w:r>
      <w:r>
        <w:rPr>
          <w:rFonts w:eastAsia="Calibri"/>
          <w:lang w:eastAsia="en-US"/>
        </w:rPr>
        <w:t>ую в И</w:t>
      </w:r>
      <w:r w:rsidRPr="000F3931">
        <w:rPr>
          <w:rFonts w:eastAsia="Calibri"/>
          <w:lang w:eastAsia="en-US"/>
        </w:rPr>
        <w:t>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D31B2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</w:p>
    <w:p w:rsidR="003D31B2" w:rsidRPr="000F3931" w:rsidRDefault="003D31B2" w:rsidP="003D31B2">
      <w:pPr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III</w:t>
      </w:r>
      <w:r w:rsidRPr="000F3931">
        <w:rPr>
          <w:rFonts w:eastAsia="Calibri"/>
          <w:b/>
          <w:bCs/>
          <w:lang w:eastAsia="en-US"/>
        </w:rPr>
        <w:t>. Порядок возврата и удержания задатка</w:t>
      </w:r>
    </w:p>
    <w:p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3D31B2" w:rsidRPr="000F3931" w:rsidRDefault="003D31B2" w:rsidP="003D31B2">
      <w:pPr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3D31B2" w:rsidRPr="000F3931" w:rsidRDefault="003D31B2" w:rsidP="003D31B2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</w:t>
      </w:r>
      <w:r>
        <w:rPr>
          <w:rFonts w:eastAsia="Calibri"/>
          <w:lang w:eastAsia="en-US"/>
        </w:rPr>
        <w:t>.</w:t>
      </w:r>
    </w:p>
    <w:p w:rsidR="003D31B2" w:rsidRPr="000F3931" w:rsidRDefault="003D31B2" w:rsidP="003D31B2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торгов, если Претендент, признанный победителем торгов</w:t>
      </w:r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уклоняется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от подписания в установленный срок договора, заключаемого по итогам торгов, от оплаты продаваемого на торгах Имущества.</w:t>
      </w:r>
    </w:p>
    <w:p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3.8. В случае признания Претендента победителем торгов</w:t>
      </w:r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:rsidR="003D31B2" w:rsidRPr="000F3931" w:rsidRDefault="003D31B2" w:rsidP="003D31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3D31B2" w:rsidRPr="000F3931" w:rsidRDefault="003D31B2" w:rsidP="003D31B2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IV</w:t>
      </w:r>
      <w:r w:rsidRPr="000F3931">
        <w:rPr>
          <w:rFonts w:eastAsia="Calibri"/>
          <w:b/>
          <w:bCs/>
          <w:lang w:eastAsia="en-US"/>
        </w:rPr>
        <w:t>. Заключительные положения</w:t>
      </w:r>
      <w:r>
        <w:rPr>
          <w:rFonts w:eastAsia="Calibri"/>
          <w:b/>
          <w:bCs/>
          <w:lang w:eastAsia="en-US"/>
        </w:rPr>
        <w:t xml:space="preserve"> </w:t>
      </w:r>
    </w:p>
    <w:p w:rsidR="003D31B2" w:rsidRPr="000F3931" w:rsidRDefault="003D31B2" w:rsidP="003D31B2">
      <w:pPr>
        <w:ind w:right="28" w:firstLine="567"/>
        <w:jc w:val="both"/>
        <w:rPr>
          <w:rFonts w:eastAsia="Calibri"/>
          <w:lang w:eastAsia="en-US"/>
        </w:rPr>
      </w:pPr>
      <w:r w:rsidRPr="00E31E09">
        <w:rPr>
          <w:rFonts w:eastAsia="Calibri"/>
          <w:lang w:eastAsia="en-US"/>
        </w:rPr>
        <w:t>4.1. Настоящий Договор вступает в силу с момента его подписания Сторонами посредством электронного документооборота (ЭДО) и прекращает свое действие после исполнения Сторонами</w:t>
      </w:r>
      <w:r w:rsidRPr="000F3931">
        <w:rPr>
          <w:rFonts w:eastAsia="Calibri"/>
          <w:lang w:eastAsia="en-US"/>
        </w:rPr>
        <w:t xml:space="preserve"> всех обязательств по нему.</w:t>
      </w:r>
    </w:p>
    <w:p w:rsidR="003D31B2" w:rsidRDefault="003D31B2" w:rsidP="003D31B2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3931">
        <w:rPr>
          <w:rFonts w:eastAsia="Calibri"/>
          <w:lang w:eastAsia="en-US"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</w:t>
      </w:r>
      <w:r>
        <w:rPr>
          <w:rFonts w:eastAsia="Calibri"/>
          <w:lang w:eastAsia="en-US"/>
        </w:rPr>
        <w:t xml:space="preserve">в </w:t>
      </w:r>
      <w:r w:rsidRPr="000F3931">
        <w:rPr>
          <w:rFonts w:eastAsia="Calibri"/>
          <w:lang w:eastAsia="en-US"/>
        </w:rPr>
        <w:t>Мещанском районном суде города Москвы в соответствии с их компетенцией.</w:t>
      </w:r>
    </w:p>
    <w:p w:rsidR="003D31B2" w:rsidRPr="000F3931" w:rsidRDefault="003D31B2" w:rsidP="003D31B2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</w:p>
    <w:p w:rsidR="003D31B2" w:rsidRPr="000F3931" w:rsidRDefault="003D31B2" w:rsidP="003D31B2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V</w:t>
      </w:r>
      <w:r w:rsidRPr="000F3931">
        <w:rPr>
          <w:rFonts w:eastAsia="Calibri"/>
          <w:b/>
          <w:bCs/>
          <w:lang w:eastAsia="en-US"/>
        </w:rPr>
        <w:t>. Реквизиты и подписи сторон: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</w:tblGrid>
      <w:tr w:rsidR="003D31B2" w:rsidRPr="000F3931" w:rsidTr="001E7013">
        <w:trPr>
          <w:trHeight w:val="2268"/>
        </w:trPr>
        <w:tc>
          <w:tcPr>
            <w:tcW w:w="6096" w:type="dxa"/>
          </w:tcPr>
          <w:p w:rsidR="003D31B2" w:rsidRPr="000F3931" w:rsidRDefault="003D31B2" w:rsidP="001E7013">
            <w:pPr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lastRenderedPageBreak/>
              <w:t>ОРГАНИЗАТОР ТОРГОВ:</w:t>
            </w:r>
          </w:p>
          <w:p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АО</w:t>
            </w:r>
            <w:r w:rsidRPr="000F3931">
              <w:rPr>
                <w:rFonts w:eastAsia="Calibri"/>
                <w:bCs/>
                <w:lang w:eastAsia="en-US"/>
              </w:rPr>
              <w:t xml:space="preserve"> «Российский аукционный дом»,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ОГРН 1097847233351,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>ИНН</w:t>
            </w:r>
            <w:r>
              <w:rPr>
                <w:rFonts w:eastAsia="Calibri"/>
                <w:bCs/>
                <w:lang w:eastAsia="en-US"/>
              </w:rPr>
              <w:t>/</w:t>
            </w:r>
            <w:r w:rsidRPr="000F3931">
              <w:rPr>
                <w:rFonts w:eastAsia="Calibri"/>
                <w:bCs/>
                <w:lang w:eastAsia="en-US"/>
              </w:rPr>
              <w:t>КПП 7838430413</w:t>
            </w:r>
            <w:r>
              <w:rPr>
                <w:rFonts w:eastAsia="Calibri"/>
                <w:bCs/>
                <w:lang w:eastAsia="en-US"/>
              </w:rPr>
              <w:t>/</w:t>
            </w:r>
            <w:r w:rsidRPr="000F3931">
              <w:t>783801001</w:t>
            </w:r>
          </w:p>
          <w:p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Санкт-Петербург, пер. Гривцова, д. 5 лит. В., </w:t>
            </w:r>
          </w:p>
          <w:p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«РАД» в г. Москве: г. Москва, Бобров</w:t>
            </w:r>
            <w:r>
              <w:rPr>
                <w:rFonts w:eastAsia="Calibri"/>
                <w:bCs/>
                <w:lang w:eastAsia="en-US"/>
              </w:rPr>
              <w:t xml:space="preserve"> пер.</w:t>
            </w:r>
            <w:r w:rsidRPr="000F3931">
              <w:rPr>
                <w:rFonts w:eastAsia="Calibri"/>
                <w:bCs/>
                <w:lang w:eastAsia="en-US"/>
              </w:rPr>
              <w:t>, д. 4, стр. 4;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 xml:space="preserve">р/с </w:t>
            </w:r>
            <w:r w:rsidRPr="000F3931">
              <w:rPr>
                <w:rFonts w:eastAsia="Calibri"/>
                <w:lang w:eastAsia="en-US"/>
              </w:rPr>
              <w:t>40702810177000002194</w:t>
            </w:r>
            <w:r w:rsidRPr="000F3931">
              <w:rPr>
                <w:rFonts w:eastAsia="Calibri"/>
                <w:bCs/>
                <w:lang w:eastAsia="en-US"/>
              </w:rPr>
              <w:t xml:space="preserve"> в </w:t>
            </w:r>
            <w:r w:rsidRPr="000F3931">
              <w:rPr>
                <w:rFonts w:eastAsia="Calibri"/>
                <w:lang w:eastAsia="en-US"/>
              </w:rPr>
              <w:t>Ф-л ПАО «БАНК САНКТ-ПЕТЕРБУРГ» в г. Москве</w:t>
            </w:r>
            <w:r w:rsidRPr="000F3931">
              <w:rPr>
                <w:rFonts w:eastAsia="Calibri"/>
                <w:bCs/>
                <w:lang w:eastAsia="en-US"/>
              </w:rPr>
              <w:t xml:space="preserve">, </w:t>
            </w:r>
          </w:p>
          <w:p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к/с </w:t>
            </w:r>
            <w:r w:rsidRPr="000F3931">
              <w:rPr>
                <w:rFonts w:eastAsia="Calibri"/>
                <w:lang w:eastAsia="en-US"/>
              </w:rPr>
              <w:t>30101810045250000142</w:t>
            </w:r>
            <w:r w:rsidRPr="000F3931">
              <w:rPr>
                <w:rFonts w:eastAsia="Calibri"/>
                <w:bCs/>
                <w:lang w:eastAsia="en-US"/>
              </w:rPr>
              <w:t xml:space="preserve">, БИК </w:t>
            </w:r>
            <w:r w:rsidRPr="000F3931">
              <w:rPr>
                <w:rFonts w:eastAsia="Calibri"/>
                <w:lang w:eastAsia="en-US"/>
              </w:rPr>
              <w:t>044525142</w:t>
            </w:r>
            <w:r w:rsidRPr="000F3931">
              <w:rPr>
                <w:rFonts w:eastAsia="Calibri"/>
                <w:bCs/>
                <w:lang w:eastAsia="en-US"/>
              </w:rPr>
              <w:t>;</w:t>
            </w:r>
          </w:p>
          <w:p w:rsidR="003D31B2" w:rsidRPr="000F3931" w:rsidRDefault="003D31B2" w:rsidP="001E7013">
            <w:pPr>
              <w:tabs>
                <w:tab w:val="left" w:pos="938"/>
              </w:tabs>
              <w:ind w:right="27" w:firstLine="567"/>
              <w:rPr>
                <w:rFonts w:eastAsia="Calibri"/>
                <w:lang w:eastAsia="en-US"/>
              </w:rPr>
            </w:pPr>
          </w:p>
          <w:p w:rsidR="003D31B2" w:rsidRPr="000F3931" w:rsidRDefault="003D31B2" w:rsidP="001E7013">
            <w:pPr>
              <w:tabs>
                <w:tab w:val="left" w:pos="938"/>
              </w:tabs>
              <w:ind w:right="27" w:firstLine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lang w:eastAsia="en-US"/>
              </w:rPr>
              <w:t>_______________________/___________/</w:t>
            </w:r>
          </w:p>
        </w:tc>
        <w:tc>
          <w:tcPr>
            <w:tcW w:w="3827" w:type="dxa"/>
          </w:tcPr>
          <w:p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______________________________________________________________________________________________________________________________________________________</w:t>
            </w:r>
            <w:r w:rsidRPr="000F3931">
              <w:rPr>
                <w:rFonts w:eastAsia="Calibri"/>
                <w:bCs/>
                <w:i/>
                <w:lang w:eastAsia="en-US"/>
              </w:rPr>
              <w:t>______________________________</w:t>
            </w:r>
          </w:p>
          <w:p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0F3931">
              <w:rPr>
                <w:rFonts w:eastAsia="Calibri"/>
                <w:bCs/>
                <w:lang w:eastAsia="en-US"/>
              </w:rPr>
              <w:t>)</w:t>
            </w:r>
          </w:p>
          <w:p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</w:t>
            </w:r>
            <w:r w:rsidRPr="000F3931">
              <w:rPr>
                <w:rFonts w:eastAsia="Calibri"/>
                <w:bCs/>
                <w:lang w:eastAsia="en-US"/>
              </w:rPr>
              <w:t>______________/__________/</w:t>
            </w:r>
          </w:p>
        </w:tc>
      </w:tr>
    </w:tbl>
    <w:p w:rsidR="00C76B1A" w:rsidRDefault="00C76B1A">
      <w:bookmarkStart w:id="0" w:name="_GoBack"/>
      <w:bookmarkEnd w:id="0"/>
    </w:p>
    <w:sectPr w:rsidR="00C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6"/>
    <w:rsid w:val="003D31B2"/>
    <w:rsid w:val="004B4076"/>
    <w:rsid w:val="00C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CE56-B3D2-4367-8B74-88C99827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Юлия Юлия</cp:lastModifiedBy>
  <cp:revision>2</cp:revision>
  <dcterms:created xsi:type="dcterms:W3CDTF">2021-08-02T08:47:00Z</dcterms:created>
  <dcterms:modified xsi:type="dcterms:W3CDTF">2021-08-02T08:47:00Z</dcterms:modified>
</cp:coreProperties>
</file>