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E2D7800" w:rsidR="00EA7238" w:rsidRPr="00E50BA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2A93" w:rsidRPr="00F82A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82A93" w:rsidRPr="00F82A9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82A93" w:rsidRPr="00F82A9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82A93" w:rsidRPr="00F82A9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82A93" w:rsidRPr="00F82A9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82A93" w:rsidRPr="00F82A9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г. </w:t>
      </w:r>
      <w:proofErr w:type="gramStart"/>
      <w:r w:rsidR="00F82A93" w:rsidRPr="00F82A93">
        <w:rPr>
          <w:rFonts w:ascii="Times New Roman" w:hAnsi="Times New Roman" w:cs="Times New Roman"/>
          <w:color w:val="000000"/>
          <w:sz w:val="24"/>
          <w:szCs w:val="24"/>
        </w:rPr>
        <w:t>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</w:t>
      </w:r>
      <w:r w:rsidR="00F82A93" w:rsidRPr="00E50BA4">
        <w:rPr>
          <w:rFonts w:ascii="Times New Roman" w:hAnsi="Times New Roman" w:cs="Times New Roman"/>
          <w:color w:val="000000"/>
          <w:sz w:val="24"/>
          <w:szCs w:val="24"/>
        </w:rPr>
        <w:t>, г. Владикавказ, ул. Станиславского, д. 10, ИНН 1504029723, ОГРН 1021500000147)</w:t>
      </w:r>
      <w:r w:rsidR="00C9585C" w:rsidRPr="00E50BA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E50BA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50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50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</w:t>
      </w:r>
      <w:r w:rsidR="00F82A93" w:rsidRPr="00E50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="00EA7238" w:rsidRPr="00E50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E50BA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A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2056B86" w:rsidR="00914D34" w:rsidRPr="00E50BA4" w:rsidRDefault="00F82A93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A4">
        <w:rPr>
          <w:rFonts w:ascii="Times New Roman" w:hAnsi="Times New Roman" w:cs="Times New Roman"/>
          <w:color w:val="000000"/>
          <w:sz w:val="24"/>
          <w:szCs w:val="24"/>
        </w:rPr>
        <w:t>Лот 1 - Опалубка, комплектующие элементы опалубки, г. Владикавказ –</w:t>
      </w:r>
      <w:r w:rsidRPr="00E50BA4">
        <w:t xml:space="preserve"> </w:t>
      </w:r>
      <w:r w:rsidRPr="00E50BA4">
        <w:rPr>
          <w:rFonts w:ascii="Times New Roman" w:hAnsi="Times New Roman" w:cs="Times New Roman"/>
          <w:color w:val="000000"/>
          <w:sz w:val="24"/>
          <w:szCs w:val="24"/>
        </w:rPr>
        <w:t>1 640 873,75 руб.</w:t>
      </w:r>
    </w:p>
    <w:p w14:paraId="15D12F19" w14:textId="1135D436" w:rsidR="00EA7238" w:rsidRPr="00E50B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0BA4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82A93" w:rsidRPr="00E50BA4">
        <w:rPr>
          <w:rFonts w:ascii="Times New Roman CYR" w:hAnsi="Times New Roman CYR" w:cs="Times New Roman CYR"/>
          <w:color w:val="000000"/>
        </w:rPr>
        <w:t>а</w:t>
      </w:r>
      <w:r w:rsidRPr="00E50BA4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E50BA4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E50BA4">
        <w:rPr>
          <w:rFonts w:ascii="Times New Roman CYR" w:hAnsi="Times New Roman CYR" w:cs="Times New Roman CYR"/>
          <w:color w:val="000000"/>
        </w:rPr>
        <w:t xml:space="preserve"> </w:t>
      </w:r>
      <w:r w:rsidR="00C11EFF" w:rsidRPr="00E50BA4">
        <w:rPr>
          <w:rFonts w:ascii="Times New Roman CYR" w:hAnsi="Times New Roman CYR" w:cs="Times New Roman CYR"/>
          <w:color w:val="000000"/>
        </w:rPr>
        <w:t>ОТ http://www.auction-house.ru/</w:t>
      </w:r>
      <w:r w:rsidRPr="00E50BA4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E50BA4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E50BA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E50BA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50BA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4A0B230" w:rsidR="00EA7238" w:rsidRPr="00E50BA4" w:rsidRDefault="00F82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50BA4">
        <w:rPr>
          <w:rFonts w:ascii="Times New Roman CYR" w:hAnsi="Times New Roman CYR" w:cs="Times New Roman CYR"/>
          <w:color w:val="000000"/>
        </w:rPr>
        <w:t xml:space="preserve">Повторные </w:t>
      </w:r>
      <w:r w:rsidR="00EA7238" w:rsidRPr="00E50BA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E50BA4">
        <w:t>5(пять)</w:t>
      </w:r>
      <w:r w:rsidR="00EA7238" w:rsidRPr="00E50BA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11987FD" w:rsidR="00EA7238" w:rsidRPr="00E50BA4" w:rsidRDefault="00E50B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0BA4">
        <w:rPr>
          <w:rFonts w:ascii="Times New Roman CYR" w:hAnsi="Times New Roman CYR" w:cs="Times New Roman CYR"/>
          <w:b/>
          <w:bCs/>
          <w:color w:val="000000"/>
        </w:rPr>
        <w:t xml:space="preserve">Повторные </w:t>
      </w:r>
      <w:r w:rsidR="00EA7238" w:rsidRPr="00E50BA4">
        <w:rPr>
          <w:rFonts w:ascii="Times New Roman CYR" w:hAnsi="Times New Roman CYR" w:cs="Times New Roman CYR"/>
          <w:b/>
          <w:bCs/>
          <w:color w:val="000000"/>
        </w:rPr>
        <w:t>Торги</w:t>
      </w:r>
      <w:r w:rsidR="00EA7238" w:rsidRPr="00E50BA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50BA4">
        <w:rPr>
          <w:color w:val="000000"/>
        </w:rPr>
        <w:t xml:space="preserve"> </w:t>
      </w:r>
      <w:r w:rsidR="00672190">
        <w:rPr>
          <w:b/>
          <w:color w:val="000000"/>
        </w:rPr>
        <w:t>30 ноября</w:t>
      </w:r>
      <w:r w:rsidRPr="00E50BA4">
        <w:rPr>
          <w:color w:val="000000"/>
        </w:rPr>
        <w:t xml:space="preserve"> </w:t>
      </w:r>
      <w:r w:rsidR="00130BFB" w:rsidRPr="00E50BA4">
        <w:rPr>
          <w:b/>
        </w:rPr>
        <w:t>202</w:t>
      </w:r>
      <w:r w:rsidR="00E12685" w:rsidRPr="00E50BA4">
        <w:rPr>
          <w:b/>
        </w:rPr>
        <w:t>1</w:t>
      </w:r>
      <w:r w:rsidR="00564010" w:rsidRPr="00E50BA4">
        <w:rPr>
          <w:b/>
        </w:rPr>
        <w:t xml:space="preserve"> г</w:t>
      </w:r>
      <w:r w:rsidR="00C11EFF" w:rsidRPr="00E50BA4">
        <w:rPr>
          <w:b/>
        </w:rPr>
        <w:t>.</w:t>
      </w:r>
      <w:r w:rsidR="00467D6B" w:rsidRPr="00E50BA4">
        <w:t xml:space="preserve"> </w:t>
      </w:r>
      <w:r w:rsidR="00EA7238" w:rsidRPr="00E50BA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E50BA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50BA4">
          <w:rPr>
            <w:rStyle w:val="a4"/>
          </w:rPr>
          <w:t>http://lot-online.ru</w:t>
        </w:r>
      </w:hyperlink>
      <w:r w:rsidR="00C11EFF" w:rsidRPr="00E50BA4">
        <w:rPr>
          <w:color w:val="000000"/>
        </w:rPr>
        <w:t xml:space="preserve"> (далее – ЭТП)</w:t>
      </w:r>
      <w:r w:rsidR="00EA7238" w:rsidRPr="00E50BA4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E50B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0BA4">
        <w:rPr>
          <w:color w:val="000000"/>
        </w:rPr>
        <w:t>Время окончания Торгов:</w:t>
      </w:r>
    </w:p>
    <w:p w14:paraId="5227E954" w14:textId="77777777" w:rsidR="00EA7238" w:rsidRPr="00E50B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0BA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50B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0BA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E50B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0BA4">
        <w:rPr>
          <w:color w:val="000000"/>
        </w:rPr>
        <w:t xml:space="preserve">Оператор </w:t>
      </w:r>
      <w:r w:rsidR="00F05E04" w:rsidRPr="00E50BA4">
        <w:rPr>
          <w:color w:val="000000"/>
        </w:rPr>
        <w:t>ЭТП</w:t>
      </w:r>
      <w:r w:rsidRPr="00E50BA4">
        <w:rPr>
          <w:color w:val="000000"/>
        </w:rPr>
        <w:t xml:space="preserve"> (далее – Оператор) обеспечивает проведение Торгов.</w:t>
      </w:r>
    </w:p>
    <w:p w14:paraId="415A5C5E" w14:textId="49A36EDC" w:rsidR="00EA7238" w:rsidRPr="00E50B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0BA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повторных Торгах начинается в 00:</w:t>
      </w:r>
      <w:r w:rsidR="00997993" w:rsidRPr="00E50BA4">
        <w:rPr>
          <w:color w:val="000000"/>
        </w:rPr>
        <w:t>00</w:t>
      </w:r>
      <w:r w:rsidRPr="00E50BA4">
        <w:rPr>
          <w:color w:val="000000"/>
        </w:rPr>
        <w:t xml:space="preserve"> часов по московскому времени </w:t>
      </w:r>
      <w:r w:rsidR="00E50BA4" w:rsidRPr="00E50BA4">
        <w:rPr>
          <w:b/>
        </w:rPr>
        <w:t>19 октября</w:t>
      </w:r>
      <w:r w:rsidR="00E12685" w:rsidRPr="00E50BA4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50BA4">
        <w:rPr>
          <w:b/>
        </w:rPr>
        <w:t>2021 г.</w:t>
      </w:r>
      <w:r w:rsidRPr="00E50BA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</w:t>
      </w:r>
      <w:r w:rsidR="00E50BA4" w:rsidRPr="00E50BA4">
        <w:rPr>
          <w:color w:val="000000"/>
        </w:rPr>
        <w:t>повторных</w:t>
      </w:r>
      <w:r w:rsidRPr="00E50BA4">
        <w:rPr>
          <w:color w:val="000000"/>
        </w:rPr>
        <w:t xml:space="preserve"> Торгов.</w:t>
      </w:r>
    </w:p>
    <w:p w14:paraId="42966774" w14:textId="77777777" w:rsidR="00EA7238" w:rsidRPr="00E50BA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0BA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AE5EB50" w:rsidR="00EA7238" w:rsidRPr="000521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52157">
        <w:rPr>
          <w:b/>
          <w:bCs/>
          <w:color w:val="000000"/>
        </w:rPr>
        <w:t>Торги ППП</w:t>
      </w:r>
      <w:r w:rsidR="00C11EFF" w:rsidRPr="00052157">
        <w:rPr>
          <w:color w:val="000000"/>
          <w:shd w:val="clear" w:color="auto" w:fill="FFFFFF"/>
        </w:rPr>
        <w:t xml:space="preserve"> будут проведены на ЭТП</w:t>
      </w:r>
      <w:r w:rsidRPr="00052157">
        <w:rPr>
          <w:color w:val="000000"/>
          <w:shd w:val="clear" w:color="auto" w:fill="FFFFFF"/>
        </w:rPr>
        <w:t xml:space="preserve"> </w:t>
      </w:r>
      <w:r w:rsidRPr="00052157">
        <w:rPr>
          <w:b/>
          <w:bCs/>
          <w:color w:val="000000"/>
        </w:rPr>
        <w:t>с</w:t>
      </w:r>
      <w:r w:rsidR="00456F79" w:rsidRPr="00052157">
        <w:rPr>
          <w:b/>
          <w:bCs/>
          <w:color w:val="000000"/>
        </w:rPr>
        <w:t xml:space="preserve"> 03 декабря </w:t>
      </w:r>
      <w:r w:rsidR="00E12685" w:rsidRPr="00052157">
        <w:rPr>
          <w:b/>
        </w:rPr>
        <w:t>2021 г.</w:t>
      </w:r>
      <w:r w:rsidRPr="00052157">
        <w:rPr>
          <w:b/>
          <w:bCs/>
          <w:color w:val="000000"/>
        </w:rPr>
        <w:t xml:space="preserve"> по</w:t>
      </w:r>
      <w:r w:rsidR="00456F79" w:rsidRPr="00052157">
        <w:rPr>
          <w:b/>
          <w:bCs/>
          <w:color w:val="000000"/>
        </w:rPr>
        <w:t xml:space="preserve"> 05 апреля</w:t>
      </w:r>
      <w:r w:rsidR="00E12685" w:rsidRPr="0005215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52157">
        <w:rPr>
          <w:b/>
        </w:rPr>
        <w:t>202</w:t>
      </w:r>
      <w:r w:rsidR="00456F79" w:rsidRPr="00052157">
        <w:rPr>
          <w:b/>
        </w:rPr>
        <w:t>2</w:t>
      </w:r>
      <w:r w:rsidR="00E12685" w:rsidRPr="00052157">
        <w:rPr>
          <w:b/>
        </w:rPr>
        <w:t xml:space="preserve"> г.</w:t>
      </w:r>
    </w:p>
    <w:p w14:paraId="1AA4D8CB" w14:textId="54717F1A" w:rsidR="00EA7238" w:rsidRPr="006721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52157">
        <w:rPr>
          <w:color w:val="000000"/>
        </w:rPr>
        <w:t>Заявки на участие в Торгах ППП приним</w:t>
      </w:r>
      <w:r w:rsidR="0015099D" w:rsidRPr="00052157">
        <w:rPr>
          <w:color w:val="000000"/>
        </w:rPr>
        <w:t>а</w:t>
      </w:r>
      <w:r w:rsidR="00997993" w:rsidRPr="00052157">
        <w:rPr>
          <w:color w:val="000000"/>
        </w:rPr>
        <w:t>ются Оператором, начиная с 00:00</w:t>
      </w:r>
      <w:r w:rsidRPr="00052157">
        <w:rPr>
          <w:color w:val="000000"/>
        </w:rPr>
        <w:t xml:space="preserve"> часов по московскому времени</w:t>
      </w:r>
      <w:r w:rsidR="00052157" w:rsidRPr="00052157">
        <w:rPr>
          <w:color w:val="000000"/>
        </w:rPr>
        <w:t xml:space="preserve"> </w:t>
      </w:r>
      <w:r w:rsidR="00052157" w:rsidRPr="00052157">
        <w:rPr>
          <w:b/>
          <w:color w:val="000000"/>
        </w:rPr>
        <w:t>03 декабря</w:t>
      </w:r>
      <w:r w:rsidR="00E12685" w:rsidRPr="0005215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52157">
        <w:rPr>
          <w:b/>
        </w:rPr>
        <w:t>2021 г.</w:t>
      </w:r>
      <w:r w:rsidRPr="0005215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</w:t>
      </w:r>
      <w:r w:rsidRPr="00672190">
        <w:rPr>
          <w:color w:val="000000"/>
        </w:rPr>
        <w:t>понижения цены продажи лотов в 14:00 часов по московскому времени.</w:t>
      </w:r>
      <w:proofErr w:type="gramEnd"/>
    </w:p>
    <w:p w14:paraId="411D9E91" w14:textId="4F4E0471" w:rsidR="00EA7238" w:rsidRPr="006721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72190">
        <w:rPr>
          <w:color w:val="000000"/>
        </w:rPr>
        <w:t xml:space="preserve">При наличии заявок на участие в Торгах ППП </w:t>
      </w:r>
      <w:r w:rsidR="00722ECA" w:rsidRPr="00672190">
        <w:rPr>
          <w:color w:val="000000"/>
        </w:rPr>
        <w:t>ОТ</w:t>
      </w:r>
      <w:r w:rsidRPr="0067219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52157" w:rsidRPr="00672190">
        <w:rPr>
          <w:color w:val="000000"/>
        </w:rPr>
        <w:t>а</w:t>
      </w:r>
      <w:r w:rsidRPr="00672190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52157" w:rsidRPr="00672190">
        <w:rPr>
          <w:color w:val="000000"/>
        </w:rPr>
        <w:t>а</w:t>
      </w:r>
      <w:r w:rsidRPr="00672190">
        <w:rPr>
          <w:color w:val="000000"/>
        </w:rPr>
        <w:t>.</w:t>
      </w:r>
      <w:proofErr w:type="gramEnd"/>
    </w:p>
    <w:p w14:paraId="2858EAB5" w14:textId="77777777" w:rsidR="00EA7238" w:rsidRPr="0067219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2190">
        <w:rPr>
          <w:color w:val="000000"/>
        </w:rPr>
        <w:t>Оператор обеспечивает проведение Торгов ППП.</w:t>
      </w:r>
    </w:p>
    <w:p w14:paraId="7630E6E9" w14:textId="238E1BA1" w:rsidR="00EA7238" w:rsidRPr="00672190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2190">
        <w:rPr>
          <w:color w:val="000000"/>
        </w:rPr>
        <w:t>Начальные цены продажи лот</w:t>
      </w:r>
      <w:r w:rsidR="00052157" w:rsidRPr="00672190">
        <w:rPr>
          <w:color w:val="000000"/>
        </w:rPr>
        <w:t>а</w:t>
      </w:r>
      <w:r w:rsidRPr="00672190">
        <w:rPr>
          <w:color w:val="000000"/>
        </w:rPr>
        <w:t xml:space="preserve"> на Торгах ППП устанавливаются равными начальным ценам продажи лот</w:t>
      </w:r>
      <w:r w:rsidR="00052157" w:rsidRPr="00672190">
        <w:rPr>
          <w:color w:val="000000"/>
        </w:rPr>
        <w:t>а</w:t>
      </w:r>
      <w:r w:rsidRPr="00672190">
        <w:rPr>
          <w:color w:val="000000"/>
        </w:rPr>
        <w:t xml:space="preserve"> на повторных Торгах</w:t>
      </w:r>
      <w:r w:rsidR="00EA7238" w:rsidRPr="00672190">
        <w:rPr>
          <w:color w:val="000000"/>
        </w:rPr>
        <w:t>:</w:t>
      </w:r>
    </w:p>
    <w:p w14:paraId="4EA73A40" w14:textId="4A4B4B31" w:rsidR="00F40EC8" w:rsidRPr="00672190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2190">
        <w:rPr>
          <w:color w:val="000000"/>
        </w:rPr>
        <w:t>с 03 декабря 2021 г. по 24 января 2022 г. - в размере начальной цены продажи лота;</w:t>
      </w:r>
    </w:p>
    <w:p w14:paraId="00728EB5" w14:textId="0A440D5C" w:rsidR="00F40EC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72190">
        <w:rPr>
          <w:color w:val="000000"/>
        </w:rPr>
        <w:t>с 25 января 2022 г. по 31 января 2022 г. - в размере 90,50% от</w:t>
      </w:r>
      <w:r w:rsidRPr="00F40EC8">
        <w:rPr>
          <w:color w:val="000000"/>
        </w:rPr>
        <w:t xml:space="preserve"> начальной цены продажи лота;</w:t>
      </w:r>
    </w:p>
    <w:p w14:paraId="45D966FB" w14:textId="78619BCB" w:rsidR="00F40EC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0EC8">
        <w:rPr>
          <w:color w:val="000000"/>
        </w:rPr>
        <w:lastRenderedPageBreak/>
        <w:t>с 01 февраля 2022 г. по 07 февраля 2022 г. - в размере 81,00% от начальной цены продажи лота;</w:t>
      </w:r>
    </w:p>
    <w:p w14:paraId="405091FD" w14:textId="5411AD60" w:rsidR="00F40EC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0EC8">
        <w:rPr>
          <w:color w:val="000000"/>
        </w:rPr>
        <w:t>с 08 февраля 2022 г. по 14 февраля 2022 г. - в размере 71,50% от начальной цены продажи лота;</w:t>
      </w:r>
    </w:p>
    <w:p w14:paraId="6DFD5DF1" w14:textId="19C34518" w:rsidR="00F40EC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0EC8">
        <w:rPr>
          <w:color w:val="000000"/>
        </w:rPr>
        <w:t>с 15 февраля 2022 г. по 21 февраля 2022 г. - в размере 62,00% от начальной цены продажи лота;</w:t>
      </w:r>
    </w:p>
    <w:p w14:paraId="2C09C7E2" w14:textId="6B699BB7" w:rsidR="00F40EC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0EC8">
        <w:rPr>
          <w:color w:val="000000"/>
        </w:rPr>
        <w:t>с 22 февраля 2022 г. по 01 марта 2022 г. - в размере 52,50% от начальной цены продажи лота;</w:t>
      </w:r>
    </w:p>
    <w:p w14:paraId="0E460125" w14:textId="5B80DD75" w:rsidR="00F40EC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0EC8">
        <w:rPr>
          <w:color w:val="000000"/>
        </w:rPr>
        <w:t>с 02 марта 2022 г. по 08 марта 2022 г. - в размере 43,00% от начальной цены продажи лота;</w:t>
      </w:r>
    </w:p>
    <w:p w14:paraId="2EA6AC54" w14:textId="005A7D00" w:rsidR="00F40EC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0EC8">
        <w:rPr>
          <w:color w:val="000000"/>
        </w:rPr>
        <w:t>с 09 марта 2022 г. по 15 марта 2022 г. - в размере 33,50% от начальной цены продажи лота;</w:t>
      </w:r>
    </w:p>
    <w:p w14:paraId="4B2DDBB8" w14:textId="3F31C24C" w:rsidR="00F40EC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0EC8">
        <w:rPr>
          <w:color w:val="000000"/>
        </w:rPr>
        <w:t>с 16 марта 2022 г. по 22 марта 2022 г. - в размере 24,00% от начальной цены продажи лота;</w:t>
      </w:r>
    </w:p>
    <w:p w14:paraId="39530D71" w14:textId="70964D96" w:rsidR="00F40EC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0EC8">
        <w:rPr>
          <w:color w:val="000000"/>
        </w:rPr>
        <w:t>с 23 марта 2022 г. по 29 марта 2022 г. - в размере 14,50% от начальной цены продажи лота;</w:t>
      </w:r>
    </w:p>
    <w:p w14:paraId="5320FEF3" w14:textId="3E6E7392" w:rsidR="00EA7238" w:rsidRPr="00F40EC8" w:rsidRDefault="00F40EC8" w:rsidP="00F40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0EC8">
        <w:rPr>
          <w:color w:val="000000"/>
        </w:rPr>
        <w:t>с 30 марта 2022 г. по 05 апреля 2022 г. - в размере 5,00% от начальной цены продажи лота</w:t>
      </w:r>
      <w:r w:rsidR="00EA7238" w:rsidRPr="00F40EC8">
        <w:rPr>
          <w:color w:val="000000"/>
        </w:rPr>
        <w:t>.</w:t>
      </w:r>
    </w:p>
    <w:p w14:paraId="33E19E33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40EC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40EC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EC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40EC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40EC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40EC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40EC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40E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40EC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40E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40EC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40EC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40EC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40EC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40EC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EC8">
        <w:rPr>
          <w:rFonts w:ascii="Times New Roman" w:hAnsi="Times New Roman" w:cs="Times New Roman"/>
          <w:sz w:val="24"/>
          <w:szCs w:val="24"/>
        </w:rPr>
        <w:t>ОТ</w:t>
      </w:r>
      <w:r w:rsidR="00EA7238" w:rsidRPr="00F40EC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40EC8">
        <w:rPr>
          <w:rFonts w:ascii="Times New Roman" w:hAnsi="Times New Roman" w:cs="Times New Roman"/>
          <w:sz w:val="24"/>
          <w:szCs w:val="24"/>
        </w:rPr>
        <w:t>ОТ</w:t>
      </w:r>
      <w:r w:rsidR="00EA7238" w:rsidRPr="00F40EC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40EC8">
        <w:rPr>
          <w:rFonts w:ascii="Times New Roman" w:hAnsi="Times New Roman" w:cs="Times New Roman"/>
          <w:sz w:val="24"/>
          <w:szCs w:val="24"/>
        </w:rPr>
        <w:t>ОТ</w:t>
      </w:r>
      <w:r w:rsidR="00EA7238" w:rsidRPr="00F40EC8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EA7238" w:rsidRPr="00F40EC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40EC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40EC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40EC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40EC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40EC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40EC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40EC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40EC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40EC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40EC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40EC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0E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40EC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7219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EC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40EC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6721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58D3338F" w14:textId="5394BC7B" w:rsidR="00672190" w:rsidRPr="00672190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21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7219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7219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72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190" w:rsidRPr="00672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F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672190" w:rsidRPr="00672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-00 </w:t>
      </w:r>
      <w:r w:rsidR="008F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672190" w:rsidRPr="00672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17-00 часов по адресу: 362019, РСО-Алания, г. Владикавказ, ул. Шмулевича, 8А</w:t>
      </w:r>
      <w:bookmarkStart w:id="0" w:name="_GoBack"/>
      <w:bookmarkEnd w:id="0"/>
      <w:r w:rsidR="00672190" w:rsidRPr="00672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8(8793)33-48-54, </w:t>
      </w:r>
      <w:proofErr w:type="gramStart"/>
      <w:r w:rsidR="00672190" w:rsidRPr="00672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72190" w:rsidRPr="00672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672190" w:rsidRPr="00672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672190" w:rsidRPr="00672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422-90-95.</w:t>
      </w:r>
    </w:p>
    <w:p w14:paraId="1C6C5A1C" w14:textId="396DCD11" w:rsidR="00BE1559" w:rsidRPr="00672190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19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19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52157"/>
    <w:rsid w:val="00130BFB"/>
    <w:rsid w:val="0015099D"/>
    <w:rsid w:val="001F039D"/>
    <w:rsid w:val="002C312D"/>
    <w:rsid w:val="00365722"/>
    <w:rsid w:val="00456F79"/>
    <w:rsid w:val="00467D6B"/>
    <w:rsid w:val="00564010"/>
    <w:rsid w:val="00637A0F"/>
    <w:rsid w:val="00672190"/>
    <w:rsid w:val="006B43E3"/>
    <w:rsid w:val="0070175B"/>
    <w:rsid w:val="007229EA"/>
    <w:rsid w:val="00722ECA"/>
    <w:rsid w:val="00865FD7"/>
    <w:rsid w:val="008A37E3"/>
    <w:rsid w:val="008F457A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50BA4"/>
    <w:rsid w:val="00E614D3"/>
    <w:rsid w:val="00EA7238"/>
    <w:rsid w:val="00F05E04"/>
    <w:rsid w:val="00F40EC8"/>
    <w:rsid w:val="00F82A9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1727</Words>
  <Characters>10767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19</cp:revision>
  <dcterms:created xsi:type="dcterms:W3CDTF">2019-07-23T07:45:00Z</dcterms:created>
  <dcterms:modified xsi:type="dcterms:W3CDTF">2021-10-11T09:25:00Z</dcterms:modified>
</cp:coreProperties>
</file>