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:rsidR="00A830D3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:rsid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5D79C8">
        <w:rPr>
          <w:rFonts w:ascii="Times New Roman" w:hAnsi="Times New Roman" w:cs="Times New Roman"/>
          <w:b/>
          <w:sz w:val="24"/>
          <w:szCs w:val="24"/>
        </w:rPr>
        <w:t>2_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E2" w:rsidRDefault="0064442C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4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Конкурсный управляющий ООО «</w:t>
      </w:r>
      <w:proofErr w:type="spellStart"/>
      <w:r w:rsidRPr="0064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Леноблптицепром</w:t>
      </w:r>
      <w:proofErr w:type="spellEnd"/>
      <w:r w:rsidRPr="0064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 w:rsidRPr="006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4705038924, ОГРН 1074705003482, адрес: 188351, Ленинградская обл., пос. Терволово, Гатчинский р-н, ул. Ленинградская, д.15) </w:t>
      </w:r>
      <w:r w:rsidRPr="0064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 Алексей Андреевич</w:t>
      </w:r>
      <w:r w:rsidRPr="006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502725959803, СНИЛС 105-951-240 40, адрес для корреспонденции: 123557, Москва, Большой Тишинский переулок, д. 38, член Ассоциации «Межрегиональный центр экспертов и профессиональных управляющих» (ИНН 7743069037, ОГРН 1027743016652, адрес СРО: 123557, Москва, Большой Тишинский переулок, д. 38, Помещение</w:t>
      </w:r>
      <w:proofErr w:type="gramEnd"/>
      <w:r w:rsidRPr="006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II, комната 35), действующий на основании Решения Арбитражного суда города Санкт-Петербурга и Ленинградской области по делу № А56-2909/2019 от 10.02.2021 г., </w:t>
      </w:r>
      <w:r w:rsidRPr="006444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в 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6E2" w:rsidRPr="00A83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«Продавец»,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и</w:t>
      </w:r>
      <w:proofErr w:type="gramEnd"/>
    </w:p>
    <w:p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0F6ED7" w:rsidRDefault="000F6ED7" w:rsidP="0064442C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6ED7" w:rsidRPr="0064442C" w:rsidRDefault="000F6ED7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ED7" w:rsidRPr="00B7136F" w:rsidRDefault="000F6ED7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szCs w:val="24"/>
        </w:rPr>
      </w:pPr>
      <w:r w:rsidRPr="00B7136F">
        <w:rPr>
          <w:szCs w:val="24"/>
        </w:rPr>
        <w:t>Продавец на основании Про</w:t>
      </w:r>
      <w:r>
        <w:rPr>
          <w:szCs w:val="24"/>
        </w:rPr>
        <w:t xml:space="preserve">токола </w:t>
      </w:r>
      <w:r w:rsidR="00733BB1">
        <w:rPr>
          <w:szCs w:val="24"/>
        </w:rPr>
        <w:t>__________</w:t>
      </w:r>
      <w:r>
        <w:rPr>
          <w:szCs w:val="24"/>
        </w:rPr>
        <w:t xml:space="preserve"> о результатах проведения открытых торгов по лоту </w:t>
      </w:r>
      <w:r w:rsidR="00733BB1">
        <w:rPr>
          <w:szCs w:val="24"/>
        </w:rPr>
        <w:t>_______________</w:t>
      </w:r>
      <w:r w:rsidRPr="00B7136F">
        <w:rPr>
          <w:szCs w:val="24"/>
        </w:rPr>
        <w:t xml:space="preserve"> на </w:t>
      </w:r>
      <w:r w:rsidR="0064442C" w:rsidRPr="0064442C">
        <w:rPr>
          <w:szCs w:val="24"/>
        </w:rPr>
        <w:t xml:space="preserve">Электронной площадке </w:t>
      </w:r>
      <w:r w:rsidR="005D79C8" w:rsidRPr="005D79C8">
        <w:rPr>
          <w:szCs w:val="24"/>
        </w:rPr>
        <w:t>«Российский аукционный дом» (</w:t>
      </w:r>
      <w:hyperlink r:id="rId7" w:history="1">
        <w:r w:rsidR="005D79C8" w:rsidRPr="005D79C8">
          <w:rPr>
            <w:rStyle w:val="a6"/>
            <w:szCs w:val="24"/>
          </w:rPr>
          <w:t>https://lot-online.ru/</w:t>
        </w:r>
      </w:hyperlink>
      <w:r w:rsidR="005D79C8" w:rsidRPr="005D79C8">
        <w:rPr>
          <w:szCs w:val="24"/>
        </w:rPr>
        <w:t>)</w:t>
      </w:r>
      <w:r w:rsidRPr="000F6ED7">
        <w:rPr>
          <w:szCs w:val="24"/>
        </w:rPr>
        <w:t>,</w:t>
      </w:r>
      <w:r w:rsidRPr="00B7136F">
        <w:rPr>
          <w:szCs w:val="24"/>
        </w:rPr>
        <w:t xml:space="preserve"> передает Покупателю имущество, указанное в пункте 1.1.1</w:t>
      </w:r>
      <w:r>
        <w:rPr>
          <w:szCs w:val="24"/>
        </w:rPr>
        <w:t>.</w:t>
      </w:r>
      <w:r w:rsidRPr="00B7136F">
        <w:rPr>
          <w:szCs w:val="24"/>
        </w:rPr>
        <w:t xml:space="preserve"> настоящего Договора,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:rsidR="00A73098" w:rsidRDefault="00A73098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73098">
        <w:rPr>
          <w:color w:val="000000"/>
          <w:szCs w:val="24"/>
          <w:lang w:eastAsia="ru-RU"/>
        </w:rPr>
        <w:t xml:space="preserve">Наличие прав собственности Продавца на </w:t>
      </w:r>
      <w:r w:rsidR="005D79C8">
        <w:rPr>
          <w:color w:val="000000"/>
          <w:szCs w:val="24"/>
          <w:lang w:eastAsia="ru-RU"/>
        </w:rPr>
        <w:t>Клеточное оборудование</w:t>
      </w:r>
      <w:r w:rsidRPr="00A73098">
        <w:rPr>
          <w:color w:val="000000"/>
          <w:szCs w:val="24"/>
          <w:lang w:eastAsia="ru-RU"/>
        </w:rPr>
        <w:t xml:space="preserve"> подтверждается следующими документами:</w:t>
      </w:r>
      <w:r w:rsidR="00106A97">
        <w:rPr>
          <w:color w:val="000000"/>
          <w:szCs w:val="24"/>
          <w:lang w:eastAsia="ru-RU"/>
        </w:rPr>
        <w:t>___________________________________________________________</w:t>
      </w:r>
      <w:r w:rsidRPr="00A73098">
        <w:rPr>
          <w:color w:val="000000"/>
          <w:szCs w:val="24"/>
          <w:lang w:eastAsia="ru-RU"/>
        </w:rPr>
        <w:t xml:space="preserve"> </w:t>
      </w:r>
      <w:r w:rsidR="00106A97">
        <w:rPr>
          <w:color w:val="000000"/>
          <w:szCs w:val="24"/>
          <w:lang w:eastAsia="ru-RU"/>
        </w:rPr>
        <w:t>__________________________________________________________________________________</w:t>
      </w:r>
    </w:p>
    <w:p w:rsidR="00A73098" w:rsidRDefault="00A73098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гарантирует, что на момент заключения настоящего Договора </w:t>
      </w:r>
      <w:r w:rsidR="005D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Клеточное оборудование никому другому не продано</w:t>
      </w:r>
      <w:bookmarkStart w:id="0" w:name="_GoBack"/>
      <w:bookmarkEnd w:id="0"/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:rsidR="00D64CDB" w:rsidRPr="0064442C" w:rsidRDefault="00D64CDB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3098" w:rsidRDefault="00A7309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098">
        <w:rPr>
          <w:rFonts w:ascii="Times New Roman" w:hAnsi="Times New Roman" w:cs="Times New Roman"/>
          <w:sz w:val="24"/>
          <w:szCs w:val="24"/>
        </w:rPr>
        <w:t xml:space="preserve">Цена </w:t>
      </w:r>
      <w:r w:rsidR="005D79C8">
        <w:rPr>
          <w:rFonts w:ascii="Times New Roman" w:hAnsi="Times New Roman" w:cs="Times New Roman"/>
          <w:sz w:val="24"/>
          <w:szCs w:val="24"/>
        </w:rPr>
        <w:t>Клеточного оборудования</w:t>
      </w:r>
      <w:r w:rsidRPr="00A73098">
        <w:rPr>
          <w:rFonts w:ascii="Times New Roman" w:hAnsi="Times New Roman" w:cs="Times New Roman"/>
          <w:sz w:val="24"/>
          <w:szCs w:val="24"/>
        </w:rPr>
        <w:t>, указанная 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уплаченного Покупателем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доплата стоимости </w:t>
      </w:r>
      <w:proofErr w:type="gramStart"/>
      <w:r w:rsidR="005D79C8">
        <w:rPr>
          <w:rFonts w:ascii="Times New Roman" w:hAnsi="Times New Roman" w:cs="Times New Roman"/>
          <w:sz w:val="24"/>
          <w:szCs w:val="24"/>
        </w:rPr>
        <w:t>Клеточного оборудования</w:t>
      </w:r>
      <w:r>
        <w:rPr>
          <w:rFonts w:ascii="Times New Roman" w:hAnsi="Times New Roman" w:cs="Times New Roman"/>
          <w:sz w:val="24"/>
          <w:szCs w:val="24"/>
        </w:rPr>
        <w:t>, причитающегося с Покупателя Продавцу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</w:t>
      </w:r>
      <w:r w:rsidR="005D79C8">
        <w:rPr>
          <w:rFonts w:ascii="Times New Roman" w:hAnsi="Times New Roman" w:cs="Times New Roman"/>
          <w:sz w:val="24"/>
          <w:szCs w:val="24"/>
        </w:rPr>
        <w:t>Клеточное оборудование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Оплата суммы, указанной в пункте 2.1. настоящего Договора, производится Покупателем не позднее 30 (тридцати) календарных дней </w:t>
      </w:r>
      <w:proofErr w:type="gramStart"/>
      <w:r w:rsidRPr="008C209C">
        <w:rPr>
          <w:rFonts w:ascii="Times New Roman" w:hAnsi="Times New Roman" w:cs="Times New Roman"/>
          <w:sz w:val="24"/>
          <w:szCs w:val="24"/>
        </w:rPr>
        <w:t>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64CDB" w:rsidRPr="00C76E5D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Датой оплаты </w:t>
      </w:r>
      <w:r w:rsidR="005D79C8">
        <w:rPr>
          <w:rFonts w:ascii="Times New Roman" w:hAnsi="Times New Roman" w:cs="Times New Roman"/>
          <w:sz w:val="24"/>
          <w:szCs w:val="24"/>
        </w:rPr>
        <w:t>Клеточного оборудования</w:t>
      </w:r>
      <w:r w:rsidR="00D64CDB">
        <w:rPr>
          <w:rFonts w:ascii="Times New Roman" w:hAnsi="Times New Roman" w:cs="Times New Roman"/>
          <w:sz w:val="24"/>
          <w:szCs w:val="24"/>
        </w:rPr>
        <w:t xml:space="preserve">, </w:t>
      </w:r>
      <w:r w:rsidRPr="008C209C">
        <w:rPr>
          <w:rFonts w:ascii="Times New Roman" w:hAnsi="Times New Roman" w:cs="Times New Roman"/>
          <w:sz w:val="24"/>
          <w:szCs w:val="24"/>
        </w:rPr>
        <w:t xml:space="preserve">считается дата зачисления денежных средств на банковский </w:t>
      </w:r>
      <w:r w:rsidR="00D64CDB" w:rsidRPr="008C209C">
        <w:rPr>
          <w:rFonts w:ascii="Times New Roman" w:hAnsi="Times New Roman" w:cs="Times New Roman"/>
          <w:sz w:val="24"/>
          <w:szCs w:val="24"/>
        </w:rPr>
        <w:t>счет,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 w:rsidR="00D64CDB">
        <w:rPr>
          <w:rFonts w:ascii="Times New Roman" w:hAnsi="Times New Roman" w:cs="Times New Roman"/>
          <w:sz w:val="24"/>
          <w:szCs w:val="24"/>
        </w:rPr>
        <w:t>указанный в пункте 9 настоящего Договора.</w:t>
      </w:r>
    </w:p>
    <w:p w:rsidR="00D64CDB" w:rsidRDefault="00D64CDB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:rsidR="00D64CDB" w:rsidRDefault="00D64CDB" w:rsidP="0066572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D64CDB" w:rsidRPr="00D64CDB" w:rsidRDefault="005D79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Клеточное оборудование </w:t>
      </w:r>
      <w:r w:rsidR="00D64CDB"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Покупателю </w:t>
      </w:r>
      <w:r w:rsid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подписанного акта приёма-передачи имущества.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должна быть осуществлена Продавцом не позднее 10 (десяти) дней со дня полной оплаты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  <w:r w:rsidR="005D7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Клеточного оборудования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79C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Клеточного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на себя обязательства по содержанию принятого имущества.</w:t>
      </w:r>
    </w:p>
    <w:p w:rsidR="00D64CDB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:rsidR="00D64CDB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CDB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5D79C8" w:rsidRPr="005D79C8">
        <w:rPr>
          <w:rFonts w:ascii="Times New Roman" w:hAnsi="Times New Roman" w:cs="Times New Roman"/>
          <w:sz w:val="24"/>
          <w:szCs w:val="24"/>
        </w:rPr>
        <w:t>Клеточное оборудование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:rsidR="000201C8" w:rsidRDefault="000201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Клеточное оборудование </w:t>
      </w:r>
      <w:r w:rsidRPr="000201C8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" w:history="1">
        <w:r w:rsidRPr="000201C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201C8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:rsidR="000201C8" w:rsidRP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66572D">
        <w:rPr>
          <w:rFonts w:ascii="Times New Roman" w:hAnsi="Times New Roman" w:cs="Times New Roman"/>
          <w:sz w:val="24"/>
          <w:szCs w:val="24"/>
        </w:rPr>
        <w:t>стоимость</w:t>
      </w:r>
      <w:r w:rsidRPr="000201C8">
        <w:rPr>
          <w:rFonts w:ascii="Times New Roman" w:hAnsi="Times New Roman" w:cs="Times New Roman"/>
          <w:sz w:val="24"/>
          <w:szCs w:val="24"/>
        </w:rPr>
        <w:t xml:space="preserve"> </w:t>
      </w:r>
      <w:r w:rsidR="005D79C8">
        <w:rPr>
          <w:rFonts w:ascii="Times New Roman" w:hAnsi="Times New Roman" w:cs="Times New Roman"/>
          <w:sz w:val="24"/>
          <w:szCs w:val="24"/>
        </w:rPr>
        <w:t>Клеточного оборудования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0201C8">
        <w:rPr>
          <w:rFonts w:ascii="Times New Roman" w:hAnsi="Times New Roman" w:cs="Times New Roman"/>
          <w:sz w:val="24"/>
          <w:szCs w:val="24"/>
        </w:rPr>
        <w:t xml:space="preserve">в сроки и </w:t>
      </w:r>
      <w:proofErr w:type="gramStart"/>
      <w:r w:rsidRPr="000201C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201C8">
        <w:rPr>
          <w:rFonts w:ascii="Times New Roman" w:hAnsi="Times New Roman" w:cs="Times New Roman"/>
          <w:sz w:val="24"/>
          <w:szCs w:val="24"/>
        </w:rPr>
        <w:t>, предусмотренные</w:t>
      </w:r>
      <w:r w:rsidR="0066572D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="0066572D" w:rsidRPr="0066572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:rsidR="00D64CDB" w:rsidRPr="0066572D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DB" w:rsidRPr="0066572D" w:rsidRDefault="0066572D" w:rsidP="0066572D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:rsidR="00D64CDB" w:rsidRPr="00D64CDB" w:rsidRDefault="00D64CDB" w:rsidP="0066572D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2D" w:rsidRDefault="0066572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Клеточное оборудование </w:t>
      </w:r>
      <w:r w:rsidRPr="0066572D">
        <w:rPr>
          <w:rFonts w:ascii="Times New Roman" w:hAnsi="Times New Roman" w:cs="Times New Roman"/>
          <w:sz w:val="24"/>
          <w:szCs w:val="24"/>
        </w:rPr>
        <w:t xml:space="preserve">у Покупателя возникает в соответствии с установленным действующим законодательством РФ, с момента </w:t>
      </w:r>
      <w:r w:rsidR="005D79C8">
        <w:rPr>
          <w:rFonts w:ascii="Times New Roman" w:hAnsi="Times New Roman" w:cs="Times New Roman"/>
          <w:sz w:val="24"/>
          <w:szCs w:val="24"/>
        </w:rPr>
        <w:t>подписания акта приема-передачи</w:t>
      </w:r>
      <w:r w:rsidRPr="0066572D">
        <w:rPr>
          <w:rFonts w:ascii="Times New Roman" w:hAnsi="Times New Roman" w:cs="Times New Roman"/>
          <w:sz w:val="24"/>
          <w:szCs w:val="24"/>
        </w:rPr>
        <w:t xml:space="preserve"> </w:t>
      </w:r>
      <w:r w:rsidR="005D79C8">
        <w:rPr>
          <w:rFonts w:ascii="Times New Roman" w:hAnsi="Times New Roman" w:cs="Times New Roman"/>
          <w:sz w:val="24"/>
          <w:szCs w:val="24"/>
        </w:rPr>
        <w:t>Клеточного оборудования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:rsidR="0066572D" w:rsidRDefault="0066572D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83CFC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572D">
        <w:rPr>
          <w:rFonts w:ascii="Times New Roman" w:hAnsi="Times New Roman" w:cs="Times New Roman"/>
          <w:sz w:val="24"/>
          <w:szCs w:val="24"/>
        </w:rPr>
        <w:t xml:space="preserve"> случае не поступления денежных сре</w:t>
      </w:r>
      <w:proofErr w:type="gramStart"/>
      <w:r w:rsidRPr="0066572D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6572D">
        <w:rPr>
          <w:rFonts w:ascii="Times New Roman" w:hAnsi="Times New Roman" w:cs="Times New Roman"/>
          <w:sz w:val="24"/>
          <w:szCs w:val="24"/>
        </w:rPr>
        <w:t xml:space="preserve">ет оплаты Имущества в сумме и в сроки,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Договором</w:t>
      </w:r>
      <w:r w:rsidRPr="0066572D">
        <w:rPr>
          <w:rFonts w:ascii="Times New Roman" w:hAnsi="Times New Roman" w:cs="Times New Roman"/>
          <w:sz w:val="24"/>
          <w:szCs w:val="24"/>
        </w:rPr>
        <w:t>, Продавец вправе в одностороннем порядке отказаться от исполнения своих обязательств по н</w:t>
      </w:r>
      <w:r w:rsidR="0053630C">
        <w:rPr>
          <w:rFonts w:ascii="Times New Roman" w:hAnsi="Times New Roman" w:cs="Times New Roman"/>
          <w:sz w:val="24"/>
          <w:szCs w:val="24"/>
        </w:rPr>
        <w:t>астоящему Договору. П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ри этом Покупатель теряет право на получение </w:t>
      </w:r>
      <w:r w:rsidR="005D79C8">
        <w:rPr>
          <w:rFonts w:ascii="Times New Roman" w:hAnsi="Times New Roman" w:cs="Times New Roman"/>
          <w:sz w:val="24"/>
          <w:szCs w:val="24"/>
        </w:rPr>
        <w:t>Клеточного оборудования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и утрачивает внесенный задаток. </w:t>
      </w:r>
      <w:r w:rsidR="0053630C">
        <w:rPr>
          <w:rFonts w:ascii="Times New Roman" w:hAnsi="Times New Roman" w:cs="Times New Roman"/>
          <w:sz w:val="24"/>
          <w:szCs w:val="24"/>
        </w:rPr>
        <w:t>Дополнительные уведомления, а также заключения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Договора</w:t>
      </w:r>
      <w:r w:rsidR="0053630C">
        <w:rPr>
          <w:rFonts w:ascii="Times New Roman" w:hAnsi="Times New Roman" w:cs="Times New Roman"/>
          <w:sz w:val="24"/>
          <w:szCs w:val="24"/>
        </w:rPr>
        <w:t>,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уклонения Покупателя от фактического принятия </w:t>
      </w:r>
      <w:r w:rsidR="005D79C8">
        <w:rPr>
          <w:rFonts w:ascii="Times New Roman" w:hAnsi="Times New Roman" w:cs="Times New Roman"/>
          <w:color w:val="000000"/>
          <w:sz w:val="24"/>
          <w:szCs w:val="24"/>
        </w:rPr>
        <w:t>Клеточного оборудования</w:t>
      </w:r>
      <w:r w:rsidR="005D79C8" w:rsidRPr="005D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FCF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A7FCF"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3630C">
        <w:rPr>
          <w:rFonts w:ascii="Times New Roman" w:hAnsi="Times New Roman" w:cs="Times New Roman"/>
          <w:sz w:val="24"/>
          <w:szCs w:val="24"/>
        </w:rPr>
        <w:t xml:space="preserve"> уплачивает Продавцу пеню в размере 0,1% от общей стоимости </w:t>
      </w:r>
      <w:r w:rsidR="005D79C8">
        <w:rPr>
          <w:rFonts w:ascii="Times New Roman" w:hAnsi="Times New Roman" w:cs="Times New Roman"/>
          <w:color w:val="000000"/>
          <w:sz w:val="24"/>
          <w:szCs w:val="24"/>
        </w:rPr>
        <w:t>Клеточного оборудования</w:t>
      </w:r>
      <w:r w:rsidR="005D79C8" w:rsidRPr="005D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66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между Сторонами по вопросам, не нашедшим своего разрешения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будут разрешаться путем переговоров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 РФ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 xml:space="preserve">Вопросы неурегулированные в процессе переговоров, разрешаются в суде по месту нахождения </w:t>
      </w:r>
      <w:r w:rsidR="005D79C8">
        <w:rPr>
          <w:rFonts w:ascii="Times New Roman" w:hAnsi="Times New Roman" w:cs="Times New Roman"/>
          <w:sz w:val="24"/>
          <w:szCs w:val="24"/>
        </w:rPr>
        <w:t>Клеточного оборудования</w:t>
      </w:r>
      <w:r w:rsidRPr="0053630C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3630C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CF" w:rsidRDefault="0053630C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</w:t>
      </w:r>
      <w:r w:rsidR="005D79C8">
        <w:rPr>
          <w:rFonts w:ascii="Times New Roman" w:hAnsi="Times New Roman" w:cs="Times New Roman"/>
          <w:sz w:val="24"/>
          <w:szCs w:val="24"/>
        </w:rPr>
        <w:t xml:space="preserve"> 2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 w:rsidR="005D79C8">
        <w:rPr>
          <w:rFonts w:ascii="Times New Roman" w:hAnsi="Times New Roman" w:cs="Times New Roman"/>
          <w:sz w:val="24"/>
          <w:szCs w:val="24"/>
        </w:rPr>
        <w:t>(два)</w:t>
      </w:r>
      <w:r w:rsidRPr="0053630C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7A7FCF" w:rsidTr="007A7FCF">
        <w:tc>
          <w:tcPr>
            <w:tcW w:w="5068" w:type="dxa"/>
          </w:tcPr>
          <w:p w:rsidR="0037704B" w:rsidRDefault="0037704B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644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Леноблптицепром</w:t>
            </w:r>
            <w:proofErr w:type="spellEnd"/>
            <w:r w:rsidRPr="00644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Николаев Алексей Андреевич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Получатель: ООО «</w:t>
            </w:r>
            <w:proofErr w:type="spellStart"/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Леноблптицепром</w:t>
            </w:r>
            <w:proofErr w:type="spellEnd"/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ИНН 7707083893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КПП 773643001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Банк получателя: ПАО СБЕРБАНК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БИК Банка получателя: 044525225</w:t>
            </w:r>
          </w:p>
          <w:p w:rsidR="0064442C" w:rsidRPr="0064442C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к/с: 30101810400000000225</w:t>
            </w:r>
          </w:p>
          <w:p w:rsidR="007A7FCF" w:rsidRPr="007A7FCF" w:rsidRDefault="0064442C" w:rsidP="0064442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442C">
              <w:rPr>
                <w:rFonts w:ascii="Times New Roman" w:eastAsia="Calibri" w:hAnsi="Times New Roman" w:cs="Times New Roman"/>
                <w:sz w:val="20"/>
                <w:szCs w:val="20"/>
              </w:rPr>
              <w:t>Счет: 40702810238000032562</w:t>
            </w:r>
          </w:p>
        </w:tc>
        <w:tc>
          <w:tcPr>
            <w:tcW w:w="5069" w:type="dxa"/>
          </w:tcPr>
          <w:p w:rsidR="007A7FCF" w:rsidRP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066" w:type="dxa"/>
          </w:tcPr>
          <w:p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</w:tbl>
    <w:p w:rsidR="007A7FCF" w:rsidRDefault="007A7FCF" w:rsidP="007A7F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0C" w:rsidRPr="0053630C" w:rsidRDefault="0053630C" w:rsidP="00917F36"/>
    <w:sectPr w:rsidR="0053630C" w:rsidRPr="0053630C" w:rsidSect="00382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D5A"/>
    <w:rsid w:val="00014020"/>
    <w:rsid w:val="000201C8"/>
    <w:rsid w:val="000B6B5D"/>
    <w:rsid w:val="000F3AD7"/>
    <w:rsid w:val="000F6ED7"/>
    <w:rsid w:val="00106A97"/>
    <w:rsid w:val="001445A4"/>
    <w:rsid w:val="00160B58"/>
    <w:rsid w:val="002B5ACD"/>
    <w:rsid w:val="0037704B"/>
    <w:rsid w:val="003826E2"/>
    <w:rsid w:val="003B143E"/>
    <w:rsid w:val="004D0FDC"/>
    <w:rsid w:val="004F74AB"/>
    <w:rsid w:val="005110FC"/>
    <w:rsid w:val="0053630C"/>
    <w:rsid w:val="005879CA"/>
    <w:rsid w:val="005D79C8"/>
    <w:rsid w:val="005F3D5A"/>
    <w:rsid w:val="0064442C"/>
    <w:rsid w:val="0066572D"/>
    <w:rsid w:val="00733BB1"/>
    <w:rsid w:val="007A7FCF"/>
    <w:rsid w:val="008C209C"/>
    <w:rsid w:val="008E4598"/>
    <w:rsid w:val="00917F36"/>
    <w:rsid w:val="00996399"/>
    <w:rsid w:val="00A45745"/>
    <w:rsid w:val="00A73098"/>
    <w:rsid w:val="00A83CFC"/>
    <w:rsid w:val="00AA69DA"/>
    <w:rsid w:val="00B640DB"/>
    <w:rsid w:val="00C174DD"/>
    <w:rsid w:val="00C76E5D"/>
    <w:rsid w:val="00D353A7"/>
    <w:rsid w:val="00D64CDB"/>
    <w:rsid w:val="00EE14A8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07EE8128D027B56C757589B9A36E78F807888F60F15A46292CDC5PFf6O" TargetMode="External"/><Relationship Id="rId3" Type="http://schemas.openxmlformats.org/officeDocument/2006/relationships/styles" Target="styles.xml"/><Relationship Id="rId7" Type="http://schemas.openxmlformats.org/officeDocument/2006/relationships/hyperlink" Target="https://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3A34-C116-49BC-A657-574E730C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13</cp:revision>
  <cp:lastPrinted>2019-10-24T13:28:00Z</cp:lastPrinted>
  <dcterms:created xsi:type="dcterms:W3CDTF">2019-10-07T07:40:00Z</dcterms:created>
  <dcterms:modified xsi:type="dcterms:W3CDTF">2021-11-30T11:40:00Z</dcterms:modified>
</cp:coreProperties>
</file>