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C3AC" w14:textId="1D8EA64D" w:rsidR="000B3B75" w:rsidRPr="000B3B75" w:rsidRDefault="000B3B75" w:rsidP="000B3B75">
      <w:r>
        <w:t>ЛОТ №</w:t>
      </w:r>
      <w:r w:rsidR="003E032C">
        <w:t xml:space="preserve"> 4:</w:t>
      </w:r>
      <w:r w:rsidR="005C6C4A">
        <w:t xml:space="preserve"> </w:t>
      </w:r>
      <w:r w:rsidR="005C6C4A" w:rsidRPr="005C6C4A">
        <w:t>Право требование к ООО "Бахус-Опт" (ИНН 2902076202) (основание возникновения: Определение Арбитражного суда Архангельской области от 21 октября 2016 г. по делу А05-3316/16 на сумму 1 414 860,14 руб.), Право требование к ООО "Нарцисс П" (ИНН 5040042310) (основание возникновения: Решение Арбитражного суда Московской области от 09 августа 2016 г. по делу А41-39222/16 на сумму 775 572,47 руб.), Право требование к ООО "УЛЬЯНИНО" (ИНН 5040139417) (основание возникновения: Решение Арбитражного суда Московской области от 29 апреля 2019 г. по делу А41-14349/19 на сумму 158 910,10 руб.), Право требование к ООО "Камю" (ИНН 7733828623) (основание возникновения: Решение Арбитражного суда Московской области от 25 марта 2016 г. по делу А41-5505/16 на сумму 113 530,82 руб.), Право требование к ООО "Конек" (ИНН 7731461592) (основание возникновения: Решение Арбитражного суда Московской области от 23 апреля 2018 г. по делу А41-13881/18 на сумму 162 329,97 руб.), Право требование к ЗАО "</w:t>
      </w:r>
      <w:proofErr w:type="spellStart"/>
      <w:r w:rsidR="005C6C4A" w:rsidRPr="005C6C4A">
        <w:t>Аматус</w:t>
      </w:r>
      <w:proofErr w:type="spellEnd"/>
      <w:r w:rsidR="005C6C4A" w:rsidRPr="005C6C4A">
        <w:t>" (ИНН 7743775032) (основание возникновения: Определение Арбитражного суда г. Москвы от 13 июля 2020 г. по делу А40-175789/18 на сумму 11 816 237,72 руб.), Право требование к ООО "ВДК" (ИНН 7704370138) (основание возникновения: Определение Арбитражного суда г. Москвы от 25 января 2019 г. по делу А40-126338/18 на сумму 1 050 611,93 руб.), Право требование к ООО Торговый Дом "Город Изобилия" (ИНН 7719662052) (основание возникновения: Определение Арбитражного суда г. Москвы от 13 февраля 2017 г. по делу А40-130239/16 на сумму 1 090 699,00 руб.), Право требование к ООО "Ритейл-1" (ИНН 7701957834) (основание возникновения: Решение Арбитражного суда г. Москвы от 07 сентября 2016 г. по делу А40-154033/16 на сумму 122 630,57 руб.), Право требование к ООО "Московский Межреспубликанский Винодельческий Завод" (ИНН 7729096222) (основание возникновения: Определение Арбитражного суда г. Москвы от 01 февраля 2017 г. по делу А40-17385/15 на сумму 4 127 521,86 руб.), Право требование к ООО "Кубок-М" (ИНН 7719464692) (основание возникновения: Определение Арбитражного суда г. Москвы от 15 октября 2020 г. по делу А40-253594/18 на сумму 3 716 591,11 руб.), Право требование к ООО "Статус-групп" (ИНН 7715910836) (основание возникновения: Определение Арбитражного суда г. Москвы от 10 августа 2018 г. по делу А40-18792/18 на сумму 776 319 506,11 руб.), Право требование к ООО "Кубок-</w:t>
      </w:r>
      <w:proofErr w:type="spellStart"/>
      <w:r w:rsidR="005C6C4A" w:rsidRPr="005C6C4A">
        <w:t>Мск</w:t>
      </w:r>
      <w:proofErr w:type="spellEnd"/>
      <w:r w:rsidR="005C6C4A" w:rsidRPr="005C6C4A">
        <w:t>" (ИНН 7719464759) (основание возникновения: Определение Арбитражного суда г. Москвы от 16 октября 2020 г. по делу А40-56360/19 на сумму 11 902 736,00 руб.), Право требование к ЗАО "</w:t>
      </w:r>
      <w:proofErr w:type="spellStart"/>
      <w:r w:rsidR="005C6C4A" w:rsidRPr="005C6C4A">
        <w:t>Вегат</w:t>
      </w:r>
      <w:proofErr w:type="spellEnd"/>
      <w:r w:rsidR="005C6C4A" w:rsidRPr="005C6C4A">
        <w:t xml:space="preserve"> Плюс" (ИНН 7721005216) (основание возникновения: Определение Арбитражного суда г. Москвы от 30 июля 2020 г. по делу А40-205252/17 на сумму 1 249 907,10 руб.), Право требование к ООО "Камелия" (ИНН 7709463227) (основание возникновения: Решение Арбитражного суда г. Москвы от 26 декабря 2017 г. по делу А40-206254/17 на сумму 276 827,96 руб.), Право требование к ООО ТД "Город Изобилия" (ИНН 7719662052) (основание возникновения: Определение Арбитражного суда г. Москвы от 13 февраля 2017 г. по делу А40-130239/16 на сумму 1 090 699,62 руб.), Право требование к ООО "ЗАПАД ТД" (ИНН 9729052596) (основание возникновения: Решение Арбитражного суда г. Москвы от 26 января 2018 г. по делу А40-225121/17 на сумму 187 894,02 руб.), Право требование к ООО "Аспект" (ИНН 7724919850) (основание возникновения: Определение Арбитражного суда г. Москвы от 27 августа 2020 г. по делу А40-240145/18 на сумму 383 027,79 руб.), Право требование к ООО "Петровский" ТД" (ИНН 2317027510) (основание возникновения: Решение Арбитражного суда Московской области от 30 июня 2015 г. по делу А41-12116/15 на сумму 122 153,00 руб.), Право требование к ООО "АИСТЕНОК" (ИНН 7708828073) (основание возникновения: Решение Арбитражного суда Московской области от 16 апреля 2018 г. по делу А41-13887/18 на сумму 228 416,00 руб.), Право требование к ООО "ДДЭ Трейд" (ИНН 6950077940) (основание возникновения: </w:t>
      </w:r>
      <w:r w:rsidR="005C6C4A" w:rsidRPr="005C6C4A">
        <w:lastRenderedPageBreak/>
        <w:t>Определение Арбитражного суда Тверской области от 22 января 2018 г. по делу А66-12653/2017 на сумму 121 752,94 руб.), Право требование к ООО "</w:t>
      </w:r>
      <w:proofErr w:type="spellStart"/>
      <w:r w:rsidR="005C6C4A" w:rsidRPr="005C6C4A">
        <w:t>Лакмин</w:t>
      </w:r>
      <w:proofErr w:type="spellEnd"/>
      <w:r w:rsidR="005C6C4A" w:rsidRPr="005C6C4A">
        <w:t xml:space="preserve">" (ИНН 5045044920) (основание возникновения: Определение Арбитражного суда Московской области от 21 апреля 2017 г. по делу А41-16618/16 на сумму 4 709 052,67 руб.), Право требование к ООО "ТД АЛМАЗ" (ИНН 1435213937) (основание возникновения: Определение Арбитражного суда Республики Саха (Якутия) от 10 августа 2020 г. по делу А58-3929/2017 на сумму 445 487,00 руб.), Право требование к ООО "Сити </w:t>
      </w:r>
      <w:proofErr w:type="spellStart"/>
      <w:r w:rsidR="005C6C4A" w:rsidRPr="005C6C4A">
        <w:t>Трейдинг</w:t>
      </w:r>
      <w:proofErr w:type="spellEnd"/>
      <w:r w:rsidR="005C6C4A" w:rsidRPr="005C6C4A">
        <w:t>" (ИНН 5024160370) (основание возникновения: Определение Арбитражного суда Московской области от 20 июля 2020 г. по делу А41-100958/18 на сумму 710 810,24 руб.), Право требование к ООО "</w:t>
      </w:r>
      <w:proofErr w:type="spellStart"/>
      <w:r w:rsidR="005C6C4A" w:rsidRPr="005C6C4A">
        <w:t>Кайрос</w:t>
      </w:r>
      <w:proofErr w:type="spellEnd"/>
      <w:r w:rsidR="005C6C4A" w:rsidRPr="005C6C4A">
        <w:t xml:space="preserve"> М" (ИНН 2320158590) (основание возникновения: Решение Арбитражного суда Московской области от 08 июня 2015 г. по делу А41-25790/15 на сумму 239 647,40 руб.), Право требование к ООО "Ника" (ИНН 5007052938) (основание возникновения: Определение Арбитражного суда Московской области от 27 октября 2020 г. по делу А41-44189/19 на сумму 294 454,12 руб.), Право требование к ООО "МАРКЕТ-ПЕТРОВСКИЙ" (ИНН 2320216901) (основание возникновения: Решение Арбитражного суда Московской области от 25 марта 2015 г. по делу А41-3665/15 на сумму 4 666 127,00 руб.), Право требование к ООО "Евгения" (ИНН 7704736079) (основание возникновения: Решение Арбитражного суда Московской области от 12 августа 2016 г. по делу А41-38816/16 на сумму 36 246,76 руб.), Право требование к ООО "МАРКЕТ-Ю" (ИНН 7716175389) (основание возникновения: Решение Арбитражного суда Московской области от 27 августа 2014 г. по делу А41-39980/2014 на сумму 374 093,35 руб.), Право требование к ООО "</w:t>
      </w:r>
      <w:proofErr w:type="spellStart"/>
      <w:r w:rsidR="005C6C4A" w:rsidRPr="005C6C4A">
        <w:t>Прод-Лайн</w:t>
      </w:r>
      <w:proofErr w:type="spellEnd"/>
      <w:r w:rsidR="005C6C4A" w:rsidRPr="005C6C4A">
        <w:t>" (ИНН 7725735189) (основание возникновения: Решение Арбитражного суда Московской области от 17 августа 2018 г. по делу А41-42496/18 на сумму 75 760,00 руб.), Право требование к ООО "НАНН" (ИНН 7709918900) (основание возникновения: Решение Арбитражного суда Московской области от 22 марта 2019 г. по делу А41-4732/19 на сумму 79 131,75 руб.), Право требование к ООО "ТК" (ИНН 5045009796) (основание возникновения: Определение Арбитражного суда Московской области от 29 сентября 2020 г. по делу А41-87040/16 на сумму 13 576,28 руб.), Право требование к ООО "Торговый дом Гарант Трейд" (ИНН 7722757787) (основание возникновения: Решение Арбитражного суда Московской области от 27 марта 2015 г. по делу А41-5685/15 на сумму 880 640,46 руб.), Право требование к ООО "</w:t>
      </w:r>
      <w:proofErr w:type="spellStart"/>
      <w:r w:rsidR="005C6C4A" w:rsidRPr="005C6C4A">
        <w:t>Маркет-Меван</w:t>
      </w:r>
      <w:proofErr w:type="spellEnd"/>
      <w:r w:rsidR="005C6C4A" w:rsidRPr="005C6C4A">
        <w:t>" (ИНН 2320212671) (основание возникновения: Решение Арбитражного суда Московской области от 07 апреля 2015 г. по делу А41-5690/15 на сумму 970 217,00 руб.), Право требование к ООО "</w:t>
      </w:r>
      <w:proofErr w:type="spellStart"/>
      <w:r w:rsidR="005C6C4A" w:rsidRPr="005C6C4A">
        <w:t>Ресурспродукг</w:t>
      </w:r>
      <w:proofErr w:type="spellEnd"/>
      <w:r w:rsidR="005C6C4A" w:rsidRPr="005C6C4A">
        <w:t>" (ИНН 5017093669) (основание возникновения: Решение Арбитражного суда Московской области от 18 января 2016 г. по делу А41-59194/15 на сумму 48 746,56 руб.), Право требование к ООО "Виктория" (ИНН 2320199332) (основание возникновения: Решение Арбитражного суда Московской области от 03 апреля 2015 г. по делу А41-6751/15 на сумму 316 160,35 руб.), Право требование к ООО "Галактика" (ИНН 5018140544) (основание возникновения: Решение Арбитражного суда Московской области от 04 апреля 2019 г. по делу А41-6794/19 на сумму 165 229,82 руб.), Право требование к ООО "Восход" (ИНН 7723859647) (основание возникновения: Решение Арбитражного суда Московской области от 27 марта 2019 г. по делу А41-6798/19 на сумму 199 099,00 руб.), Право требование к ООО "КЛК-Инвест" (ИНН 7714578583) (основание возникновения: Решение Арбитражного суда Московской области от 09 апреля 2014 г. по делу А41-691/14 на сумму 104 952,00 руб.), Право требование к ООО "ОДОН" (ИНН 7724870957) (основание возникновения: Решение Арбитражного суда Московской области от 13 февраля 2015 г. по делу А41-69974/14 на сумму 539 305,56 руб.), Право требование к ООО "ПИЛОТ-СВ" (ИНН 7730110016) (основание возникновения: Решение Арбитражного суда Московской области от 15 декабря 2015 г. по делу А41-</w:t>
      </w:r>
      <w:r w:rsidR="005C6C4A" w:rsidRPr="005C6C4A">
        <w:lastRenderedPageBreak/>
        <w:t>73775/15 на сумму 51 428,32 руб.), Право требование к ООО "</w:t>
      </w:r>
      <w:proofErr w:type="spellStart"/>
      <w:r w:rsidR="005C6C4A" w:rsidRPr="005C6C4A">
        <w:t>Вкусноград</w:t>
      </w:r>
      <w:proofErr w:type="spellEnd"/>
      <w:r w:rsidR="005C6C4A" w:rsidRPr="005C6C4A">
        <w:t>" (ИНН 5008043397) (основание возникновения: Решение Арбитражного суда Московской области от 30 января 2015 г. по делу А41-75639/2014 на сумму 65 632,00 руб.), Право требование к ООО "Магия солнца" (ИНН 5032259012) (основание возникновения: Решение Арбитражного суда Московской области от 18 мая 2017 г. по делу А41-76570/16 на сумму 1 852 940,60 руб.), Право требование к ООО "КЛУБ" (ИНН 7721565360) (основание возникновения: Решение Арбитражного суда Московской области от 28 декабря 2015 г. по делу А41-86730/15 на сумму 85 605,69 руб.), Право требование к ООО "АСМ" (ИНН 7802227993) (основание возникновения: Решение Арбитражного суда города Санкт-Петербурга и Ленинградской области от 23 марта 2015 г. по делу А56-2307/15 на сумму 182 139,00 руб.), Право требование к ООО "Айсберг" (ИНН 7451300088) (основание возникновения: Определение Арбитражного суда Челябинской области от 09 марта 2017 г. по делу А76-14371/16 на сумму 859 626,27 руб.), Право требование к ООО "Валдай" (ИНН 7447209534) (основание возникновения: Определение Арбитражного суда Московской области от 25 мая 2016 г. по делу А41-20103/16 на сумму 1 740 221,86 руб.), Право требование к ООО "</w:t>
      </w:r>
      <w:proofErr w:type="spellStart"/>
      <w:r w:rsidR="005C6C4A" w:rsidRPr="005C6C4A">
        <w:t>Кнакер</w:t>
      </w:r>
      <w:proofErr w:type="spellEnd"/>
      <w:r w:rsidR="005C6C4A" w:rsidRPr="005C6C4A">
        <w:t xml:space="preserve"> Трейд" (ИНН 7726695820) (основание возникновения: Решение Арбитражного суда г. Москвы от 02 октября 2017 г. по делу A40-111166/17 на сумму 100 481,22 руб.), Право требование к ООО «Бизнес-Консультант» (ИНН 5047103970) (основание возникновения: Решение Арбитражного суда Московской области от 26.03.2020 года по делу А41-5006/20 на сумму 232 892,66 руб.), Право требование к ООО «</w:t>
      </w:r>
      <w:proofErr w:type="spellStart"/>
      <w:r w:rsidR="005C6C4A" w:rsidRPr="005C6C4A">
        <w:t>Вкусноград</w:t>
      </w:r>
      <w:proofErr w:type="spellEnd"/>
      <w:r w:rsidR="005C6C4A" w:rsidRPr="005C6C4A">
        <w:t>» (ИНН 5008043397) (основание возникновения: Решение Арбитражного суда Московской области от 02.07.2020 г. по делу А41-4989/20 на сумму 80 360,55 руб.), Право требование к ООО «</w:t>
      </w:r>
      <w:proofErr w:type="spellStart"/>
      <w:r w:rsidR="005C6C4A" w:rsidRPr="005C6C4A">
        <w:t>Интерпродукт</w:t>
      </w:r>
      <w:proofErr w:type="spellEnd"/>
      <w:r w:rsidR="005C6C4A" w:rsidRPr="005C6C4A">
        <w:t>» (ИНН 7743738619) (основание возникновения: Решение Арбитражного суда Московской области от 27.03.2020 г. по делу А41-6329/20 на сумму 194 416,11 руб.), Право требование к ООО «Маяк» (ИНН 5029093575) (основание возникновения: Решение Арбитражного суда Московской области от 27.03.2020 по делу А41-5037/20 на сумму 130 465,07 руб.)</w:t>
      </w:r>
    </w:p>
    <w:p w14:paraId="37DDE57E" w14:textId="162ABD53" w:rsidR="00D1774F" w:rsidRDefault="00D1774F" w:rsidP="000B3B75"/>
    <w:sectPr w:rsidR="00D1774F" w:rsidSect="002C0A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75"/>
    <w:rsid w:val="000B3B75"/>
    <w:rsid w:val="002C0A18"/>
    <w:rsid w:val="003E032C"/>
    <w:rsid w:val="005C6C4A"/>
    <w:rsid w:val="006A12C1"/>
    <w:rsid w:val="00790EDC"/>
    <w:rsid w:val="00830F8D"/>
    <w:rsid w:val="00D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49C69"/>
  <w15:chartTrackingRefBased/>
  <w15:docId w15:val="{ECD6ECC3-4BED-5642-848A-6A923F72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2021-11-30T09:04:00Z</cp:lastPrinted>
  <dcterms:created xsi:type="dcterms:W3CDTF">2021-12-01T14:39:00Z</dcterms:created>
  <dcterms:modified xsi:type="dcterms:W3CDTF">2021-12-01T14:39:00Z</dcterms:modified>
</cp:coreProperties>
</file>