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0A6203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</w:t>
      </w:r>
      <w:proofErr w:type="gramStart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делу № А40-196844/16-71-273Б конкурсным управляющим (ликвидатором) Акционерным обществом Коммерческим банком «</w:t>
      </w:r>
      <w:proofErr w:type="spellStart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РосинтерБанк</w:t>
      </w:r>
      <w:proofErr w:type="spellEnd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РосинтерБанк</w:t>
      </w:r>
      <w:proofErr w:type="spellEnd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115114, Москва, ул. </w:t>
      </w:r>
      <w:proofErr w:type="spellStart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 xml:space="preserve">, д. 10, стр.1, ОГРН: 1027700351106, ИНН: 7744000736, КПП: 770501001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8267B4" w14:textId="622B6C94" w:rsidR="00467D6B" w:rsidRDefault="00EA7238" w:rsidP="00265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265B4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65B48" w:rsidRPr="00265B4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ED99382" w14:textId="77777777" w:rsidR="000E532A" w:rsidRPr="000E532A" w:rsidRDefault="000E532A" w:rsidP="000E5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32A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«Виктория </w:t>
      </w:r>
      <w:proofErr w:type="spellStart"/>
      <w:r w:rsidRPr="000E532A">
        <w:rPr>
          <w:rFonts w:ascii="Times New Roman" w:hAnsi="Times New Roman" w:cs="Times New Roman"/>
          <w:color w:val="000000"/>
          <w:sz w:val="24"/>
          <w:szCs w:val="24"/>
        </w:rPr>
        <w:t>Риэлти</w:t>
      </w:r>
      <w:proofErr w:type="spellEnd"/>
      <w:r w:rsidRPr="000E532A">
        <w:rPr>
          <w:rFonts w:ascii="Times New Roman" w:hAnsi="Times New Roman" w:cs="Times New Roman"/>
          <w:color w:val="000000"/>
          <w:sz w:val="24"/>
          <w:szCs w:val="24"/>
        </w:rPr>
        <w:t>», ИНН 5053034242, КД 27-212-04/16 от 19.04.2016, г. Москва (200 000 000,00 руб.) - 200 000 000,00 руб.;</w:t>
      </w:r>
    </w:p>
    <w:p w14:paraId="607829C0" w14:textId="2CD2DCED" w:rsidR="00265B48" w:rsidRDefault="000E532A" w:rsidP="000E53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32A">
        <w:rPr>
          <w:rFonts w:ascii="Times New Roman" w:hAnsi="Times New Roman" w:cs="Times New Roman"/>
          <w:color w:val="000000"/>
          <w:sz w:val="24"/>
          <w:szCs w:val="24"/>
        </w:rPr>
        <w:t xml:space="preserve">Лот 2 - АО «СЗ «ВИКТОРИЯ ДЕВЕЛОПМЕНТ», ИНН 5053033231, КД 110-212-08/15 от 05.08.2015, г. Москва (78 350 000,00 руб.) - 78 </w:t>
      </w:r>
      <w:r>
        <w:rPr>
          <w:rFonts w:ascii="Times New Roman" w:hAnsi="Times New Roman" w:cs="Times New Roman"/>
          <w:color w:val="000000"/>
          <w:sz w:val="24"/>
          <w:szCs w:val="24"/>
        </w:rPr>
        <w:t>350 000,00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4BEA9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5B48" w:rsidRPr="00265B4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D3693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65B48">
        <w:rPr>
          <w:rFonts w:ascii="Times New Roman CYR" w:hAnsi="Times New Roman CYR" w:cs="Times New Roman CYR"/>
          <w:b/>
          <w:bCs/>
          <w:color w:val="000000"/>
        </w:rPr>
        <w:t>25</w:t>
      </w:r>
      <w:r w:rsidR="00265B48">
        <w:rPr>
          <w:rFonts w:ascii="Times New Roman CYR" w:hAnsi="Times New Roman CYR" w:cs="Times New Roman CYR"/>
          <w:b/>
          <w:bCs/>
          <w:color w:val="000000"/>
        </w:rPr>
        <w:t xml:space="preserve"> октября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271E3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65B48">
        <w:rPr>
          <w:rFonts w:ascii="Times New Roman CYR" w:hAnsi="Times New Roman CYR" w:cs="Times New Roman CYR"/>
          <w:b/>
          <w:bCs/>
          <w:color w:val="000000"/>
        </w:rPr>
        <w:t>25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65B48" w:rsidRPr="00265B48">
        <w:rPr>
          <w:b/>
        </w:rPr>
        <w:t>13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420A0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65B48" w:rsidRPr="00265B48">
        <w:rPr>
          <w:b/>
        </w:rPr>
        <w:t>14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65B48" w:rsidRPr="00265B48">
        <w:rPr>
          <w:b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46FD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65B48" w:rsidRPr="00265B48">
        <w:rPr>
          <w:b/>
        </w:rPr>
        <w:t>16 декабря</w:t>
      </w:r>
      <w:r w:rsidR="00E12685" w:rsidRPr="00265B48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265B48">
        <w:rPr>
          <w:b/>
        </w:rPr>
        <w:t>2021 г.</w:t>
      </w:r>
      <w:r w:rsidRPr="00265B48">
        <w:rPr>
          <w:b/>
          <w:bCs/>
          <w:color w:val="000000"/>
        </w:rPr>
        <w:t xml:space="preserve"> по </w:t>
      </w:r>
      <w:r w:rsidR="00265B48" w:rsidRPr="00265B48">
        <w:rPr>
          <w:b/>
        </w:rPr>
        <w:t>23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4039ED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65B48" w:rsidRPr="00265B48">
        <w:rPr>
          <w:b/>
        </w:rPr>
        <w:t>16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265B48">
        <w:rPr>
          <w:color w:val="000000"/>
        </w:rPr>
        <w:t>2</w:t>
      </w:r>
      <w:r w:rsidRPr="00A115B3">
        <w:rPr>
          <w:color w:val="000000"/>
        </w:rPr>
        <w:t xml:space="preserve"> (</w:t>
      </w:r>
      <w:r w:rsidR="00265B48">
        <w:rPr>
          <w:color w:val="000000"/>
        </w:rPr>
        <w:t>Два</w:t>
      </w:r>
      <w:r w:rsidRPr="00A115B3">
        <w:rPr>
          <w:color w:val="000000"/>
        </w:rPr>
        <w:t>) календарных дн</w:t>
      </w:r>
      <w:r w:rsidR="00265B48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FDB38C6" w14:textId="77777777" w:rsidR="00402AFE" w:rsidRPr="00402AFE" w:rsidRDefault="00402AFE" w:rsidP="00402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AFE">
        <w:rPr>
          <w:rFonts w:ascii="Times New Roman" w:hAnsi="Times New Roman" w:cs="Times New Roman"/>
          <w:color w:val="000000"/>
          <w:sz w:val="24"/>
          <w:szCs w:val="24"/>
        </w:rPr>
        <w:t>с 16 декабря 2021 г. по 19 декабря 2021 г. - в размере начальной цены продажи лотов;</w:t>
      </w:r>
    </w:p>
    <w:p w14:paraId="03AEF011" w14:textId="024D8AB4" w:rsidR="00402AFE" w:rsidRDefault="00402AFE" w:rsidP="00402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AFE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2021 г. по 23 декабря 2021 г. - в размере 97,00%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023A3C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87404" w:rsidRPr="00B8740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87404" w:rsidRPr="00B8740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87404" w:rsidRPr="00B8740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87404" w:rsidRPr="00B8740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</w:t>
      </w:r>
      <w:r w:rsidR="00B87404">
        <w:rPr>
          <w:rFonts w:ascii="Times New Roman" w:hAnsi="Times New Roman" w:cs="Times New Roman"/>
          <w:color w:val="000000"/>
          <w:sz w:val="24"/>
          <w:szCs w:val="24"/>
        </w:rPr>
        <w:t>в счет цены приобретенного лота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8FAA793" w:rsidR="00EA7238" w:rsidRDefault="00265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5B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с 09:00 до 18:00 часов по </w:t>
      </w:r>
      <w:proofErr w:type="gramEnd"/>
      <w:r w:rsidRPr="00265B48">
        <w:rPr>
          <w:rFonts w:ascii="Times New Roman" w:hAnsi="Times New Roman" w:cs="Times New Roman"/>
          <w:color w:val="000000"/>
          <w:sz w:val="24"/>
          <w:szCs w:val="24"/>
        </w:rPr>
        <w:t>адресу: г. Москва, Павелецкая наб., д.8, тел. +7(495)984-19-70, доб. 65-50, 65-47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5B48">
        <w:rPr>
          <w:rFonts w:ascii="Times New Roman" w:hAnsi="Times New Roman" w:cs="Times New Roman"/>
          <w:color w:val="000000"/>
          <w:sz w:val="24"/>
          <w:szCs w:val="24"/>
        </w:rPr>
        <w:t>а также у ОТ: тел. 8 (812)334-20-50 (с 9.00 до 18.00 по Московскому времени в будние дни),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E532A"/>
    <w:rsid w:val="00130BFB"/>
    <w:rsid w:val="0015099D"/>
    <w:rsid w:val="001F039D"/>
    <w:rsid w:val="00265B48"/>
    <w:rsid w:val="002C312D"/>
    <w:rsid w:val="00365722"/>
    <w:rsid w:val="00402AFE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87404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1687</Words>
  <Characters>10767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dcterms:created xsi:type="dcterms:W3CDTF">2019-07-23T07:45:00Z</dcterms:created>
  <dcterms:modified xsi:type="dcterms:W3CDTF">2021-09-03T09:35:00Z</dcterms:modified>
</cp:coreProperties>
</file>