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1A75C789" w:rsidR="00950CC9" w:rsidRPr="0037642D" w:rsidRDefault="00E037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7D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октября 2016 г. по делу №А40-170489/16-95-168 конкурсным управляющим (ликвидатором) Акционерным Коммерческим Банком «Кредит-Москва» (публичное акционерное общество) (Банк «Кредит-Москва» (ПАО)) ОГРН 1027739069478, ИНН 7705011188, зарегистрированным по адресу: 115054, г. Москва, 6-й Монетчиковский пер., д. 8, стр. 1</w:t>
      </w:r>
      <w:r w:rsidR="0037642D" w:rsidRPr="0037642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E94D7E0" w14:textId="77777777" w:rsidR="0066094B" w:rsidRPr="0021294E" w:rsidRDefault="0066094B" w:rsidP="006609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1294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358F38BE" w14:textId="5869B594" w:rsidR="0021294E" w:rsidRPr="0021294E" w:rsidRDefault="0021294E" w:rsidP="002129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94E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21294E">
        <w:rPr>
          <w:rFonts w:ascii="Times New Roman" w:hAnsi="Times New Roman" w:cs="Times New Roman"/>
          <w:color w:val="000000"/>
          <w:sz w:val="24"/>
          <w:szCs w:val="24"/>
        </w:rPr>
        <w:t>Земельный участок - 1 562 761 кв. м, адрес: установлено относительно ориентира, расположенного в границах участка, почтовый адрес ориентира: Московская обл., Волоколамский р-н, с.п. Ярополецкое, ПСХК "Ярополецкий", кадастровый номер 50:07:0020401:12, земли с/х назначения - для с/х производства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1294E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294E">
        <w:rPr>
          <w:rFonts w:ascii="Times New Roman" w:hAnsi="Times New Roman" w:cs="Times New Roman"/>
          <w:color w:val="000000"/>
          <w:sz w:val="24"/>
          <w:szCs w:val="24"/>
        </w:rPr>
        <w:t>867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294E">
        <w:rPr>
          <w:rFonts w:ascii="Times New Roman" w:hAnsi="Times New Roman" w:cs="Times New Roman"/>
          <w:color w:val="000000"/>
          <w:sz w:val="24"/>
          <w:szCs w:val="24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62F72233" w14:textId="77777777" w:rsidR="00F4698D" w:rsidRDefault="00066395" w:rsidP="00F469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663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лицам: (в скобках указана в т.ч. сумма долга) - начальная цена продажи лота:</w:t>
      </w:r>
    </w:p>
    <w:p w14:paraId="5A7F688A" w14:textId="28DA8A44" w:rsidR="00F4698D" w:rsidRPr="00F4698D" w:rsidRDefault="00F4698D" w:rsidP="00F469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98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F4698D">
        <w:rPr>
          <w:rFonts w:ascii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698D">
        <w:rPr>
          <w:rFonts w:ascii="Times New Roman" w:hAnsi="Times New Roman" w:cs="Times New Roman"/>
          <w:color w:val="000000"/>
          <w:sz w:val="24"/>
          <w:szCs w:val="24"/>
        </w:rPr>
        <w:t>Права требования к 299 физическим лицам, в состав лота включены в том числе права требования к физическим лицам, в отношении которых введена процедура банкротства, а также права требования к физическим лицам, в отношении которых имеются исполнительные листы с истекшим сроком предъявления к исполнению, г. Москва (45 894 715,25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698D">
        <w:rPr>
          <w:rFonts w:ascii="Times New Roman" w:hAnsi="Times New Roman" w:cs="Times New Roman"/>
          <w:color w:val="000000"/>
          <w:sz w:val="24"/>
          <w:szCs w:val="24"/>
        </w:rPr>
        <w:t>45 894 715,25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698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4DA4E9F" w14:textId="5A31591D" w:rsidR="00F4698D" w:rsidRPr="00F4698D" w:rsidRDefault="00F4698D" w:rsidP="00F469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98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F4698D">
        <w:rPr>
          <w:rFonts w:ascii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698D">
        <w:rPr>
          <w:rFonts w:ascii="Times New Roman" w:hAnsi="Times New Roman" w:cs="Times New Roman"/>
          <w:color w:val="000000"/>
          <w:sz w:val="24"/>
          <w:szCs w:val="24"/>
        </w:rPr>
        <w:t>Олейников Игорь Анатольевич, солидарно с Пилипенко Вячеславом Васильевичем, Горбаневой Раисой Ивановной, Золотухиным Олегом Федоровичем, КД 20-13/КЕ/067/00 от 20.06.2013, КД 20-12/КЕ/078/00 от 21.09.2012, КД 20-13/КТ/103/00 от 21.08.2013, имеется решение Замоскворецкого районного суда г. Москвы от 22.12.2014 по делу 2-8825/2014 на сумму 3 626 264,78 руб., Олейников И.А. находится в стадии банкротства (23 528 702,58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698D">
        <w:rPr>
          <w:rFonts w:ascii="Times New Roman" w:hAnsi="Times New Roman" w:cs="Times New Roman"/>
          <w:color w:val="000000"/>
          <w:sz w:val="24"/>
          <w:szCs w:val="24"/>
        </w:rPr>
        <w:t>23 528 702,58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698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A148D99" w14:textId="1E348E7E" w:rsidR="00E72AD4" w:rsidRDefault="00F4698D" w:rsidP="00DB2B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98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F4698D">
        <w:rPr>
          <w:rFonts w:ascii="Times New Roman" w:hAnsi="Times New Roman" w:cs="Times New Roman"/>
          <w:color w:val="000000"/>
          <w:sz w:val="24"/>
          <w:szCs w:val="24"/>
        </w:rPr>
        <w:tab/>
        <w:t>4</w:t>
      </w:r>
      <w:r w:rsidR="001E30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68B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4698D">
        <w:rPr>
          <w:rFonts w:ascii="Times New Roman" w:hAnsi="Times New Roman" w:cs="Times New Roman"/>
          <w:color w:val="000000"/>
          <w:sz w:val="24"/>
          <w:szCs w:val="24"/>
        </w:rPr>
        <w:t>Чучин Николай Владимирович, солидарно с Фединым Владимиром Александровичем, КД 12/КЕ/407/00 от 26.09.2012, определение АС Московской области от 09.04.2021 по делу А41-40876/20 о включении в РТК третьей очереди, Чучин Н.В. находится в стадии банкротства (36 197 422,36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698D">
        <w:rPr>
          <w:rFonts w:ascii="Times New Roman" w:hAnsi="Times New Roman" w:cs="Times New Roman"/>
          <w:color w:val="000000"/>
          <w:sz w:val="24"/>
          <w:szCs w:val="24"/>
        </w:rPr>
        <w:t>36 197 422,36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698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7F34B27" w14:textId="41A64169" w:rsidR="00DB2BCD" w:rsidRPr="00DB2BCD" w:rsidRDefault="00DB2BCD" w:rsidP="00DB2BCD">
      <w:pPr>
        <w:pStyle w:val="a5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2BCD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B2BCD">
        <w:rPr>
          <w:rFonts w:ascii="Times New Roman" w:hAnsi="Times New Roman" w:cs="Times New Roman"/>
          <w:i/>
          <w:iCs/>
          <w:sz w:val="24"/>
          <w:szCs w:val="24"/>
        </w:rPr>
        <w:t xml:space="preserve">о Лоту </w:t>
      </w:r>
      <w:r w:rsidRPr="00DB2BCD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DB2BCD">
        <w:rPr>
          <w:rFonts w:ascii="Times New Roman" w:hAnsi="Times New Roman" w:cs="Times New Roman"/>
          <w:i/>
          <w:iCs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72CEA841" w14:textId="696D3CD9" w:rsidR="009E6456" w:rsidRPr="0037642D" w:rsidRDefault="009E6456" w:rsidP="00F469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71F6F86B" w:rsidR="009E6456" w:rsidRPr="0037642D" w:rsidRDefault="009E6456" w:rsidP="00F469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3A0AF84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72363A">
        <w:rPr>
          <w:rFonts w:ascii="Times New Roman CYR" w:hAnsi="Times New Roman CYR" w:cs="Times New Roman CYR"/>
          <w:b/>
          <w:color w:val="000000"/>
        </w:rPr>
        <w:t>26 октября 2021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8016C3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72363A" w:rsidRPr="0072363A">
        <w:rPr>
          <w:b/>
          <w:bCs/>
          <w:color w:val="000000"/>
        </w:rPr>
        <w:t>26 октября 2021</w:t>
      </w:r>
      <w:r w:rsidRPr="0072363A">
        <w:rPr>
          <w:b/>
          <w:bCs/>
          <w:color w:val="000000"/>
        </w:rPr>
        <w:t xml:space="preserve"> г</w:t>
      </w:r>
      <w:r w:rsidRPr="0037642D">
        <w:rPr>
          <w:color w:val="000000"/>
        </w:rPr>
        <w:t xml:space="preserve">., лоты не реализованы, то в 14:00 часов по московскому времени </w:t>
      </w:r>
      <w:r w:rsidR="0072363A">
        <w:rPr>
          <w:b/>
          <w:color w:val="000000"/>
        </w:rPr>
        <w:t>13 декабря 2021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343C8D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90A46" w:rsidRPr="00D90A46">
        <w:rPr>
          <w:b/>
          <w:bCs/>
          <w:color w:val="000000"/>
        </w:rPr>
        <w:t>14 сентября 2021 г.</w:t>
      </w:r>
      <w:r w:rsidRPr="00D90A46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90A46" w:rsidRPr="00D90A46">
        <w:rPr>
          <w:b/>
          <w:bCs/>
          <w:color w:val="000000"/>
        </w:rPr>
        <w:t>01 ноября 2021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0E99A86C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9E74D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9E74DE">
        <w:rPr>
          <w:b/>
          <w:bCs/>
          <w:color w:val="000000"/>
        </w:rPr>
        <w:t>17 декабря 2021</w:t>
      </w:r>
      <w:r w:rsidRPr="005246E8">
        <w:rPr>
          <w:b/>
          <w:bCs/>
          <w:color w:val="000000"/>
        </w:rPr>
        <w:t xml:space="preserve"> г. по </w:t>
      </w:r>
      <w:r w:rsidR="009E74DE">
        <w:rPr>
          <w:b/>
          <w:bCs/>
          <w:color w:val="000000"/>
        </w:rPr>
        <w:t>23 мая 2022</w:t>
      </w:r>
      <w:r w:rsidRPr="005246E8">
        <w:rPr>
          <w:b/>
          <w:bCs/>
          <w:color w:val="000000"/>
        </w:rPr>
        <w:t xml:space="preserve"> г.;</w:t>
      </w:r>
    </w:p>
    <w:p w14:paraId="3BA44881" w14:textId="2AF15598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621A01">
        <w:rPr>
          <w:b/>
          <w:bCs/>
          <w:color w:val="000000"/>
        </w:rPr>
        <w:t>ам</w:t>
      </w:r>
      <w:r w:rsidRPr="005246E8">
        <w:rPr>
          <w:b/>
          <w:bCs/>
          <w:color w:val="000000"/>
        </w:rPr>
        <w:t xml:space="preserve"> </w:t>
      </w:r>
      <w:r w:rsidR="00621A01">
        <w:rPr>
          <w:b/>
          <w:bCs/>
          <w:color w:val="000000"/>
        </w:rPr>
        <w:t>1,3,4</w:t>
      </w:r>
      <w:r w:rsidRPr="005246E8">
        <w:rPr>
          <w:b/>
          <w:bCs/>
          <w:color w:val="000000"/>
        </w:rPr>
        <w:t xml:space="preserve"> - с </w:t>
      </w:r>
      <w:r w:rsidR="00621A01">
        <w:rPr>
          <w:b/>
          <w:bCs/>
          <w:color w:val="000000"/>
        </w:rPr>
        <w:t>17 декабря 2021</w:t>
      </w:r>
      <w:r w:rsidRPr="005246E8">
        <w:rPr>
          <w:b/>
          <w:bCs/>
          <w:color w:val="000000"/>
        </w:rPr>
        <w:t xml:space="preserve"> г. по </w:t>
      </w:r>
      <w:r w:rsidR="00621A01">
        <w:rPr>
          <w:b/>
          <w:bCs/>
          <w:color w:val="000000"/>
        </w:rPr>
        <w:t>11 апреля 2022</w:t>
      </w:r>
      <w:r w:rsidRPr="005246E8">
        <w:rPr>
          <w:b/>
          <w:bCs/>
          <w:color w:val="000000"/>
        </w:rPr>
        <w:t xml:space="preserve"> г.</w:t>
      </w:r>
    </w:p>
    <w:p w14:paraId="287E4339" w14:textId="67B6CA73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852D52" w:rsidRPr="00852D52">
        <w:rPr>
          <w:b/>
          <w:bCs/>
          <w:color w:val="000000"/>
        </w:rPr>
        <w:t>17 декабря 2021 г</w:t>
      </w:r>
      <w:r w:rsidRPr="00852D52">
        <w:rPr>
          <w:b/>
          <w:bCs/>
          <w:color w:val="000000"/>
        </w:rPr>
        <w:t>.</w:t>
      </w:r>
      <w:r w:rsidRPr="005246E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7912857F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1:</w:t>
      </w:r>
    </w:p>
    <w:p w14:paraId="4E1A6AAE" w14:textId="77777777" w:rsidR="00E123D0" w:rsidRPr="00E123D0" w:rsidRDefault="00E123D0" w:rsidP="00E123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3D0">
        <w:rPr>
          <w:rFonts w:ascii="Times New Roman" w:hAnsi="Times New Roman" w:cs="Times New Roman"/>
          <w:color w:val="000000"/>
          <w:sz w:val="24"/>
          <w:szCs w:val="24"/>
        </w:rPr>
        <w:t>с 17 декабря 2021 г. по 06 февраля 2022 г. - в размере начальной цены продажи лота;</w:t>
      </w:r>
    </w:p>
    <w:p w14:paraId="667B62AF" w14:textId="70438D03" w:rsidR="00E123D0" w:rsidRPr="00E123D0" w:rsidRDefault="00E123D0" w:rsidP="00E123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3D0">
        <w:rPr>
          <w:rFonts w:ascii="Times New Roman" w:hAnsi="Times New Roman" w:cs="Times New Roman"/>
          <w:color w:val="000000"/>
          <w:sz w:val="24"/>
          <w:szCs w:val="24"/>
        </w:rPr>
        <w:t>с 07 февраля 2022 г. по 13 февраля 2022 г. - в размере 92,50% от начальной цены продажи лота;</w:t>
      </w:r>
    </w:p>
    <w:p w14:paraId="2685CCBC" w14:textId="77777777" w:rsidR="00E123D0" w:rsidRPr="00E123D0" w:rsidRDefault="00E123D0" w:rsidP="00E123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3D0">
        <w:rPr>
          <w:rFonts w:ascii="Times New Roman" w:hAnsi="Times New Roman" w:cs="Times New Roman"/>
          <w:color w:val="000000"/>
          <w:sz w:val="24"/>
          <w:szCs w:val="24"/>
        </w:rPr>
        <w:t>с 14 февраля 2022 г. по 20 февраля 2022 г. - в размере 85,00% от начальной цены продажи лота;</w:t>
      </w:r>
    </w:p>
    <w:p w14:paraId="760C171E" w14:textId="212D593D" w:rsidR="00E123D0" w:rsidRPr="00E123D0" w:rsidRDefault="00E123D0" w:rsidP="00E123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3D0">
        <w:rPr>
          <w:rFonts w:ascii="Times New Roman" w:hAnsi="Times New Roman" w:cs="Times New Roman"/>
          <w:color w:val="000000"/>
          <w:sz w:val="24"/>
          <w:szCs w:val="24"/>
        </w:rPr>
        <w:t>с 21 февраля 2022 г. по 27 февраля 2022 г. - в размере 77,50% от начальной цены продажи лота;</w:t>
      </w:r>
    </w:p>
    <w:p w14:paraId="48DFDD66" w14:textId="77777777" w:rsidR="00E123D0" w:rsidRPr="00E123D0" w:rsidRDefault="00E123D0" w:rsidP="00E123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3D0">
        <w:rPr>
          <w:rFonts w:ascii="Times New Roman" w:hAnsi="Times New Roman" w:cs="Times New Roman"/>
          <w:color w:val="000000"/>
          <w:sz w:val="24"/>
          <w:szCs w:val="24"/>
        </w:rPr>
        <w:t>с 28 февраля 2022 г. по 06 марта 2022 г. - в размере 70,00% от начальной цены продажи лота;</w:t>
      </w:r>
    </w:p>
    <w:p w14:paraId="4F3D6380" w14:textId="22562C76" w:rsidR="00E123D0" w:rsidRPr="00E123D0" w:rsidRDefault="00E123D0" w:rsidP="00E123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3D0">
        <w:rPr>
          <w:rFonts w:ascii="Times New Roman" w:hAnsi="Times New Roman" w:cs="Times New Roman"/>
          <w:color w:val="000000"/>
          <w:sz w:val="24"/>
          <w:szCs w:val="24"/>
        </w:rPr>
        <w:t>с 07 марта 2022 г. по 14 марта 2022 г. - в размере 62,50% от начальной цены продажи лота;</w:t>
      </w:r>
    </w:p>
    <w:p w14:paraId="011F105A" w14:textId="77777777" w:rsidR="00E123D0" w:rsidRPr="00E123D0" w:rsidRDefault="00E123D0" w:rsidP="00E123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3D0">
        <w:rPr>
          <w:rFonts w:ascii="Times New Roman" w:hAnsi="Times New Roman" w:cs="Times New Roman"/>
          <w:color w:val="000000"/>
          <w:sz w:val="24"/>
          <w:szCs w:val="24"/>
        </w:rPr>
        <w:t>с 15 марта 2022 г. по 21 марта 2022 г. - в размере 55,00% от начальной цены продажи лота;</w:t>
      </w:r>
    </w:p>
    <w:p w14:paraId="1FC300EC" w14:textId="6243EB93" w:rsidR="00E123D0" w:rsidRPr="00E123D0" w:rsidRDefault="00E123D0" w:rsidP="00E123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3D0">
        <w:rPr>
          <w:rFonts w:ascii="Times New Roman" w:hAnsi="Times New Roman" w:cs="Times New Roman"/>
          <w:color w:val="000000"/>
          <w:sz w:val="24"/>
          <w:szCs w:val="24"/>
        </w:rPr>
        <w:t>с 22 марта 2022 г. по 28 марта 2022 г. - в размере 47,50% от начальной цены продажи лота;</w:t>
      </w:r>
    </w:p>
    <w:p w14:paraId="1707285E" w14:textId="77777777" w:rsidR="00E123D0" w:rsidRPr="00E123D0" w:rsidRDefault="00E123D0" w:rsidP="00E123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3D0">
        <w:rPr>
          <w:rFonts w:ascii="Times New Roman" w:hAnsi="Times New Roman" w:cs="Times New Roman"/>
          <w:color w:val="000000"/>
          <w:sz w:val="24"/>
          <w:szCs w:val="24"/>
        </w:rPr>
        <w:t>с 29 марта 2022 г. по 04 апреля 2022 г. - в размере 40,00% от начальной цены продажи лота;</w:t>
      </w:r>
    </w:p>
    <w:p w14:paraId="08A459D5" w14:textId="28F194BB" w:rsidR="00E123D0" w:rsidRPr="00E123D0" w:rsidRDefault="00E123D0" w:rsidP="00E123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3D0">
        <w:rPr>
          <w:rFonts w:ascii="Times New Roman" w:hAnsi="Times New Roman" w:cs="Times New Roman"/>
          <w:color w:val="000000"/>
          <w:sz w:val="24"/>
          <w:szCs w:val="24"/>
        </w:rPr>
        <w:t>с 05 апреля 2022 г. по 11 апреля 2022 г. - в размере 32,50%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7CA884" w14:textId="1624CD4D" w:rsidR="00B44413" w:rsidRPr="003D2FB9" w:rsidRDefault="003D2FB9" w:rsidP="00E123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2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7B509F31" w14:textId="77777777" w:rsidR="00104355" w:rsidRPr="00104355" w:rsidRDefault="00104355" w:rsidP="001043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355">
        <w:rPr>
          <w:rFonts w:ascii="Times New Roman" w:hAnsi="Times New Roman" w:cs="Times New Roman"/>
          <w:color w:val="000000"/>
          <w:sz w:val="24"/>
          <w:szCs w:val="24"/>
        </w:rPr>
        <w:t>с 17 декабря 2021 г. по 06 февраля 2022 г. - в размере начальной цены продажи лота;</w:t>
      </w:r>
    </w:p>
    <w:p w14:paraId="5EF819F4" w14:textId="77777777" w:rsidR="00104355" w:rsidRPr="00104355" w:rsidRDefault="00104355" w:rsidP="001043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355">
        <w:rPr>
          <w:rFonts w:ascii="Times New Roman" w:hAnsi="Times New Roman" w:cs="Times New Roman"/>
          <w:color w:val="000000"/>
          <w:sz w:val="24"/>
          <w:szCs w:val="24"/>
        </w:rPr>
        <w:t>с 07 февраля 2022 г. по 13 февраля 2022 г. - в размере 92,00% от начальной цены продажи лота;</w:t>
      </w:r>
    </w:p>
    <w:p w14:paraId="6F0888EB" w14:textId="77777777" w:rsidR="00104355" w:rsidRPr="00104355" w:rsidRDefault="00104355" w:rsidP="001043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355">
        <w:rPr>
          <w:rFonts w:ascii="Times New Roman" w:hAnsi="Times New Roman" w:cs="Times New Roman"/>
          <w:color w:val="000000"/>
          <w:sz w:val="24"/>
          <w:szCs w:val="24"/>
        </w:rPr>
        <w:t>с 14 февраля 2022 г. по 20 февраля 2022 г. - в размере 84,00% от начальной цены продажи лота;</w:t>
      </w:r>
    </w:p>
    <w:p w14:paraId="35799310" w14:textId="77777777" w:rsidR="00104355" w:rsidRPr="00104355" w:rsidRDefault="00104355" w:rsidP="001043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355">
        <w:rPr>
          <w:rFonts w:ascii="Times New Roman" w:hAnsi="Times New Roman" w:cs="Times New Roman"/>
          <w:color w:val="000000"/>
          <w:sz w:val="24"/>
          <w:szCs w:val="24"/>
        </w:rPr>
        <w:t>с 21 февраля 2022 г. по 27 февраля 2022 г. - в размере 76,00% от начальной цены продажи лота;</w:t>
      </w:r>
    </w:p>
    <w:p w14:paraId="140B91AD" w14:textId="77777777" w:rsidR="00104355" w:rsidRPr="00104355" w:rsidRDefault="00104355" w:rsidP="001043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355">
        <w:rPr>
          <w:rFonts w:ascii="Times New Roman" w:hAnsi="Times New Roman" w:cs="Times New Roman"/>
          <w:color w:val="000000"/>
          <w:sz w:val="24"/>
          <w:szCs w:val="24"/>
        </w:rPr>
        <w:t>с 28 февраля 2022 г. по 06 марта 2022 г. - в размере 68,00% от начальной цены продажи лота;</w:t>
      </w:r>
    </w:p>
    <w:p w14:paraId="1AE04A8E" w14:textId="77777777" w:rsidR="00104355" w:rsidRPr="00104355" w:rsidRDefault="00104355" w:rsidP="001043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355">
        <w:rPr>
          <w:rFonts w:ascii="Times New Roman" w:hAnsi="Times New Roman" w:cs="Times New Roman"/>
          <w:color w:val="000000"/>
          <w:sz w:val="24"/>
          <w:szCs w:val="24"/>
        </w:rPr>
        <w:t>с 07 марта 2022 г. по 14 марта 2022 г. - в размере 60,00% от начальной цены продажи лота;</w:t>
      </w:r>
    </w:p>
    <w:p w14:paraId="2998DF9C" w14:textId="77777777" w:rsidR="00104355" w:rsidRPr="00104355" w:rsidRDefault="00104355" w:rsidP="001043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355">
        <w:rPr>
          <w:rFonts w:ascii="Times New Roman" w:hAnsi="Times New Roman" w:cs="Times New Roman"/>
          <w:color w:val="000000"/>
          <w:sz w:val="24"/>
          <w:szCs w:val="24"/>
        </w:rPr>
        <w:t>с 15 марта 2022 г. по 21 марта 2022 г. - в размере 52,00% от начальной цены продажи лота;</w:t>
      </w:r>
    </w:p>
    <w:p w14:paraId="68C73C16" w14:textId="77777777" w:rsidR="00104355" w:rsidRPr="00104355" w:rsidRDefault="00104355" w:rsidP="001043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355">
        <w:rPr>
          <w:rFonts w:ascii="Times New Roman" w:hAnsi="Times New Roman" w:cs="Times New Roman"/>
          <w:color w:val="000000"/>
          <w:sz w:val="24"/>
          <w:szCs w:val="24"/>
        </w:rPr>
        <w:t>с 22 марта 2022 г. по 28 марта 2022 г. - в размере 44,00% от начальной цены продажи лота;</w:t>
      </w:r>
    </w:p>
    <w:p w14:paraId="3E58FEB8" w14:textId="77777777" w:rsidR="00104355" w:rsidRPr="00104355" w:rsidRDefault="00104355" w:rsidP="001043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355">
        <w:rPr>
          <w:rFonts w:ascii="Times New Roman" w:hAnsi="Times New Roman" w:cs="Times New Roman"/>
          <w:color w:val="000000"/>
          <w:sz w:val="24"/>
          <w:szCs w:val="24"/>
        </w:rPr>
        <w:t>с 29 марта 2022 г. по 04 апреля 2022 г. - в размере 36,00% от начальной цены продажи лота;</w:t>
      </w:r>
    </w:p>
    <w:p w14:paraId="7730B3CE" w14:textId="77777777" w:rsidR="00104355" w:rsidRPr="00104355" w:rsidRDefault="00104355" w:rsidP="001043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35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05 апреля 2022 г. по 11 апреля 2022 г. - в размере 28,00% от начальной цены продажи лота;</w:t>
      </w:r>
    </w:p>
    <w:p w14:paraId="226ED34F" w14:textId="0F58D764" w:rsidR="00104355" w:rsidRPr="00104355" w:rsidRDefault="00104355" w:rsidP="001043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355">
        <w:rPr>
          <w:rFonts w:ascii="Times New Roman" w:hAnsi="Times New Roman" w:cs="Times New Roman"/>
          <w:color w:val="000000"/>
          <w:sz w:val="24"/>
          <w:szCs w:val="24"/>
        </w:rPr>
        <w:t>с 12 апреля 2022 г. по 18 апреля 2022 г. - в размере 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0435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10AD3FB7" w14:textId="1BC17D3F" w:rsidR="00104355" w:rsidRPr="00104355" w:rsidRDefault="00104355" w:rsidP="001043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355">
        <w:rPr>
          <w:rFonts w:ascii="Times New Roman" w:hAnsi="Times New Roman" w:cs="Times New Roman"/>
          <w:color w:val="000000"/>
          <w:sz w:val="24"/>
          <w:szCs w:val="24"/>
        </w:rPr>
        <w:t>с 19 апреля 2022 г. по 25 апреля 2022 г. - в размере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0435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617203EE" w14:textId="0567EF41" w:rsidR="00104355" w:rsidRPr="00104355" w:rsidRDefault="00104355" w:rsidP="001043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355">
        <w:rPr>
          <w:rFonts w:ascii="Times New Roman" w:hAnsi="Times New Roman" w:cs="Times New Roman"/>
          <w:color w:val="000000"/>
          <w:sz w:val="24"/>
          <w:szCs w:val="24"/>
        </w:rPr>
        <w:t xml:space="preserve">с 26 апреля 2022 г. по 02 мая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10435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6E0DA0FE" w14:textId="08A851D7" w:rsidR="00104355" w:rsidRPr="00104355" w:rsidRDefault="00104355" w:rsidP="001043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355">
        <w:rPr>
          <w:rFonts w:ascii="Times New Roman" w:hAnsi="Times New Roman" w:cs="Times New Roman"/>
          <w:color w:val="000000"/>
          <w:sz w:val="24"/>
          <w:szCs w:val="24"/>
        </w:rPr>
        <w:t xml:space="preserve">с 03 мая 2022 г. по 09 мая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10435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1BE620D1" w14:textId="252E3396" w:rsidR="00104355" w:rsidRPr="00104355" w:rsidRDefault="00104355" w:rsidP="001043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355">
        <w:rPr>
          <w:rFonts w:ascii="Times New Roman" w:hAnsi="Times New Roman" w:cs="Times New Roman"/>
          <w:color w:val="000000"/>
          <w:sz w:val="24"/>
          <w:szCs w:val="24"/>
        </w:rPr>
        <w:t xml:space="preserve">с 10 мая 2022 г. по 16 мая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0435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076CA99C" w14:textId="7E0AE86C" w:rsidR="00B44413" w:rsidRDefault="00104355" w:rsidP="001043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355">
        <w:rPr>
          <w:rFonts w:ascii="Times New Roman" w:hAnsi="Times New Roman" w:cs="Times New Roman"/>
          <w:color w:val="000000"/>
          <w:sz w:val="24"/>
          <w:szCs w:val="24"/>
        </w:rPr>
        <w:t xml:space="preserve">с 17 мая 2022 г. по 23 мая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0435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24580" w14:textId="145B4B5C" w:rsidR="00B44413" w:rsidRPr="00C4315B" w:rsidRDefault="00C4315B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31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619A9C5F" w14:textId="77777777" w:rsidR="00C4315B" w:rsidRPr="00C4315B" w:rsidRDefault="00C4315B" w:rsidP="00C43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15B">
        <w:rPr>
          <w:rFonts w:ascii="Times New Roman" w:hAnsi="Times New Roman" w:cs="Times New Roman"/>
          <w:color w:val="000000"/>
          <w:sz w:val="24"/>
          <w:szCs w:val="24"/>
        </w:rPr>
        <w:t>с 17 декабря 2021 г. по 06 февраля 2022 г. - в размере начальной цены продажи лота;</w:t>
      </w:r>
    </w:p>
    <w:p w14:paraId="036DDAB5" w14:textId="32346B2E" w:rsidR="00C4315B" w:rsidRPr="00C4315B" w:rsidRDefault="00C4315B" w:rsidP="00C43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15B">
        <w:rPr>
          <w:rFonts w:ascii="Times New Roman" w:hAnsi="Times New Roman" w:cs="Times New Roman"/>
          <w:color w:val="000000"/>
          <w:sz w:val="24"/>
          <w:szCs w:val="24"/>
        </w:rPr>
        <w:t>с 07 февраля 2022 г. по 13 февраля 2022 г. - в размере 97,50% от начальной цены продажи лота;</w:t>
      </w:r>
    </w:p>
    <w:p w14:paraId="286BFE57" w14:textId="77777777" w:rsidR="00C4315B" w:rsidRPr="00C4315B" w:rsidRDefault="00C4315B" w:rsidP="00C43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15B">
        <w:rPr>
          <w:rFonts w:ascii="Times New Roman" w:hAnsi="Times New Roman" w:cs="Times New Roman"/>
          <w:color w:val="000000"/>
          <w:sz w:val="24"/>
          <w:szCs w:val="24"/>
        </w:rPr>
        <w:t>с 14 февраля 2022 г. по 20 февраля 2022 г. - в размере 95,00% от начальной цены продажи лота;</w:t>
      </w:r>
    </w:p>
    <w:p w14:paraId="52090601" w14:textId="536F52F8" w:rsidR="00C4315B" w:rsidRPr="00C4315B" w:rsidRDefault="00C4315B" w:rsidP="00C43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15B">
        <w:rPr>
          <w:rFonts w:ascii="Times New Roman" w:hAnsi="Times New Roman" w:cs="Times New Roman"/>
          <w:color w:val="000000"/>
          <w:sz w:val="24"/>
          <w:szCs w:val="24"/>
        </w:rPr>
        <w:t>с 21 февраля 2022 г. по 27 февраля 2022 г. - в размере 92,50% от начальной цены продажи лота;</w:t>
      </w:r>
    </w:p>
    <w:p w14:paraId="3F382942" w14:textId="77777777" w:rsidR="00C4315B" w:rsidRPr="00C4315B" w:rsidRDefault="00C4315B" w:rsidP="00C43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15B">
        <w:rPr>
          <w:rFonts w:ascii="Times New Roman" w:hAnsi="Times New Roman" w:cs="Times New Roman"/>
          <w:color w:val="000000"/>
          <w:sz w:val="24"/>
          <w:szCs w:val="24"/>
        </w:rPr>
        <w:t>с 28 февраля 2022 г. по 06 марта 2022 г. - в размере 90,00% от начальной цены продажи лота;</w:t>
      </w:r>
    </w:p>
    <w:p w14:paraId="68939B19" w14:textId="4C0F1558" w:rsidR="00C4315B" w:rsidRPr="00C4315B" w:rsidRDefault="00C4315B" w:rsidP="00C43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15B">
        <w:rPr>
          <w:rFonts w:ascii="Times New Roman" w:hAnsi="Times New Roman" w:cs="Times New Roman"/>
          <w:color w:val="000000"/>
          <w:sz w:val="24"/>
          <w:szCs w:val="24"/>
        </w:rPr>
        <w:t>с 07 марта 2022 г. по 14 марта 2022 г. - в размере 87,50% от начальной цены продажи лота;</w:t>
      </w:r>
    </w:p>
    <w:p w14:paraId="01B1EAEC" w14:textId="77777777" w:rsidR="00C4315B" w:rsidRPr="00C4315B" w:rsidRDefault="00C4315B" w:rsidP="00C43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15B">
        <w:rPr>
          <w:rFonts w:ascii="Times New Roman" w:hAnsi="Times New Roman" w:cs="Times New Roman"/>
          <w:color w:val="000000"/>
          <w:sz w:val="24"/>
          <w:szCs w:val="24"/>
        </w:rPr>
        <w:t>с 15 марта 2022 г. по 21 марта 2022 г. - в размере 85,00% от начальной цены продажи лота;</w:t>
      </w:r>
    </w:p>
    <w:p w14:paraId="218E153C" w14:textId="580A44F4" w:rsidR="00C4315B" w:rsidRPr="00C4315B" w:rsidRDefault="00C4315B" w:rsidP="00C43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15B">
        <w:rPr>
          <w:rFonts w:ascii="Times New Roman" w:hAnsi="Times New Roman" w:cs="Times New Roman"/>
          <w:color w:val="000000"/>
          <w:sz w:val="24"/>
          <w:szCs w:val="24"/>
        </w:rPr>
        <w:t>с 22 марта 2022 г. по 28 марта 2022 г. - в размере 82,50% от начальной цены продажи лота;</w:t>
      </w:r>
    </w:p>
    <w:p w14:paraId="62D16CCC" w14:textId="77777777" w:rsidR="00C4315B" w:rsidRPr="00C4315B" w:rsidRDefault="00C4315B" w:rsidP="00C43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15B">
        <w:rPr>
          <w:rFonts w:ascii="Times New Roman" w:hAnsi="Times New Roman" w:cs="Times New Roman"/>
          <w:color w:val="000000"/>
          <w:sz w:val="24"/>
          <w:szCs w:val="24"/>
        </w:rPr>
        <w:t>с 29 марта 2022 г. по 04 апреля 2022 г. - в размере 80,00% от начальной цены продажи лота;</w:t>
      </w:r>
    </w:p>
    <w:p w14:paraId="7208730D" w14:textId="75147E3E" w:rsidR="00B44413" w:rsidRDefault="00C4315B" w:rsidP="00C43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15B">
        <w:rPr>
          <w:rFonts w:ascii="Times New Roman" w:hAnsi="Times New Roman" w:cs="Times New Roman"/>
          <w:color w:val="000000"/>
          <w:sz w:val="24"/>
          <w:szCs w:val="24"/>
        </w:rPr>
        <w:t>с 05 апреля 2022 г. по 11 апреля 2022 г. - в размере 77,50%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3C179F" w14:textId="33C4AD2B" w:rsidR="00C4315B" w:rsidRPr="00C4315B" w:rsidRDefault="00C4315B" w:rsidP="00C43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31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236852CD" w14:textId="77777777" w:rsidR="00C4315B" w:rsidRPr="00C4315B" w:rsidRDefault="00C4315B" w:rsidP="00C43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15B">
        <w:rPr>
          <w:rFonts w:ascii="Times New Roman" w:hAnsi="Times New Roman" w:cs="Times New Roman"/>
          <w:color w:val="000000"/>
          <w:sz w:val="24"/>
          <w:szCs w:val="24"/>
        </w:rPr>
        <w:t>с 17 декабря 2021 г. по 06 февраля 2022 г. - в размере начальной цены продажи лота;</w:t>
      </w:r>
    </w:p>
    <w:p w14:paraId="743D5112" w14:textId="77777777" w:rsidR="00C4315B" w:rsidRPr="00C4315B" w:rsidRDefault="00C4315B" w:rsidP="00C43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15B">
        <w:rPr>
          <w:rFonts w:ascii="Times New Roman" w:hAnsi="Times New Roman" w:cs="Times New Roman"/>
          <w:color w:val="000000"/>
          <w:sz w:val="24"/>
          <w:szCs w:val="24"/>
        </w:rPr>
        <w:t>с 07 февраля 2022 г. по 13 февраля 2022 г. - в размере 95,00% от начальной цены продажи лота;</w:t>
      </w:r>
    </w:p>
    <w:p w14:paraId="6F5C0E21" w14:textId="77777777" w:rsidR="00C4315B" w:rsidRPr="00C4315B" w:rsidRDefault="00C4315B" w:rsidP="00C43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15B">
        <w:rPr>
          <w:rFonts w:ascii="Times New Roman" w:hAnsi="Times New Roman" w:cs="Times New Roman"/>
          <w:color w:val="000000"/>
          <w:sz w:val="24"/>
          <w:szCs w:val="24"/>
        </w:rPr>
        <w:t>с 14 февраля 2022 г. по 20 февраля 2022 г. - в размере 90,00% от начальной цены продажи лота;</w:t>
      </w:r>
    </w:p>
    <w:p w14:paraId="39970C16" w14:textId="77777777" w:rsidR="00C4315B" w:rsidRPr="00C4315B" w:rsidRDefault="00C4315B" w:rsidP="00C43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15B">
        <w:rPr>
          <w:rFonts w:ascii="Times New Roman" w:hAnsi="Times New Roman" w:cs="Times New Roman"/>
          <w:color w:val="000000"/>
          <w:sz w:val="24"/>
          <w:szCs w:val="24"/>
        </w:rPr>
        <w:t>с 21 февраля 2022 г. по 27 февраля 2022 г. - в размере 85,00% от начальной цены продажи лота;</w:t>
      </w:r>
    </w:p>
    <w:p w14:paraId="72B78AD2" w14:textId="77777777" w:rsidR="00C4315B" w:rsidRPr="00C4315B" w:rsidRDefault="00C4315B" w:rsidP="00C43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15B">
        <w:rPr>
          <w:rFonts w:ascii="Times New Roman" w:hAnsi="Times New Roman" w:cs="Times New Roman"/>
          <w:color w:val="000000"/>
          <w:sz w:val="24"/>
          <w:szCs w:val="24"/>
        </w:rPr>
        <w:t>с 28 февраля 2022 г. по 06 марта 2022 г. - в размере 80,00% от начальной цены продажи лота;</w:t>
      </w:r>
    </w:p>
    <w:p w14:paraId="06558A89" w14:textId="77777777" w:rsidR="00C4315B" w:rsidRPr="00C4315B" w:rsidRDefault="00C4315B" w:rsidP="00C43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15B">
        <w:rPr>
          <w:rFonts w:ascii="Times New Roman" w:hAnsi="Times New Roman" w:cs="Times New Roman"/>
          <w:color w:val="000000"/>
          <w:sz w:val="24"/>
          <w:szCs w:val="24"/>
        </w:rPr>
        <w:t>с 07 марта 2022 г. по 14 марта 2022 г. - в размере 75,00% от начальной цены продажи лота;</w:t>
      </w:r>
    </w:p>
    <w:p w14:paraId="1AB06125" w14:textId="77777777" w:rsidR="00C4315B" w:rsidRPr="00C4315B" w:rsidRDefault="00C4315B" w:rsidP="00C43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15B">
        <w:rPr>
          <w:rFonts w:ascii="Times New Roman" w:hAnsi="Times New Roman" w:cs="Times New Roman"/>
          <w:color w:val="000000"/>
          <w:sz w:val="24"/>
          <w:szCs w:val="24"/>
        </w:rPr>
        <w:t>с 15 марта 2022 г. по 21 марта 2022 г. - в размере 70,00% от начальной цены продажи лота;</w:t>
      </w:r>
    </w:p>
    <w:p w14:paraId="7B8B84D5" w14:textId="77777777" w:rsidR="00C4315B" w:rsidRPr="00C4315B" w:rsidRDefault="00C4315B" w:rsidP="00C43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15B">
        <w:rPr>
          <w:rFonts w:ascii="Times New Roman" w:hAnsi="Times New Roman" w:cs="Times New Roman"/>
          <w:color w:val="000000"/>
          <w:sz w:val="24"/>
          <w:szCs w:val="24"/>
        </w:rPr>
        <w:t>с 22 марта 2022 г. по 28 марта 2022 г. - в размере 65,00% от начальной цены продажи лота;</w:t>
      </w:r>
    </w:p>
    <w:p w14:paraId="3273C8A8" w14:textId="77777777" w:rsidR="00C4315B" w:rsidRPr="00C4315B" w:rsidRDefault="00C4315B" w:rsidP="00C43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15B">
        <w:rPr>
          <w:rFonts w:ascii="Times New Roman" w:hAnsi="Times New Roman" w:cs="Times New Roman"/>
          <w:color w:val="000000"/>
          <w:sz w:val="24"/>
          <w:szCs w:val="24"/>
        </w:rPr>
        <w:t>с 29 марта 2022 г. по 04 апреля 2022 г. - в размере 60,00% от начальной цены продажи лота;</w:t>
      </w:r>
    </w:p>
    <w:p w14:paraId="35C69C4D" w14:textId="19FA8D5B" w:rsidR="00B44413" w:rsidRPr="00C4315B" w:rsidRDefault="00C4315B" w:rsidP="00C43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15B">
        <w:rPr>
          <w:rFonts w:ascii="Times New Roman" w:hAnsi="Times New Roman" w:cs="Times New Roman"/>
          <w:color w:val="000000"/>
          <w:sz w:val="24"/>
          <w:szCs w:val="24"/>
        </w:rPr>
        <w:t>с 05 апреля 2022 г. по 11 апреля 2022 г. - в размере 55,00%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49329D3A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049AEDA" w14:textId="450D15BA" w:rsidR="00B93E95" w:rsidRPr="00B93E95" w:rsidRDefault="00B93E95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3E95">
        <w:rPr>
          <w:rFonts w:ascii="Times New Roman" w:hAnsi="Times New Roman" w:cs="Times New Roman"/>
          <w:i/>
          <w:iCs/>
          <w:sz w:val="24"/>
          <w:szCs w:val="24"/>
        </w:rPr>
        <w:t xml:space="preserve">Покупатель по  Лоту </w:t>
      </w:r>
      <w:r w:rsidRPr="00B93E95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B93E95">
        <w:rPr>
          <w:rFonts w:ascii="Times New Roman" w:hAnsi="Times New Roman" w:cs="Times New Roman"/>
          <w:i/>
          <w:iCs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7DA7AA47" w14:textId="39E99018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5F06962B" w:rsidR="00E72AD4" w:rsidRPr="00E72AD4" w:rsidRDefault="00E72AD4" w:rsidP="00AB5C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05164B">
        <w:rPr>
          <w:rFonts w:ascii="Times New Roman" w:hAnsi="Times New Roman" w:cs="Times New Roman"/>
          <w:color w:val="000000"/>
          <w:sz w:val="24"/>
          <w:szCs w:val="24"/>
        </w:rPr>
        <w:t xml:space="preserve">10:00 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05164B">
        <w:rPr>
          <w:rFonts w:ascii="Times New Roman" w:hAnsi="Times New Roman" w:cs="Times New Roman"/>
          <w:color w:val="000000"/>
          <w:sz w:val="24"/>
          <w:szCs w:val="24"/>
        </w:rPr>
        <w:t xml:space="preserve"> 16:00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адресу: </w:t>
      </w:r>
      <w:r w:rsidR="0005164B">
        <w:rPr>
          <w:rFonts w:ascii="Times New Roman" w:hAnsi="Times New Roman" w:cs="Times New Roman"/>
          <w:color w:val="000000"/>
          <w:sz w:val="24"/>
          <w:szCs w:val="24"/>
        </w:rPr>
        <w:t>г. Москва, Павелецкая наб., д.8, тел. +7(495)725-31-15, доб. 6798,6803; у ОТ:</w:t>
      </w:r>
      <w:r w:rsidR="00AB5C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5C3D" w:rsidRPr="00AB5C3D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AB5C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B5C3D" w:rsidRPr="00AB5C3D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AB5C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5164B"/>
    <w:rsid w:val="00066395"/>
    <w:rsid w:val="00091CF3"/>
    <w:rsid w:val="000C0DF1"/>
    <w:rsid w:val="00104355"/>
    <w:rsid w:val="0015099D"/>
    <w:rsid w:val="001D79B8"/>
    <w:rsid w:val="001E3030"/>
    <w:rsid w:val="001F039D"/>
    <w:rsid w:val="0021294E"/>
    <w:rsid w:val="00257B84"/>
    <w:rsid w:val="003224C3"/>
    <w:rsid w:val="0037642D"/>
    <w:rsid w:val="003D2FB9"/>
    <w:rsid w:val="00466275"/>
    <w:rsid w:val="00467D6B"/>
    <w:rsid w:val="004D047C"/>
    <w:rsid w:val="00500FD3"/>
    <w:rsid w:val="005246E8"/>
    <w:rsid w:val="005C4997"/>
    <w:rsid w:val="005F1F68"/>
    <w:rsid w:val="00621A01"/>
    <w:rsid w:val="0066094B"/>
    <w:rsid w:val="00662676"/>
    <w:rsid w:val="007229EA"/>
    <w:rsid w:val="0072363A"/>
    <w:rsid w:val="00734C81"/>
    <w:rsid w:val="007A1F5D"/>
    <w:rsid w:val="007B55CF"/>
    <w:rsid w:val="00852D52"/>
    <w:rsid w:val="00865FD7"/>
    <w:rsid w:val="00950CC9"/>
    <w:rsid w:val="009E6456"/>
    <w:rsid w:val="009E74DE"/>
    <w:rsid w:val="00A909B9"/>
    <w:rsid w:val="00AB284E"/>
    <w:rsid w:val="00AB5C3D"/>
    <w:rsid w:val="00AF25EA"/>
    <w:rsid w:val="00B44413"/>
    <w:rsid w:val="00B93E95"/>
    <w:rsid w:val="00BC165C"/>
    <w:rsid w:val="00BD0E8E"/>
    <w:rsid w:val="00C11EFF"/>
    <w:rsid w:val="00C4315B"/>
    <w:rsid w:val="00CC76B5"/>
    <w:rsid w:val="00CD2948"/>
    <w:rsid w:val="00CF3A48"/>
    <w:rsid w:val="00D62667"/>
    <w:rsid w:val="00D90A46"/>
    <w:rsid w:val="00DB2BCD"/>
    <w:rsid w:val="00DE0234"/>
    <w:rsid w:val="00E037D8"/>
    <w:rsid w:val="00E039CB"/>
    <w:rsid w:val="00E123D0"/>
    <w:rsid w:val="00E614D3"/>
    <w:rsid w:val="00E72AD4"/>
    <w:rsid w:val="00EA68B0"/>
    <w:rsid w:val="00F16938"/>
    <w:rsid w:val="00F4698D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7F5B48EB-BFCB-42FE-B475-4A344009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DB2BCD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2764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47</cp:revision>
  <dcterms:created xsi:type="dcterms:W3CDTF">2019-07-23T07:47:00Z</dcterms:created>
  <dcterms:modified xsi:type="dcterms:W3CDTF">2021-09-03T08:42:00Z</dcterms:modified>
</cp:coreProperties>
</file>