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63896A5" w:rsidR="00950CC9" w:rsidRPr="005F04E1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F04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F04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r w:rsidR="00F80D27" w:rsidRPr="005F04E1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</w:t>
      </w:r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</w:t>
      </w:r>
      <w:r w:rsidR="00E52CD7"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Адыгея от 15 марта 2017 г. по делу № А01-235/2017 </w:t>
      </w:r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5F04E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5F04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5F04E1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D2355F4" w14:textId="77777777" w:rsidR="005F04E1" w:rsidRPr="005F04E1" w:rsidRDefault="005F04E1" w:rsidP="005F04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Лот 1 - Жилой дом - 267,5 кв. м, земельный участок - 3 200 кв. м, адрес: Краснодарский край, </w:t>
      </w:r>
      <w:proofErr w:type="spellStart"/>
      <w:r w:rsidRPr="005F04E1">
        <w:rPr>
          <w:rFonts w:ascii="Times New Roman" w:hAnsi="Times New Roman" w:cs="Times New Roman"/>
          <w:color w:val="000000"/>
          <w:sz w:val="24"/>
          <w:szCs w:val="24"/>
        </w:rPr>
        <w:t>Белореченский</w:t>
      </w:r>
      <w:proofErr w:type="spellEnd"/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gramStart"/>
      <w:r w:rsidRPr="005F04E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F04E1">
        <w:rPr>
          <w:rFonts w:ascii="Times New Roman" w:hAnsi="Times New Roman" w:cs="Times New Roman"/>
          <w:color w:val="000000"/>
          <w:sz w:val="24"/>
          <w:szCs w:val="24"/>
        </w:rPr>
        <w:t>. Школьное, ул. Интернациональная, д. 4, 1-этажный, кадастровые номера 23:39:0402001:642, 23:39:0402001:23, земли населенных пунктов - для ИЖС и ведения личного подсобного хозяйства, ограничения и обременения: зарегистрированы и проживают 5 человек (несовершеннолетних нет) - 4 420 000,00 руб.;</w:t>
      </w:r>
    </w:p>
    <w:p w14:paraId="5FA54376" w14:textId="77777777" w:rsidR="005F04E1" w:rsidRPr="005F04E1" w:rsidRDefault="005F04E1" w:rsidP="005F04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- 580 +/- 17 кв. м, адрес: местонахождение установлено относительно </w:t>
      </w:r>
      <w:proofErr w:type="spellStart"/>
      <w:r w:rsidRPr="005F04E1">
        <w:rPr>
          <w:rFonts w:ascii="Times New Roman" w:hAnsi="Times New Roman" w:cs="Times New Roman"/>
          <w:color w:val="000000"/>
          <w:sz w:val="24"/>
          <w:szCs w:val="24"/>
        </w:rPr>
        <w:t>ориетира</w:t>
      </w:r>
      <w:proofErr w:type="spellEnd"/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в границах участка, почтовый адрес ориентира: </w:t>
      </w:r>
      <w:proofErr w:type="gramStart"/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Адыгея, </w:t>
      </w:r>
      <w:proofErr w:type="spellStart"/>
      <w:r w:rsidRPr="005F04E1">
        <w:rPr>
          <w:rFonts w:ascii="Times New Roman" w:hAnsi="Times New Roman" w:cs="Times New Roman"/>
          <w:color w:val="000000"/>
          <w:sz w:val="24"/>
          <w:szCs w:val="24"/>
        </w:rPr>
        <w:t>Тахтамукайский</w:t>
      </w:r>
      <w:proofErr w:type="spellEnd"/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5F04E1">
        <w:rPr>
          <w:rFonts w:ascii="Times New Roman" w:hAnsi="Times New Roman" w:cs="Times New Roman"/>
          <w:color w:val="000000"/>
          <w:sz w:val="24"/>
          <w:szCs w:val="24"/>
        </w:rPr>
        <w:t>дп</w:t>
      </w:r>
      <w:proofErr w:type="spellEnd"/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F04E1">
        <w:rPr>
          <w:rFonts w:ascii="Times New Roman" w:hAnsi="Times New Roman" w:cs="Times New Roman"/>
          <w:color w:val="000000"/>
          <w:sz w:val="24"/>
          <w:szCs w:val="24"/>
        </w:rPr>
        <w:t>сдт</w:t>
      </w:r>
      <w:proofErr w:type="spellEnd"/>
      <w:r w:rsidRPr="005F04E1">
        <w:rPr>
          <w:rFonts w:ascii="Times New Roman" w:hAnsi="Times New Roman" w:cs="Times New Roman"/>
          <w:color w:val="000000"/>
          <w:sz w:val="24"/>
          <w:szCs w:val="24"/>
        </w:rPr>
        <w:t xml:space="preserve"> Лесное, ул. Аэродромная, д. 21, кадастровый номер 01:05:3107001:322, земли сельскохозяйственного назначение - для садоводства - 348 075,00 руб.;</w:t>
      </w:r>
      <w:proofErr w:type="gramEnd"/>
    </w:p>
    <w:p w14:paraId="0A148D99" w14:textId="70DB474E" w:rsidR="00E72AD4" w:rsidRPr="00F80D27" w:rsidRDefault="005F04E1" w:rsidP="005F04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F04E1">
        <w:rPr>
          <w:rFonts w:ascii="Times New Roman" w:hAnsi="Times New Roman" w:cs="Times New Roman"/>
          <w:color w:val="000000"/>
          <w:sz w:val="24"/>
          <w:szCs w:val="24"/>
        </w:rPr>
        <w:t>Лот 3 - Акции ПАО «МЭСС», ИНН 7705654189, 133 000 шт. (0,0005%), обыкновенные, рег. № 1-01-65110-D, номинальная стоимость - 0,01 руб., г. Санкт-Петербург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1 330,00 руб.</w:t>
      </w:r>
    </w:p>
    <w:p w14:paraId="72CEA841" w14:textId="77777777" w:rsidR="009E6456" w:rsidRPr="005C41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16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C416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C4165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5C416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C416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5C41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C416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C4165">
        <w:rPr>
          <w:rFonts w:ascii="Times New Roman CYR" w:hAnsi="Times New Roman CYR" w:cs="Times New Roman CYR"/>
          <w:color w:val="000000"/>
        </w:rPr>
        <w:t>5(пять)</w:t>
      </w:r>
      <w:r w:rsidRPr="005C416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76DAC4D" w:rsidR="009E6456" w:rsidRPr="000A23F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23F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A23F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A23FC">
        <w:rPr>
          <w:rFonts w:ascii="Times New Roman CYR" w:hAnsi="Times New Roman CYR" w:cs="Times New Roman CYR"/>
          <w:color w:val="000000"/>
        </w:rPr>
        <w:t xml:space="preserve"> </w:t>
      </w:r>
      <w:r w:rsidR="005C4165" w:rsidRPr="000A23FC">
        <w:rPr>
          <w:rFonts w:ascii="Times New Roman CYR" w:hAnsi="Times New Roman CYR" w:cs="Times New Roman CYR"/>
          <w:b/>
          <w:color w:val="000000"/>
        </w:rPr>
        <w:t xml:space="preserve">14 декабря 2021 </w:t>
      </w:r>
      <w:r w:rsidRPr="000A23FC">
        <w:rPr>
          <w:b/>
        </w:rPr>
        <w:t>г.</w:t>
      </w:r>
      <w:r w:rsidRPr="000A23FC">
        <w:t xml:space="preserve"> </w:t>
      </w:r>
      <w:r w:rsidRPr="000A23F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A23FC">
        <w:rPr>
          <w:color w:val="000000"/>
        </w:rPr>
        <w:t xml:space="preserve">АО «Российский аукционный дом» по адресу: </w:t>
      </w:r>
      <w:hyperlink r:id="rId7" w:history="1">
        <w:r w:rsidRPr="000A23FC">
          <w:rPr>
            <w:rStyle w:val="a4"/>
          </w:rPr>
          <w:t>http://lot-online.ru</w:t>
        </w:r>
      </w:hyperlink>
      <w:r w:rsidRPr="000A23FC">
        <w:rPr>
          <w:color w:val="000000"/>
        </w:rPr>
        <w:t xml:space="preserve"> (далее – ЭТП)</w:t>
      </w:r>
      <w:r w:rsidRPr="000A23FC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0A23F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23FC">
        <w:rPr>
          <w:color w:val="000000"/>
        </w:rPr>
        <w:t>Время окончания Торгов:</w:t>
      </w:r>
    </w:p>
    <w:p w14:paraId="3271C2BD" w14:textId="77777777" w:rsidR="009E6456" w:rsidRPr="000A23F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23F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0A23F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23F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5C9DBB1" w:rsidR="009E6456" w:rsidRPr="00A5102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102A">
        <w:rPr>
          <w:color w:val="000000"/>
        </w:rPr>
        <w:t>В случае</w:t>
      </w:r>
      <w:proofErr w:type="gramStart"/>
      <w:r w:rsidRPr="00A5102A">
        <w:rPr>
          <w:color w:val="000000"/>
        </w:rPr>
        <w:t>,</w:t>
      </w:r>
      <w:proofErr w:type="gramEnd"/>
      <w:r w:rsidRPr="00A5102A">
        <w:rPr>
          <w:color w:val="000000"/>
        </w:rPr>
        <w:t xml:space="preserve"> если по итогам Торгов, назначенных на </w:t>
      </w:r>
      <w:r w:rsidR="000A23FC" w:rsidRPr="00A5102A">
        <w:rPr>
          <w:color w:val="000000"/>
        </w:rPr>
        <w:t>14 декабря 2021</w:t>
      </w:r>
      <w:r w:rsidRPr="00A5102A">
        <w:rPr>
          <w:color w:val="000000"/>
        </w:rPr>
        <w:t xml:space="preserve"> г., лоты не реализованы, то в 14:00 часов по московскому времени </w:t>
      </w:r>
      <w:r w:rsidR="00A5102A" w:rsidRPr="00A5102A">
        <w:rPr>
          <w:b/>
          <w:color w:val="000000"/>
        </w:rPr>
        <w:t>07 февраля 2022</w:t>
      </w:r>
      <w:r w:rsidRPr="00A5102A">
        <w:rPr>
          <w:b/>
        </w:rPr>
        <w:t xml:space="preserve"> г.</w:t>
      </w:r>
      <w:r w:rsidRPr="00A5102A">
        <w:t xml:space="preserve"> </w:t>
      </w:r>
      <w:r w:rsidRPr="00A5102A">
        <w:rPr>
          <w:color w:val="000000"/>
        </w:rPr>
        <w:t>на ЭТП</w:t>
      </w:r>
      <w:r w:rsidRPr="00A5102A">
        <w:t xml:space="preserve"> </w:t>
      </w:r>
      <w:r w:rsidRPr="00A5102A">
        <w:rPr>
          <w:color w:val="000000"/>
        </w:rPr>
        <w:t>будут проведены</w:t>
      </w:r>
      <w:r w:rsidRPr="00A5102A">
        <w:rPr>
          <w:b/>
          <w:bCs/>
          <w:color w:val="000000"/>
        </w:rPr>
        <w:t xml:space="preserve"> повторные Торги </w:t>
      </w:r>
      <w:r w:rsidRPr="00A5102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A5102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102A">
        <w:rPr>
          <w:color w:val="000000"/>
        </w:rPr>
        <w:t>Оператор ЭТП (далее – Оператор) обеспечивает проведение Торгов.</w:t>
      </w:r>
    </w:p>
    <w:p w14:paraId="11C03E9D" w14:textId="2E251599" w:rsidR="009E6456" w:rsidRPr="00C801B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801B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C801B2">
        <w:rPr>
          <w:color w:val="000000"/>
        </w:rPr>
        <w:t>первых Торгах начинается в 00:00</w:t>
      </w:r>
      <w:r w:rsidRPr="00C801B2">
        <w:rPr>
          <w:color w:val="000000"/>
        </w:rPr>
        <w:t xml:space="preserve"> часов по московскому времени </w:t>
      </w:r>
      <w:r w:rsidR="00A5102A" w:rsidRPr="00C801B2">
        <w:rPr>
          <w:b/>
          <w:color w:val="000000"/>
        </w:rPr>
        <w:t>02 ноября 2021</w:t>
      </w:r>
      <w:r w:rsidRPr="00C801B2">
        <w:rPr>
          <w:b/>
        </w:rPr>
        <w:t xml:space="preserve"> г.</w:t>
      </w:r>
      <w:r w:rsidRPr="00C801B2">
        <w:rPr>
          <w:color w:val="000000"/>
        </w:rPr>
        <w:t>, а на участие в пов</w:t>
      </w:r>
      <w:r w:rsidR="007B55CF" w:rsidRPr="00C801B2">
        <w:rPr>
          <w:color w:val="000000"/>
        </w:rPr>
        <w:t>торных Торгах начинается в 00:00</w:t>
      </w:r>
      <w:r w:rsidRPr="00C801B2">
        <w:rPr>
          <w:color w:val="000000"/>
        </w:rPr>
        <w:t xml:space="preserve"> часов по московскому времени </w:t>
      </w:r>
      <w:r w:rsidR="00A5102A" w:rsidRPr="00C801B2">
        <w:rPr>
          <w:b/>
          <w:color w:val="000000"/>
        </w:rPr>
        <w:t>20 декабря 202</w:t>
      </w:r>
      <w:r w:rsidR="008E46F2">
        <w:rPr>
          <w:b/>
          <w:color w:val="000000"/>
        </w:rPr>
        <w:t>1</w:t>
      </w:r>
      <w:r w:rsidR="00A5102A" w:rsidRPr="00C801B2">
        <w:rPr>
          <w:b/>
          <w:color w:val="000000"/>
        </w:rPr>
        <w:t xml:space="preserve"> г.</w:t>
      </w:r>
      <w:r w:rsidRPr="00C801B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801B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C801B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801B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C801B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801B2">
        <w:rPr>
          <w:b/>
          <w:bCs/>
          <w:color w:val="000000"/>
        </w:rPr>
        <w:t>Торги ППП</w:t>
      </w:r>
      <w:r w:rsidRPr="00C801B2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610FBAE" w:rsidR="00950CC9" w:rsidRPr="00A5102A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5102A">
        <w:rPr>
          <w:b/>
          <w:bCs/>
          <w:color w:val="000000"/>
        </w:rPr>
        <w:lastRenderedPageBreak/>
        <w:t>по лот</w:t>
      </w:r>
      <w:r w:rsidR="0037642D" w:rsidRPr="00A5102A">
        <w:rPr>
          <w:b/>
          <w:bCs/>
          <w:color w:val="000000"/>
        </w:rPr>
        <w:t>у</w:t>
      </w:r>
      <w:r w:rsidRPr="00A5102A">
        <w:rPr>
          <w:b/>
          <w:bCs/>
          <w:color w:val="000000"/>
        </w:rPr>
        <w:t xml:space="preserve"> 1 - с </w:t>
      </w:r>
      <w:r w:rsidR="0037642D" w:rsidRPr="00A5102A">
        <w:rPr>
          <w:b/>
          <w:bCs/>
          <w:color w:val="000000"/>
        </w:rPr>
        <w:t>1</w:t>
      </w:r>
      <w:r w:rsidR="00A5102A" w:rsidRPr="00A5102A">
        <w:rPr>
          <w:b/>
          <w:bCs/>
          <w:color w:val="000000"/>
        </w:rPr>
        <w:t>1</w:t>
      </w:r>
      <w:r w:rsidR="009E6456" w:rsidRPr="00A5102A">
        <w:rPr>
          <w:b/>
          <w:bCs/>
          <w:color w:val="000000"/>
        </w:rPr>
        <w:t xml:space="preserve"> </w:t>
      </w:r>
      <w:r w:rsidR="00A5102A" w:rsidRPr="00A5102A">
        <w:rPr>
          <w:b/>
          <w:bCs/>
          <w:color w:val="000000"/>
        </w:rPr>
        <w:t>февраля</w:t>
      </w:r>
      <w:r w:rsidR="009E6456" w:rsidRPr="00A5102A">
        <w:rPr>
          <w:b/>
          <w:bCs/>
          <w:color w:val="000000"/>
        </w:rPr>
        <w:t xml:space="preserve"> </w:t>
      </w:r>
      <w:r w:rsidR="00BD0E8E" w:rsidRPr="00A5102A">
        <w:rPr>
          <w:b/>
          <w:bCs/>
          <w:color w:val="000000"/>
        </w:rPr>
        <w:t>202</w:t>
      </w:r>
      <w:r w:rsidR="00A5102A" w:rsidRPr="00A5102A">
        <w:rPr>
          <w:b/>
          <w:bCs/>
          <w:color w:val="000000"/>
        </w:rPr>
        <w:t>2</w:t>
      </w:r>
      <w:r w:rsidRPr="00A5102A">
        <w:rPr>
          <w:b/>
          <w:bCs/>
          <w:color w:val="000000"/>
        </w:rPr>
        <w:t xml:space="preserve"> г. по </w:t>
      </w:r>
      <w:r w:rsidR="00A5102A" w:rsidRPr="00A5102A">
        <w:rPr>
          <w:b/>
          <w:bCs/>
          <w:color w:val="000000"/>
        </w:rPr>
        <w:t>15 июня 2022</w:t>
      </w:r>
      <w:r w:rsidRPr="00A5102A">
        <w:rPr>
          <w:b/>
          <w:bCs/>
          <w:color w:val="000000"/>
        </w:rPr>
        <w:t xml:space="preserve"> г.;</w:t>
      </w:r>
    </w:p>
    <w:p w14:paraId="3BA44881" w14:textId="167603D5" w:rsidR="00950CC9" w:rsidRPr="0061718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102A">
        <w:rPr>
          <w:b/>
          <w:bCs/>
          <w:color w:val="000000"/>
        </w:rPr>
        <w:t xml:space="preserve">по </w:t>
      </w:r>
      <w:r w:rsidRPr="00617183">
        <w:rPr>
          <w:b/>
          <w:bCs/>
          <w:color w:val="000000"/>
        </w:rPr>
        <w:t>лот</w:t>
      </w:r>
      <w:r w:rsidR="00A5102A" w:rsidRPr="00617183">
        <w:rPr>
          <w:b/>
          <w:bCs/>
          <w:color w:val="000000"/>
        </w:rPr>
        <w:t>ам</w:t>
      </w:r>
      <w:r w:rsidRPr="00617183">
        <w:rPr>
          <w:b/>
          <w:bCs/>
          <w:color w:val="000000"/>
        </w:rPr>
        <w:t xml:space="preserve"> </w:t>
      </w:r>
      <w:r w:rsidR="0037642D" w:rsidRPr="00617183">
        <w:rPr>
          <w:b/>
          <w:bCs/>
          <w:color w:val="000000"/>
        </w:rPr>
        <w:t>2</w:t>
      </w:r>
      <w:r w:rsidR="00A5102A" w:rsidRPr="00617183">
        <w:rPr>
          <w:b/>
          <w:bCs/>
          <w:color w:val="000000"/>
        </w:rPr>
        <w:t>, 3</w:t>
      </w:r>
      <w:r w:rsidRPr="00617183">
        <w:rPr>
          <w:b/>
          <w:bCs/>
          <w:color w:val="000000"/>
        </w:rPr>
        <w:t xml:space="preserve"> - </w:t>
      </w:r>
      <w:r w:rsidR="00A5102A" w:rsidRPr="00617183">
        <w:rPr>
          <w:b/>
          <w:bCs/>
          <w:color w:val="000000"/>
        </w:rPr>
        <w:t>с 11 февраля 2022 г. по 08 июня 2022 г.</w:t>
      </w:r>
    </w:p>
    <w:p w14:paraId="287E4339" w14:textId="3E23A887" w:rsidR="009E6456" w:rsidRPr="006171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17183">
        <w:rPr>
          <w:color w:val="000000"/>
        </w:rPr>
        <w:t>Заявки на участие в Торгах ППП принима</w:t>
      </w:r>
      <w:r w:rsidR="007B55CF" w:rsidRPr="00617183">
        <w:rPr>
          <w:color w:val="000000"/>
        </w:rPr>
        <w:t>ются Оператором, начиная с 00:00</w:t>
      </w:r>
      <w:r w:rsidRPr="00617183">
        <w:rPr>
          <w:color w:val="000000"/>
        </w:rPr>
        <w:t xml:space="preserve"> часов по московскому времени </w:t>
      </w:r>
      <w:r w:rsidR="00C801B2" w:rsidRPr="00617183">
        <w:rPr>
          <w:color w:val="000000"/>
        </w:rPr>
        <w:t>11 февраля 2022</w:t>
      </w:r>
      <w:r w:rsidRPr="00617183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6171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18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6171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183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617183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718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617183">
        <w:rPr>
          <w:color w:val="000000"/>
        </w:rPr>
        <w:t>:</w:t>
      </w:r>
    </w:p>
    <w:p w14:paraId="5980C7B6" w14:textId="7912857F" w:rsidR="00950CC9" w:rsidRPr="00617183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183">
        <w:rPr>
          <w:b/>
          <w:color w:val="000000"/>
        </w:rPr>
        <w:t>Для лот</w:t>
      </w:r>
      <w:r w:rsidR="005246E8" w:rsidRPr="00617183">
        <w:rPr>
          <w:b/>
          <w:color w:val="000000"/>
        </w:rPr>
        <w:t>а</w:t>
      </w:r>
      <w:r w:rsidRPr="00617183">
        <w:rPr>
          <w:b/>
          <w:color w:val="000000"/>
        </w:rPr>
        <w:t xml:space="preserve"> 1:</w:t>
      </w:r>
    </w:p>
    <w:p w14:paraId="102DFC6A" w14:textId="670F3B7D" w:rsidR="00E1777C" w:rsidRPr="00617183" w:rsidRDefault="00E1777C" w:rsidP="00E1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>с 11 февраля 2022 г. по 30 марта 2022 г. - в размере начальной цены продажи лот</w:t>
      </w:r>
      <w:r w:rsidRPr="00617183">
        <w:rPr>
          <w:color w:val="000000"/>
        </w:rPr>
        <w:t>а</w:t>
      </w:r>
      <w:r w:rsidRPr="00617183">
        <w:rPr>
          <w:color w:val="000000"/>
        </w:rPr>
        <w:t>;</w:t>
      </w:r>
    </w:p>
    <w:p w14:paraId="4F39335E" w14:textId="34CB6C63" w:rsidR="00E1777C" w:rsidRPr="00617183" w:rsidRDefault="00E1777C" w:rsidP="00E1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31 марта 2022 г. по 06 апреля 2022 г. - в размере 94,00%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60747437" w14:textId="77CA8D5F" w:rsidR="00E1777C" w:rsidRPr="00617183" w:rsidRDefault="00E1777C" w:rsidP="00E1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07 апреля 2022 г. по 13 апреля 2022 г. - в размере 88,00%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6E9B3E5D" w14:textId="04C88A03" w:rsidR="00E1777C" w:rsidRPr="00617183" w:rsidRDefault="00E1777C" w:rsidP="00E1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14 апреля 2022 г. по 20 апреля 2022 г. - в размере 82,00%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54B47490" w14:textId="44903695" w:rsidR="00E1777C" w:rsidRPr="00617183" w:rsidRDefault="00E1777C" w:rsidP="00E1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21 апреля 2022 г. по 27 апреля 2022 г. - в размере 76,00%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29E89F0A" w14:textId="31BBC1A0" w:rsidR="00E1777C" w:rsidRPr="00617183" w:rsidRDefault="00E1777C" w:rsidP="00E1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28 апреля 2022 г. по 04 мая 2022 г. - в размере 70,00%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5C2A1D98" w14:textId="3448A394" w:rsidR="00E1777C" w:rsidRPr="00617183" w:rsidRDefault="00E1777C" w:rsidP="00E1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05 мая 2022 г. по 11 мая 2022 г. - в размере 64,00%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56BE3DB0" w14:textId="50DEF4EB" w:rsidR="00E1777C" w:rsidRPr="00617183" w:rsidRDefault="00E1777C" w:rsidP="00E1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12 мая 2022 г. по 18 мая 2022 г. - в размере 58,00%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5B51713D" w14:textId="3806E1F6" w:rsidR="00E1777C" w:rsidRPr="00617183" w:rsidRDefault="00E1777C" w:rsidP="00E1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19 мая 2022 г. по 25 мая 2022 г. - в размере 52,00%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5E720501" w14:textId="7FCD1DD7" w:rsidR="00E1777C" w:rsidRPr="00617183" w:rsidRDefault="00E1777C" w:rsidP="00E1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26 мая 2022 г. по 01 июня 2022 г. - в размере 46,00%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5736DB04" w14:textId="24830287" w:rsidR="00E1777C" w:rsidRPr="00617183" w:rsidRDefault="00E1777C" w:rsidP="00E1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02 июня 2022 г. по 08 июня 2022 г. - в размере 40,00%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60C9DEF5" w14:textId="07941E9F" w:rsidR="00BC165C" w:rsidRPr="00617183" w:rsidRDefault="00E1777C" w:rsidP="00E1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7183">
        <w:rPr>
          <w:color w:val="000000"/>
        </w:rPr>
        <w:t xml:space="preserve">с 09 июня 2022 г. по 15 июня 2022 г. - в размере 34,00% от начальной цены продажи </w:t>
      </w:r>
      <w:r w:rsidRPr="00617183">
        <w:rPr>
          <w:color w:val="000000"/>
        </w:rPr>
        <w:t>лота</w:t>
      </w:r>
      <w:r w:rsidR="00950CC9" w:rsidRPr="00617183">
        <w:rPr>
          <w:color w:val="000000"/>
        </w:rPr>
        <w:t>.</w:t>
      </w:r>
    </w:p>
    <w:p w14:paraId="3B7B5112" w14:textId="3B9F7FF2" w:rsidR="00950CC9" w:rsidRPr="00617183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183">
        <w:rPr>
          <w:b/>
          <w:color w:val="000000"/>
        </w:rPr>
        <w:t>Для лот</w:t>
      </w:r>
      <w:r w:rsidR="005246E8" w:rsidRPr="00617183">
        <w:rPr>
          <w:b/>
          <w:color w:val="000000"/>
        </w:rPr>
        <w:t>а</w:t>
      </w:r>
      <w:r w:rsidRPr="00617183">
        <w:rPr>
          <w:b/>
          <w:color w:val="000000"/>
        </w:rPr>
        <w:t xml:space="preserve"> </w:t>
      </w:r>
      <w:r w:rsidR="005246E8" w:rsidRPr="00617183">
        <w:rPr>
          <w:b/>
          <w:color w:val="000000"/>
        </w:rPr>
        <w:t>2</w:t>
      </w:r>
      <w:r w:rsidRPr="00617183">
        <w:rPr>
          <w:b/>
          <w:color w:val="000000"/>
        </w:rPr>
        <w:t>:</w:t>
      </w:r>
    </w:p>
    <w:p w14:paraId="046FDABA" w14:textId="4B3CAC3E" w:rsidR="00C923F0" w:rsidRPr="00617183" w:rsidRDefault="00C923F0" w:rsidP="00C92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11 февраля 2022 г. по 30 марта 2022 г. - в размере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5226D1B5" w14:textId="4D0E1276" w:rsidR="00C923F0" w:rsidRPr="00617183" w:rsidRDefault="00C923F0" w:rsidP="00C92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31 марта 2022 г. по 06 апреля 2022 г. - в размере 93,50%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3647F92D" w14:textId="278A233C" w:rsidR="00C923F0" w:rsidRPr="00617183" w:rsidRDefault="00C923F0" w:rsidP="00C92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07 апреля 2022 г. по 13 апреля 2022 г. - в размере 87,00%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022F06D2" w14:textId="643DCB7A" w:rsidR="00C923F0" w:rsidRPr="00C923F0" w:rsidRDefault="00C923F0" w:rsidP="00C92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>с 14 апреля 2022 г. по 20 апреля 2022 г</w:t>
      </w:r>
      <w:r w:rsidRPr="00C923F0">
        <w:rPr>
          <w:color w:val="000000"/>
        </w:rPr>
        <w:t xml:space="preserve">. - в размере 80,50% от начальной цены продажи </w:t>
      </w:r>
      <w:r w:rsidRPr="00C923F0">
        <w:rPr>
          <w:color w:val="000000"/>
        </w:rPr>
        <w:t>лота</w:t>
      </w:r>
      <w:r w:rsidRPr="00C923F0">
        <w:rPr>
          <w:color w:val="000000"/>
        </w:rPr>
        <w:t>;</w:t>
      </w:r>
    </w:p>
    <w:p w14:paraId="6125671A" w14:textId="0E1D46B0" w:rsidR="00C923F0" w:rsidRPr="00C923F0" w:rsidRDefault="00C923F0" w:rsidP="00C92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23F0">
        <w:rPr>
          <w:color w:val="000000"/>
        </w:rPr>
        <w:t xml:space="preserve">с 21 апреля 2022 г. по 27 апреля 2022 г. - в размере 74,00% от начальной цены продажи </w:t>
      </w:r>
      <w:r w:rsidRPr="00C923F0">
        <w:rPr>
          <w:color w:val="000000"/>
        </w:rPr>
        <w:t>лота</w:t>
      </w:r>
      <w:r w:rsidRPr="00C923F0">
        <w:rPr>
          <w:color w:val="000000"/>
        </w:rPr>
        <w:t>;</w:t>
      </w:r>
    </w:p>
    <w:p w14:paraId="72F12EDB" w14:textId="18E402E9" w:rsidR="00C923F0" w:rsidRPr="00617183" w:rsidRDefault="00C923F0" w:rsidP="00C92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23F0">
        <w:rPr>
          <w:color w:val="000000"/>
        </w:rPr>
        <w:t xml:space="preserve">с 28 </w:t>
      </w:r>
      <w:r w:rsidRPr="00617183">
        <w:rPr>
          <w:color w:val="000000"/>
        </w:rPr>
        <w:t xml:space="preserve">апреля 2022 г. по 04 мая 2022 г. - в размере 67,50%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299F734F" w14:textId="054B5B7B" w:rsidR="00C923F0" w:rsidRPr="00617183" w:rsidRDefault="00C923F0" w:rsidP="00C92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05 мая 2022 г. по 11 мая 2022 г. - в размере 61,00%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651758F7" w14:textId="58E008B9" w:rsidR="00C923F0" w:rsidRPr="00617183" w:rsidRDefault="00C923F0" w:rsidP="00C92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12 мая 2022 г. по 18 мая 2022 г. - в размере 54,50%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4BBCEF92" w14:textId="1EC46F86" w:rsidR="00C923F0" w:rsidRPr="00617183" w:rsidRDefault="00C923F0" w:rsidP="00C92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19 мая 2022 г. по 25 мая 2022 г. - в размере 48,00%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2A3F86D6" w14:textId="2048FB32" w:rsidR="00C923F0" w:rsidRPr="00617183" w:rsidRDefault="00C923F0" w:rsidP="00C92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26 мая 2022 г. по 01 июня 2022 г. - в размере 41,50%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6466C035" w14:textId="7B1A1ED9" w:rsidR="00950CC9" w:rsidRPr="00617183" w:rsidRDefault="00C923F0" w:rsidP="00C92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02 июня 2022 г. по 08 июня 2022 г. - в размере 35,00% от начальной цены продажи </w:t>
      </w:r>
      <w:r w:rsidR="005246E8" w:rsidRPr="00617183">
        <w:rPr>
          <w:color w:val="000000"/>
        </w:rPr>
        <w:t>лота</w:t>
      </w:r>
      <w:r w:rsidR="00950CC9" w:rsidRPr="00617183">
        <w:rPr>
          <w:color w:val="000000"/>
        </w:rPr>
        <w:t>.</w:t>
      </w:r>
    </w:p>
    <w:p w14:paraId="2BCFC360" w14:textId="7A26F1E0" w:rsidR="00A5102A" w:rsidRPr="00617183" w:rsidRDefault="00A5102A" w:rsidP="00A510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183">
        <w:rPr>
          <w:b/>
          <w:color w:val="000000"/>
        </w:rPr>
        <w:t xml:space="preserve">Для лота </w:t>
      </w:r>
      <w:r w:rsidRPr="00617183">
        <w:rPr>
          <w:b/>
          <w:color w:val="000000"/>
        </w:rPr>
        <w:t>3</w:t>
      </w:r>
      <w:r w:rsidRPr="00617183">
        <w:rPr>
          <w:b/>
          <w:color w:val="000000"/>
        </w:rPr>
        <w:t>:</w:t>
      </w:r>
    </w:p>
    <w:p w14:paraId="5F5E60A9" w14:textId="69DC0970" w:rsidR="00617183" w:rsidRPr="00617183" w:rsidRDefault="00617183" w:rsidP="00617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>с 11 февраля 2022 г. по 30 марта 2022 г. - в размере начальной цены продажи лот</w:t>
      </w:r>
      <w:r w:rsidRPr="00617183">
        <w:rPr>
          <w:color w:val="000000"/>
        </w:rPr>
        <w:t>а</w:t>
      </w:r>
      <w:r w:rsidRPr="00617183">
        <w:rPr>
          <w:color w:val="000000"/>
        </w:rPr>
        <w:t>;</w:t>
      </w:r>
    </w:p>
    <w:p w14:paraId="42AF2A88" w14:textId="69E3A714" w:rsidR="00617183" w:rsidRPr="00617183" w:rsidRDefault="00617183" w:rsidP="00617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31 марта 2022 г. по 06 апреля 2022 г. - в размере 99,00%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54FF75E7" w14:textId="7F8AF2B8" w:rsidR="00617183" w:rsidRPr="00617183" w:rsidRDefault="00617183" w:rsidP="00617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07 апреля 2022 г. по 13 апреля 2022 г. - в размере 98,00%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675AF83B" w14:textId="341C3409" w:rsidR="00617183" w:rsidRPr="00617183" w:rsidRDefault="00617183" w:rsidP="00617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lastRenderedPageBreak/>
        <w:t xml:space="preserve">с 14 апреля 2022 г. по 20 апреля 2022 г. - в размере 97,00%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27F1DD0E" w14:textId="23B0B5C8" w:rsidR="00617183" w:rsidRPr="00617183" w:rsidRDefault="00617183" w:rsidP="00617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21 апреля 2022 г. по 27 апреля 2022 г. - в размере 96,00%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04BA31F7" w14:textId="6911FB23" w:rsidR="00617183" w:rsidRPr="00617183" w:rsidRDefault="00617183" w:rsidP="00617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28 апреля 2022 г. по 04 мая 2022 г. - в размере 95,00%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761B75F8" w14:textId="7C5B02B1" w:rsidR="00617183" w:rsidRPr="00617183" w:rsidRDefault="00617183" w:rsidP="00617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05 мая 2022 г. по 11 мая 2022 г. - в размере 94,00%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16898F80" w14:textId="240AD1E6" w:rsidR="00617183" w:rsidRPr="00617183" w:rsidRDefault="00617183" w:rsidP="00617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12 мая 2022 г. по 18 мая 2022 г. - в размере 93,00%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3652E443" w14:textId="168D0C42" w:rsidR="00617183" w:rsidRPr="00617183" w:rsidRDefault="00617183" w:rsidP="00617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19 мая 2022 г. по 25 мая 2022 г. - в размере 92,00%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250BB21D" w14:textId="7092648A" w:rsidR="00617183" w:rsidRPr="00617183" w:rsidRDefault="00617183" w:rsidP="00617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26 мая 2022 г. по 01 июня 2022 г. - в размере 91,00% от начальной цены продажи </w:t>
      </w:r>
      <w:r w:rsidRPr="00617183">
        <w:rPr>
          <w:color w:val="000000"/>
        </w:rPr>
        <w:t>лота</w:t>
      </w:r>
      <w:r w:rsidRPr="00617183">
        <w:rPr>
          <w:color w:val="000000"/>
        </w:rPr>
        <w:t>;</w:t>
      </w:r>
    </w:p>
    <w:p w14:paraId="5F53964A" w14:textId="00EDDD9B" w:rsidR="00A5102A" w:rsidRPr="00617183" w:rsidRDefault="00617183" w:rsidP="00617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183">
        <w:rPr>
          <w:color w:val="000000"/>
        </w:rPr>
        <w:t xml:space="preserve">с 02 июня 2022 г. по 08 июня 2022 г. - в размере 90,00% от начальной цены продажи </w:t>
      </w:r>
      <w:r w:rsidRPr="00617183">
        <w:rPr>
          <w:color w:val="000000"/>
        </w:rPr>
        <w:t>лота</w:t>
      </w:r>
      <w:r w:rsidR="00A5102A" w:rsidRPr="00617183">
        <w:rPr>
          <w:color w:val="000000"/>
        </w:rPr>
        <w:t>.</w:t>
      </w:r>
    </w:p>
    <w:p w14:paraId="54E8AFA8" w14:textId="77777777" w:rsidR="009E6456" w:rsidRPr="006171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1718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61718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18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61718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8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61718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1718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61718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17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61718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6171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61718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1718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6171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8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6171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8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6171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8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6171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18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</w:t>
      </w:r>
      <w:r w:rsidRPr="00617183">
        <w:rPr>
          <w:rFonts w:ascii="Times New Roman" w:hAnsi="Times New Roman" w:cs="Times New Roman"/>
          <w:sz w:val="24"/>
          <w:szCs w:val="24"/>
        </w:rPr>
        <w:lastRenderedPageBreak/>
        <w:t>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6171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8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1718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6171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718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6171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1718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6171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6171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6171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8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6171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8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6171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8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1718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1718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80704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8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</w:t>
      </w:r>
      <w:r w:rsidRPr="00807043">
        <w:rPr>
          <w:rFonts w:ascii="Times New Roman" w:hAnsi="Times New Roman" w:cs="Times New Roman"/>
          <w:color w:val="000000"/>
          <w:sz w:val="24"/>
          <w:szCs w:val="24"/>
        </w:rPr>
        <w:t>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80704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04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F5F7351" w14:textId="7E09B9EA" w:rsidR="00617183" w:rsidRDefault="00E72AD4" w:rsidP="008E4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04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17183" w:rsidRPr="00807043">
        <w:rPr>
          <w:rFonts w:ascii="Times New Roman" w:hAnsi="Times New Roman" w:cs="Times New Roman"/>
          <w:color w:val="000000"/>
          <w:sz w:val="24"/>
          <w:szCs w:val="24"/>
        </w:rPr>
        <w:t xml:space="preserve">с 09:00 до 18:00 часов по адресу: Ставропольский край, г. Пятигорск, ул. Козлова, д.28, тел.+7(8793) 98-37-55, +7(8793) 33-27-93; </w:t>
      </w:r>
      <w:proofErr w:type="gramStart"/>
      <w:r w:rsidR="00617183" w:rsidRPr="0080704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617183" w:rsidRPr="00807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7183" w:rsidRPr="0080704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617183" w:rsidRPr="00807043">
        <w:rPr>
          <w:rFonts w:ascii="Times New Roman" w:hAnsi="Times New Roman" w:cs="Times New Roman"/>
          <w:color w:val="000000"/>
          <w:sz w:val="24"/>
          <w:szCs w:val="24"/>
        </w:rPr>
        <w:t xml:space="preserve">: по лотам 1, 2: krasnodar@auction-house.ru, Золотько Зоя тел. 8 (928) 333-02-88, Замяткина Анастасия тел. 8 (938) 422-90-95, по лоту 3: </w:t>
      </w:r>
      <w:r w:rsidR="008E46F2" w:rsidRPr="008E46F2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8E4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6F2" w:rsidRPr="008E46F2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8E46F2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0FF0C056" w14:textId="6BD7D26D" w:rsidR="00E72AD4" w:rsidRPr="00807043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0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04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37DB"/>
    <w:rsid w:val="000A23FC"/>
    <w:rsid w:val="0015099D"/>
    <w:rsid w:val="001D79B8"/>
    <w:rsid w:val="001F039D"/>
    <w:rsid w:val="00257B84"/>
    <w:rsid w:val="0037642D"/>
    <w:rsid w:val="00467D6B"/>
    <w:rsid w:val="004A046D"/>
    <w:rsid w:val="004D047C"/>
    <w:rsid w:val="00500FD3"/>
    <w:rsid w:val="005246E8"/>
    <w:rsid w:val="005C4165"/>
    <w:rsid w:val="005F04E1"/>
    <w:rsid w:val="005F1F68"/>
    <w:rsid w:val="00617183"/>
    <w:rsid w:val="0066094B"/>
    <w:rsid w:val="00662676"/>
    <w:rsid w:val="007229EA"/>
    <w:rsid w:val="007A1F5D"/>
    <w:rsid w:val="007B55CF"/>
    <w:rsid w:val="00803558"/>
    <w:rsid w:val="00807043"/>
    <w:rsid w:val="00865FD7"/>
    <w:rsid w:val="008E46F2"/>
    <w:rsid w:val="00950CC9"/>
    <w:rsid w:val="009E6456"/>
    <w:rsid w:val="00A5102A"/>
    <w:rsid w:val="00AB284E"/>
    <w:rsid w:val="00AF25EA"/>
    <w:rsid w:val="00BC165C"/>
    <w:rsid w:val="00BD0E8E"/>
    <w:rsid w:val="00C11EFF"/>
    <w:rsid w:val="00C801B2"/>
    <w:rsid w:val="00C923F0"/>
    <w:rsid w:val="00CC76B5"/>
    <w:rsid w:val="00D62667"/>
    <w:rsid w:val="00DE0234"/>
    <w:rsid w:val="00E1777C"/>
    <w:rsid w:val="00E52CD7"/>
    <w:rsid w:val="00E614D3"/>
    <w:rsid w:val="00E72AD4"/>
    <w:rsid w:val="00F16938"/>
    <w:rsid w:val="00F80D27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2387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29</cp:revision>
  <dcterms:created xsi:type="dcterms:W3CDTF">2019-07-23T07:47:00Z</dcterms:created>
  <dcterms:modified xsi:type="dcterms:W3CDTF">2021-10-25T09:50:00Z</dcterms:modified>
</cp:coreProperties>
</file>