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72B0" w14:textId="7C1CD301" w:rsidR="00765A96" w:rsidRPr="00401E7B" w:rsidRDefault="003B5239" w:rsidP="003B523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АО «Российский аукционный дом» (АО «РАД», 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</w:rPr>
        <w:t>Гривцова</w:t>
      </w:r>
      <w:proofErr w:type="spellEnd"/>
      <w:r>
        <w:rPr>
          <w:rFonts w:ascii="Times New Roman" w:hAnsi="Times New Roman" w:cs="Times New Roman"/>
        </w:rPr>
        <w:t>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«Консервный завод» (ООО «Консервный завод»</w:t>
      </w:r>
      <w:r w:rsidR="00F450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ИНН 6153022891, ОГРН 1056153002278, адрес: 347636, Ростовская область, г. Сальск, ул. Фрунзе, д. 37, являющийся ликвидируемым должником, именуемое в дальнейшем «Должник», в лице конкурсного управляющего Назарова Дмитрия Геннадьевича (ИНН 695000451310, СНИЛС 153-195-620 62, 8-962-246-16-54, au.nazarovdg@yandex.ru, рег. номер в реестре 15960), члена Ассоциации саморегулируемой организации арбитражных управляющих «Эгида» (ИНН 5836141204, ОГРН 1105800001526, адрес местонахождения: 170100, г. Тверь, б-р Радищева, д. 11, оф. 17), действующего на основании решения Арбитражного суда Ростовской области от «24» февраля 2021 года по делу А53-39239/2020 (далее – Конкурсный управляющий), сообщает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65A96" w:rsidRPr="00401E7B">
        <w:rPr>
          <w:rFonts w:ascii="Times New Roman" w:hAnsi="Times New Roman" w:cs="Times New Roman"/>
        </w:rPr>
        <w:t xml:space="preserve">что по итогам проведения торгов в форме электронного аукциона </w:t>
      </w:r>
      <w:r>
        <w:rPr>
          <w:rFonts w:ascii="Times New Roman" w:hAnsi="Times New Roman" w:cs="Times New Roman"/>
        </w:rPr>
        <w:t>30</w:t>
      </w:r>
      <w:r w:rsidR="00944851" w:rsidRPr="00401E7B">
        <w:rPr>
          <w:rFonts w:ascii="Times New Roman" w:hAnsi="Times New Roman" w:cs="Times New Roman"/>
        </w:rPr>
        <w:t>.11.</w:t>
      </w:r>
      <w:r w:rsidR="00765A96" w:rsidRPr="00401E7B">
        <w:rPr>
          <w:rFonts w:ascii="Times New Roman" w:hAnsi="Times New Roman" w:cs="Times New Roman"/>
        </w:rPr>
        <w:t>2021 в 10:00 на электронной площадке АО «РАД», адрес: http://www.lot-online.ru/ заключен следующий договор:</w:t>
      </w:r>
    </w:p>
    <w:p w14:paraId="47F37EE9" w14:textId="36931DF8" w:rsidR="00765A96" w:rsidRDefault="00765A96" w:rsidP="00077E2C">
      <w:pPr>
        <w:spacing w:after="0"/>
        <w:jc w:val="both"/>
        <w:rPr>
          <w:rFonts w:ascii="Times New Roman" w:hAnsi="Times New Roman" w:cs="Times New Roman"/>
        </w:rPr>
      </w:pPr>
      <w:r w:rsidRPr="00401E7B">
        <w:rPr>
          <w:rFonts w:ascii="Times New Roman" w:hAnsi="Times New Roman" w:cs="Times New Roman"/>
        </w:rPr>
        <w:t xml:space="preserve">Номер лота – </w:t>
      </w:r>
      <w:r w:rsidR="004A01C2" w:rsidRPr="00401E7B">
        <w:rPr>
          <w:rFonts w:ascii="Times New Roman" w:hAnsi="Times New Roman" w:cs="Times New Roman"/>
        </w:rPr>
        <w:t>1</w:t>
      </w:r>
      <w:r w:rsidRPr="00401E7B">
        <w:rPr>
          <w:rFonts w:ascii="Times New Roman" w:hAnsi="Times New Roman" w:cs="Times New Roman"/>
        </w:rPr>
        <w:t xml:space="preserve">, договор купли-продажи </w:t>
      </w:r>
      <w:r w:rsidR="003B5239">
        <w:rPr>
          <w:rFonts w:ascii="Times New Roman" w:hAnsi="Times New Roman" w:cs="Times New Roman"/>
        </w:rPr>
        <w:t>недвижимого имущества</w:t>
      </w:r>
      <w:r w:rsidRPr="00401E7B">
        <w:rPr>
          <w:rFonts w:ascii="Times New Roman" w:hAnsi="Times New Roman" w:cs="Times New Roman"/>
        </w:rPr>
        <w:t xml:space="preserve"> № </w:t>
      </w:r>
      <w:r w:rsidR="003B5239">
        <w:rPr>
          <w:rFonts w:ascii="Times New Roman" w:hAnsi="Times New Roman" w:cs="Times New Roman"/>
        </w:rPr>
        <w:t>б/н</w:t>
      </w:r>
      <w:r w:rsidR="003D493D">
        <w:rPr>
          <w:rFonts w:ascii="Times New Roman" w:hAnsi="Times New Roman" w:cs="Times New Roman"/>
        </w:rPr>
        <w:t xml:space="preserve"> (далее -</w:t>
      </w:r>
      <w:r w:rsidR="00077E2C">
        <w:rPr>
          <w:rFonts w:ascii="Times New Roman" w:hAnsi="Times New Roman" w:cs="Times New Roman"/>
        </w:rPr>
        <w:t xml:space="preserve"> </w:t>
      </w:r>
      <w:r w:rsidR="003D493D">
        <w:rPr>
          <w:rFonts w:ascii="Times New Roman" w:hAnsi="Times New Roman" w:cs="Times New Roman"/>
        </w:rPr>
        <w:t>Договор)</w:t>
      </w:r>
      <w:r w:rsidRPr="00401E7B">
        <w:rPr>
          <w:rFonts w:ascii="Times New Roman" w:hAnsi="Times New Roman" w:cs="Times New Roman"/>
        </w:rPr>
        <w:t xml:space="preserve">; дата заключения </w:t>
      </w:r>
      <w:r w:rsidR="00077E2C">
        <w:rPr>
          <w:rFonts w:ascii="Times New Roman" w:hAnsi="Times New Roman" w:cs="Times New Roman"/>
        </w:rPr>
        <w:t>Д</w:t>
      </w:r>
      <w:r w:rsidRPr="00401E7B">
        <w:rPr>
          <w:rFonts w:ascii="Times New Roman" w:hAnsi="Times New Roman" w:cs="Times New Roman"/>
        </w:rPr>
        <w:t xml:space="preserve">оговора – </w:t>
      </w:r>
      <w:r w:rsidR="003B5239">
        <w:rPr>
          <w:rFonts w:ascii="Times New Roman" w:hAnsi="Times New Roman" w:cs="Times New Roman"/>
        </w:rPr>
        <w:t>01.12</w:t>
      </w:r>
      <w:r w:rsidRPr="00401E7B">
        <w:rPr>
          <w:rFonts w:ascii="Times New Roman" w:hAnsi="Times New Roman" w:cs="Times New Roman"/>
        </w:rPr>
        <w:t>.2021</w:t>
      </w:r>
      <w:r w:rsidR="00077E2C">
        <w:rPr>
          <w:rFonts w:ascii="Times New Roman" w:hAnsi="Times New Roman" w:cs="Times New Roman"/>
        </w:rPr>
        <w:t xml:space="preserve"> (п</w:t>
      </w:r>
      <w:r w:rsidR="00077E2C" w:rsidRPr="00077E2C">
        <w:rPr>
          <w:rFonts w:ascii="Times New Roman" w:hAnsi="Times New Roman" w:cs="Times New Roman"/>
        </w:rPr>
        <w:t xml:space="preserve">одписанный Договор Конкурсный управляющий получил от покупателя </w:t>
      </w:r>
      <w:r w:rsidR="0003021C">
        <w:rPr>
          <w:rFonts w:ascii="Times New Roman" w:hAnsi="Times New Roman" w:cs="Times New Roman"/>
        </w:rPr>
        <w:t>08.12</w:t>
      </w:r>
      <w:r w:rsidR="00077E2C" w:rsidRPr="00077E2C">
        <w:rPr>
          <w:rFonts w:ascii="Times New Roman" w:hAnsi="Times New Roman" w:cs="Times New Roman"/>
        </w:rPr>
        <w:t>.2021</w:t>
      </w:r>
      <w:r w:rsidR="00077E2C">
        <w:rPr>
          <w:rFonts w:ascii="Times New Roman" w:hAnsi="Times New Roman" w:cs="Times New Roman"/>
        </w:rPr>
        <w:t>)</w:t>
      </w:r>
      <w:r w:rsidRPr="00401E7B">
        <w:rPr>
          <w:rFonts w:ascii="Times New Roman" w:hAnsi="Times New Roman" w:cs="Times New Roman"/>
        </w:rPr>
        <w:t xml:space="preserve">; цена приобретения имущества – </w:t>
      </w:r>
      <w:r w:rsidR="00F86013" w:rsidRPr="00F86013">
        <w:rPr>
          <w:rFonts w:ascii="Times New Roman" w:hAnsi="Times New Roman" w:cs="Times New Roman"/>
        </w:rPr>
        <w:t>15 586 000.00 руб</w:t>
      </w:r>
      <w:r w:rsidRPr="00401E7B">
        <w:rPr>
          <w:rFonts w:ascii="Times New Roman" w:hAnsi="Times New Roman" w:cs="Times New Roman"/>
        </w:rPr>
        <w:t xml:space="preserve">.; покупатель – </w:t>
      </w:r>
      <w:r w:rsidR="0040151D" w:rsidRPr="0040151D">
        <w:rPr>
          <w:rFonts w:ascii="Times New Roman" w:hAnsi="Times New Roman" w:cs="Times New Roman"/>
        </w:rPr>
        <w:t>Леонтьева Анна Евгеньевна (ИНН: 695205658690)</w:t>
      </w:r>
      <w:r w:rsidRPr="00401E7B">
        <w:rPr>
          <w:rFonts w:ascii="Times New Roman" w:hAnsi="Times New Roman" w:cs="Times New Roman"/>
        </w:rPr>
        <w:t>.</w:t>
      </w:r>
      <w:r w:rsidR="003D493D">
        <w:rPr>
          <w:rFonts w:ascii="Times New Roman" w:hAnsi="Times New Roman" w:cs="Times New Roman"/>
        </w:rPr>
        <w:t xml:space="preserve"> </w:t>
      </w:r>
    </w:p>
    <w:p w14:paraId="0488E64C" w14:textId="1AE4EB21" w:rsidR="004F041E" w:rsidRDefault="004F041E" w:rsidP="008C4920">
      <w:pPr>
        <w:jc w:val="both"/>
        <w:rPr>
          <w:rFonts w:ascii="Times New Roman" w:hAnsi="Times New Roman" w:cs="Times New Roman"/>
        </w:rPr>
      </w:pPr>
    </w:p>
    <w:p w14:paraId="5B1D0BCE" w14:textId="045ACE3B" w:rsidR="003B5239" w:rsidRPr="003B5239" w:rsidRDefault="003B5239" w:rsidP="003B5239">
      <w:pPr>
        <w:rPr>
          <w:rFonts w:ascii="Times New Roman" w:hAnsi="Times New Roman" w:cs="Times New Roman"/>
        </w:rPr>
      </w:pPr>
    </w:p>
    <w:sectPr w:rsidR="003B5239" w:rsidRPr="003B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36"/>
    <w:rsid w:val="0003021C"/>
    <w:rsid w:val="00077E2C"/>
    <w:rsid w:val="003B5239"/>
    <w:rsid w:val="003D493D"/>
    <w:rsid w:val="003D7739"/>
    <w:rsid w:val="0040151D"/>
    <w:rsid w:val="00401E7B"/>
    <w:rsid w:val="004A01C2"/>
    <w:rsid w:val="004F041E"/>
    <w:rsid w:val="00765A96"/>
    <w:rsid w:val="008916B9"/>
    <w:rsid w:val="008C4920"/>
    <w:rsid w:val="00944851"/>
    <w:rsid w:val="00E50D6A"/>
    <w:rsid w:val="00F45023"/>
    <w:rsid w:val="00F74336"/>
    <w:rsid w:val="00F86013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826D"/>
  <w15:chartTrackingRefBased/>
  <w15:docId w15:val="{26913380-C66A-4971-ADA5-A1D1450F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23</cp:revision>
  <dcterms:created xsi:type="dcterms:W3CDTF">2021-11-12T13:15:00Z</dcterms:created>
  <dcterms:modified xsi:type="dcterms:W3CDTF">2021-12-08T13:55:00Z</dcterms:modified>
</cp:coreProperties>
</file>