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E5A" w14:textId="22F8358A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2108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21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21083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5C6F3A" w14:textId="1B7E8689" w:rsidR="00C56153" w:rsidRDefault="00E21083" w:rsidP="00E21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E21083">
        <w:t xml:space="preserve">Здание АЗС с магазином - 79,1 кв. м, земельный участок - 1 200 кв. м, адрес: Московская обл., р-н Дмитровский, п. </w:t>
      </w:r>
      <w:proofErr w:type="spellStart"/>
      <w:r w:rsidRPr="00E21083">
        <w:t>Деденево</w:t>
      </w:r>
      <w:proofErr w:type="spellEnd"/>
      <w:r w:rsidRPr="00E21083">
        <w:t>, ул. Набережная, 1-этажное, кадастровые номера 50:04:0270406:223, 50:04:0270406:23, земли населённых пунктов - под АЗС</w:t>
      </w:r>
      <w:r>
        <w:t xml:space="preserve"> – </w:t>
      </w:r>
      <w:r w:rsidRPr="00E21083">
        <w:t>17</w:t>
      </w:r>
      <w:r>
        <w:t xml:space="preserve"> </w:t>
      </w:r>
      <w:r w:rsidRPr="00E21083">
        <w:t>167</w:t>
      </w:r>
      <w:r>
        <w:t xml:space="preserve"> </w:t>
      </w:r>
      <w:r w:rsidRPr="00E21083">
        <w:t>550,58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EEA996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21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21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64F9E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E21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083" w:rsidRPr="00E21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декабря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B370206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28 декабря 2021 г. по 15 февраля 2022 г. - в размере начальной цены продажи лота;</w:t>
      </w:r>
    </w:p>
    <w:p w14:paraId="4855808A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90,00% от начальной цены продажи лота;</w:t>
      </w:r>
    </w:p>
    <w:p w14:paraId="1330F83D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23 февраля 2022 г. по 01 марта 2022 г. - в размере 80,00% от начальной цены продажи лота;</w:t>
      </w:r>
    </w:p>
    <w:p w14:paraId="58B00849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70,00% от начальной цены продажи лота;</w:t>
      </w:r>
    </w:p>
    <w:p w14:paraId="743AC756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09 марта 2022 г. по 16 марта 2022 г. - в размере 60,00% от начальной цены продажи лота;</w:t>
      </w:r>
    </w:p>
    <w:p w14:paraId="0DFE20E3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50,00% от начальной цены продажи лота;</w:t>
      </w:r>
    </w:p>
    <w:p w14:paraId="694054A4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24 марта 2022 г. по 30 марта 2022 г. - в размере 40,00% от начальной цены продажи лота;</w:t>
      </w:r>
    </w:p>
    <w:p w14:paraId="63FC0FE9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31 марта 2022 г. по 06 апреля 2022 г. - в размере 30,00% от начальной цены продажи лота;</w:t>
      </w:r>
    </w:p>
    <w:p w14:paraId="57FB52E8" w14:textId="77777777" w:rsidR="0042721A" w:rsidRPr="0042721A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07 апреля 2022 г. по 13 апреля 2022 г. - в размере 20,00% от начальной цены продажи лота;</w:t>
      </w:r>
    </w:p>
    <w:p w14:paraId="4BC9EEB9" w14:textId="13BCDB3D" w:rsidR="00C56153" w:rsidRDefault="0042721A" w:rsidP="00427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10,00%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02143871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27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592EACBF" w:rsidR="00C56153" w:rsidRPr="0042721A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7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27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Pr="0042721A">
        <w:rPr>
          <w:rFonts w:ascii="Times New Roman" w:hAnsi="Times New Roman" w:cs="Times New Roman"/>
          <w:color w:val="000000"/>
          <w:sz w:val="24"/>
          <w:szCs w:val="24"/>
        </w:rPr>
        <w:t>: г. Москва, Павелецкая наб., д. 8, тел: +7 (495) 725-31-15, доб</w:t>
      </w:r>
      <w:r w:rsidR="0042721A">
        <w:rPr>
          <w:rFonts w:ascii="Times New Roman" w:hAnsi="Times New Roman" w:cs="Times New Roman"/>
          <w:color w:val="000000"/>
          <w:sz w:val="24"/>
          <w:szCs w:val="24"/>
        </w:rPr>
        <w:t>. 61-64, 61-71, 64-99, 61-65, 61-72, 61-73</w:t>
      </w:r>
      <w:r w:rsidRPr="0042721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2721A" w:rsidRPr="0042721A">
        <w:rPr>
          <w:rFonts w:ascii="Times New Roman" w:hAnsi="Times New Roman" w:cs="Times New Roman"/>
          <w:color w:val="000000"/>
          <w:sz w:val="24"/>
          <w:szCs w:val="24"/>
        </w:rPr>
        <w:t>Тел. +7 (812) 334-20-50 (с 9.00 до 18.00 по МСК в будние дни), informmsk@auction-house.ru</w:t>
      </w:r>
      <w:r w:rsidR="004272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1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726D6"/>
    <w:rsid w:val="00203862"/>
    <w:rsid w:val="002C3A2C"/>
    <w:rsid w:val="00360DC6"/>
    <w:rsid w:val="003E6C81"/>
    <w:rsid w:val="0042721A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97A00"/>
    <w:rsid w:val="00C15400"/>
    <w:rsid w:val="00C56153"/>
    <w:rsid w:val="00C66976"/>
    <w:rsid w:val="00D02882"/>
    <w:rsid w:val="00D115EC"/>
    <w:rsid w:val="00D16130"/>
    <w:rsid w:val="00DD01CB"/>
    <w:rsid w:val="00E21083"/>
    <w:rsid w:val="00E2452B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21</cp:revision>
  <dcterms:created xsi:type="dcterms:W3CDTF">2019-07-23T07:53:00Z</dcterms:created>
  <dcterms:modified xsi:type="dcterms:W3CDTF">2021-12-17T08:53:00Z</dcterms:modified>
</cp:coreProperties>
</file>