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9820" w14:textId="77777777" w:rsidR="00920344" w:rsidRPr="00F87A5D" w:rsidRDefault="00920344"/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AA55E9" w14:paraId="43B330E0" w14:textId="77777777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5AA5C" w14:textId="77777777" w:rsidR="00AA55E9" w:rsidRPr="000E210D" w:rsidRDefault="00AA55E9" w:rsidP="00AA55E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 2</w:t>
            </w:r>
          </w:p>
          <w:p w14:paraId="7F358819" w14:textId="77777777" w:rsidR="00AA55E9" w:rsidRPr="00AA55E9" w:rsidRDefault="00AA55E9" w:rsidP="00AA55E9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1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14:paraId="4C66DCB6" w14:textId="77777777" w:rsidR="00AA55E9" w:rsidRPr="00AA55E9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12E1C11" w14:textId="77777777" w:rsidR="000E210D" w:rsidRPr="00EB3B9E" w:rsidRDefault="000E210D" w:rsidP="000E210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14:paraId="00F78BE0" w14:textId="77777777" w:rsidR="000E210D" w:rsidRPr="00EB3B9E" w:rsidRDefault="000E210D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33BDBFBB" w14:textId="77777777" w:rsidR="00AA55E9" w:rsidRPr="00EB3B9E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о задатке № ______________________</w:t>
      </w:r>
    </w:p>
    <w:p w14:paraId="11713AFC" w14:textId="77777777" w:rsidR="00AA55E9" w:rsidRPr="00EB3B9E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(договор присоединения)</w:t>
      </w:r>
    </w:p>
    <w:p w14:paraId="3FF0908E" w14:textId="77777777" w:rsidR="00AA55E9" w:rsidRPr="00EB3B9E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2"/>
        <w:gridCol w:w="5226"/>
      </w:tblGrid>
      <w:tr w:rsidR="00AA55E9" w:rsidRPr="00EB3B9E" w14:paraId="1FDD5821" w14:textId="77777777" w:rsidTr="00F33CE1">
        <w:trPr>
          <w:trHeight w:val="80"/>
        </w:trPr>
        <w:tc>
          <w:tcPr>
            <w:tcW w:w="4602" w:type="dxa"/>
          </w:tcPr>
          <w:p w14:paraId="0AE65FDC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Москва </w:t>
            </w:r>
          </w:p>
          <w:p w14:paraId="42F822A2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26" w:type="dxa"/>
          </w:tcPr>
          <w:p w14:paraId="44558508" w14:textId="4E47372A" w:rsidR="00AA55E9" w:rsidRPr="00EB3B9E" w:rsidRDefault="00AA55E9" w:rsidP="0039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«______»</w:t>
            </w:r>
            <w:bookmarkStart w:id="0" w:name="ТекстовоеПоле2"/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bookmarkEnd w:id="0"/>
            <w:r w:rsidR="0049319D"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________202</w:t>
            </w:r>
            <w:r w:rsidR="00396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</w:t>
            </w: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</w:tbl>
    <w:p w14:paraId="098AA3C3" w14:textId="77777777" w:rsidR="00AA55E9" w:rsidRPr="00EB3B9E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Акционерное общество Инвестиционно-финансовая компания «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Солид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» (далее - АО ИФК «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Солид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»), в лице Генерального директора Гоцева П.А., действующей на основании Устава, именуемое в дальнейшем «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с одной стороны, </w:t>
      </w:r>
    </w:p>
    <w:p w14:paraId="26B9250A" w14:textId="77777777" w:rsidR="00AA55E9" w:rsidRPr="00EB3B9E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</w:t>
      </w:r>
    </w:p>
    <w:p w14:paraId="27CEC920" w14:textId="77777777" w:rsidR="00AA55E9" w:rsidRPr="00EB3B9E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</w:t>
      </w:r>
      <w:proofErr w:type="gramStart"/>
      <w:r w:rsidRPr="00EB3B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для</w:t>
      </w:r>
      <w:proofErr w:type="gramEnd"/>
      <w:r w:rsidRPr="00EB3B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proofErr w:type="gramStart"/>
      <w:r w:rsidRPr="00EB3B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ЮЛ</w:t>
      </w:r>
      <w:proofErr w:type="gramEnd"/>
      <w:r w:rsidRPr="00EB3B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- наименование, свидетельство о государственной регистрации: серия ____ № _______ за ОГРН _______ от «__»___20_ выдано ____ /для юридического лица, ИП/ Ф.И.О., ИНН ________, паспорт _______ выдан _____ «__»________ г., код подразделения _____ для ИП),</w:t>
      </w:r>
    </w:p>
    <w:p w14:paraId="430697F5" w14:textId="77777777" w:rsidR="00AA55E9" w:rsidRPr="00EB3B9E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14:paraId="6F0068D8" w14:textId="77777777" w:rsidR="00AA55E9" w:rsidRPr="00EB3B9E" w:rsidRDefault="0049319D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присоединившийся к настоящему договору, </w:t>
      </w:r>
      <w:r w:rsidR="00AA55E9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именуем___ в дальнейшем «</w:t>
      </w:r>
      <w:proofErr w:type="spellStart"/>
      <w:r w:rsidR="00AA55E9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="00AA55E9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», с другой стороны, а вместе именуемые «Стороны», руководствуясь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статьями 380, 381, 428 </w:t>
      </w:r>
      <w:r w:rsidR="00AA55E9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Гражданск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="00AA55E9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кодекс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AA55E9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РФ, заключили настоящий договор (далее – 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AA55E9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оговор) о нижеследующем.</w:t>
      </w:r>
    </w:p>
    <w:p w14:paraId="7DC3144F" w14:textId="77777777" w:rsidR="00AA55E9" w:rsidRPr="00EB3B9E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Договора</w:t>
      </w:r>
    </w:p>
    <w:p w14:paraId="3FEF25FE" w14:textId="20EC308D" w:rsidR="00AA55E9" w:rsidRPr="00EB3B9E" w:rsidRDefault="00AA55E9" w:rsidP="00493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условиями настоящего Договора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участия в 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торгах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электронной форме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83DC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– торги) </w:t>
      </w:r>
      <w:r w:rsidR="000F52A5" w:rsidRPr="000F52A5">
        <w:rPr>
          <w:rFonts w:ascii="Times New Roman" w:eastAsia="Times New Roman" w:hAnsi="Times New Roman" w:cs="Times New Roman"/>
          <w:sz w:val="23"/>
          <w:szCs w:val="23"/>
          <w:lang w:eastAsia="ru-RU"/>
        </w:rPr>
        <w:t>имущественных прав в виде прав требований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принадлежащ</w:t>
      </w:r>
      <w:r w:rsidR="000F52A5">
        <w:rPr>
          <w:rFonts w:ascii="Times New Roman" w:eastAsia="Times New Roman" w:hAnsi="Times New Roman" w:cs="Times New Roman"/>
          <w:sz w:val="23"/>
          <w:szCs w:val="23"/>
          <w:lang w:eastAsia="ru-RU"/>
        </w:rPr>
        <w:t>их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АО «</w:t>
      </w:r>
      <w:r w:rsidR="00B83DCD" w:rsidRP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СОЛИД Менеджмент» Д.У. Закрытым паевым инвестиционным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фондом</w:t>
      </w:r>
      <w:r w:rsidR="00B83DCD" w:rsidRP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недвижимости «</w:t>
      </w:r>
      <w:proofErr w:type="spellStart"/>
      <w:r w:rsidR="00B83DCD" w:rsidRP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Солид</w:t>
      </w:r>
      <w:proofErr w:type="spellEnd"/>
      <w:r w:rsidR="00B83DCD" w:rsidRP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Земельный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номер электронных торгов ________, Лот № ____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Имущество) перечисляет 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денежные средства 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размере</w:t>
      </w:r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(__________________) </w:t>
      </w:r>
      <w:proofErr w:type="gram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руб. __ коп. НДС не облагается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Задаток) на расчетный счет организатора торгов </w:t>
      </w:r>
      <w:proofErr w:type="spellStart"/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по тексту – счёт </w:t>
      </w:r>
      <w:proofErr w:type="spellStart"/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14:paraId="54914E86" w14:textId="77777777" w:rsidR="00AA55E9" w:rsidRPr="00EB3B9E" w:rsidRDefault="00AA55E9" w:rsidP="00AA55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вносит 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адаток на расчётный счёт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следующим реквизитам: </w:t>
      </w:r>
    </w:p>
    <w:p w14:paraId="657E4EEF" w14:textId="77777777" w:rsidR="00AA55E9" w:rsidRPr="00EB3B9E" w:rsidRDefault="00AA55E9" w:rsidP="00AA55E9">
      <w:pPr>
        <w:tabs>
          <w:tab w:val="left" w:pos="0"/>
          <w:tab w:val="left" w:pos="993"/>
        </w:tabs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Получатель – АО ИФК «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Солид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</w:p>
    <w:p w14:paraId="39A70203" w14:textId="77777777" w:rsidR="00AA55E9" w:rsidRPr="00EB3B9E" w:rsidRDefault="00AA55E9" w:rsidP="00AA55E9">
      <w:pPr>
        <w:tabs>
          <w:tab w:val="left" w:pos="0"/>
          <w:tab w:val="left" w:pos="993"/>
        </w:tabs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ОГРН 1027739045839, ИНН 5008009854, КПП 771401001</w:t>
      </w:r>
    </w:p>
    <w:p w14:paraId="5705091A" w14:textId="77777777" w:rsidR="00AA55E9" w:rsidRPr="00EB3B9E" w:rsidRDefault="00AA55E9" w:rsidP="00AA55E9">
      <w:pPr>
        <w:tabs>
          <w:tab w:val="left" w:pos="10205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/с 40701810000000012359 в ПАО РОСБАНК г. Москва,</w:t>
      </w:r>
    </w:p>
    <w:p w14:paraId="773B0661" w14:textId="77777777" w:rsidR="00AA55E9" w:rsidRPr="00EB3B9E" w:rsidRDefault="00AA55E9" w:rsidP="00AA55E9">
      <w:pPr>
        <w:tabs>
          <w:tab w:val="left" w:pos="10205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к/с 30101810000000000256, </w:t>
      </w:r>
    </w:p>
    <w:p w14:paraId="2E70B292" w14:textId="77777777" w:rsidR="00AA55E9" w:rsidRPr="00EB3B9E" w:rsidRDefault="00AA55E9" w:rsidP="00AA55E9">
      <w:pPr>
        <w:tabs>
          <w:tab w:val="left" w:pos="10205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БИК 044525256</w:t>
      </w:r>
    </w:p>
    <w:p w14:paraId="347F6448" w14:textId="77777777" w:rsidR="00AA55E9" w:rsidRPr="00EB3B9E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платежном документе в графе «Получатель» необходимо указать: </w:t>
      </w:r>
      <w:r w:rsidR="0049319D"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АО ИФК «</w:t>
      </w:r>
      <w:proofErr w:type="spellStart"/>
      <w:r w:rsidR="0049319D"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Солид</w:t>
      </w:r>
      <w:proofErr w:type="spellEnd"/>
      <w:r w:rsidR="0049319D"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». 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графе «Назначение платежа» (основание платежа) указывается: 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Задаток, дата 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торгов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номер </w:t>
      </w:r>
      <w:r w:rsidR="00F33CE1"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электронных 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торгов и номер Лота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B3B9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Слово «Задаток» указывать обязательно.</w:t>
      </w:r>
    </w:p>
    <w:p w14:paraId="1636DE73" w14:textId="77777777" w:rsidR="00AA55E9" w:rsidRPr="00EB3B9E" w:rsidRDefault="00AA55E9" w:rsidP="00AA55E9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Перечисление задатка третьими лицами не допускается.</w:t>
      </w:r>
    </w:p>
    <w:p w14:paraId="52008F68" w14:textId="77777777" w:rsidR="00AA55E9" w:rsidRPr="00EB3B9E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Внесение задатка</w:t>
      </w:r>
    </w:p>
    <w:p w14:paraId="7A8A7A5F" w14:textId="77777777" w:rsidR="00AA55E9" w:rsidRPr="00EB3B9E" w:rsidRDefault="00AA55E9" w:rsidP="00AA55E9">
      <w:pPr>
        <w:tabs>
          <w:tab w:val="num" w:pos="-162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</w:t>
      </w:r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Денежные средства, указанные в п. 1.1 договора, должны быть внесены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Задаткодателем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единым платежом в валюте Российской Федерации на счёт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позднее срока, определенного в Информационном сообщении о провед</w:t>
      </w:r>
      <w:bookmarkStart w:id="1" w:name="ТекстовоеПоле41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ении 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торгов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опубликованном </w:t>
      </w:r>
      <w:bookmarkEnd w:id="1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сайте Оператора Электронной площадки </w:t>
      </w:r>
      <w:hyperlink r:id="rId10" w:history="1">
        <w:r w:rsidR="003660F8" w:rsidRPr="003660F8">
          <w:rPr>
            <w:rStyle w:val="a6"/>
            <w:rFonts w:ascii="Times New Roman" w:eastAsia="Times New Roman" w:hAnsi="Times New Roman" w:cs="Times New Roman"/>
            <w:sz w:val="23"/>
            <w:szCs w:val="23"/>
            <w:lang w:eastAsia="ru-RU"/>
          </w:rPr>
          <w:t>https://sales.lot-online.ru</w:t>
        </w:r>
      </w:hyperlink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Информационное сообщение о проведении торгов)</w:t>
      </w:r>
      <w:r w:rsidRPr="00EB3B9E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считаются внесёнными с момента их зачисления на корреспондентский счёт банка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End"/>
    </w:p>
    <w:p w14:paraId="2D857670" w14:textId="77777777" w:rsidR="00AA55E9" w:rsidRPr="00EB3B9E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непоступления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или поступления неполной суммы задатка на корреспондентский счёт банка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обязательства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внесению задатка считаются неисполненными, и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участию в торгах не допускается. Представление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Задаткодателем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платёжных документов с отметкой об исполнении в этом случае не принимается.</w:t>
      </w:r>
    </w:p>
    <w:p w14:paraId="741D7E20" w14:textId="77777777" w:rsidR="00AA55E9" w:rsidRPr="00EB3B9E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На денежные средства, перечисленные в соответствии с договором, проценты не начисляются.</w:t>
      </w:r>
    </w:p>
    <w:p w14:paraId="2A7C90DB" w14:textId="77777777" w:rsidR="0049319D" w:rsidRPr="00EB3B9E" w:rsidRDefault="0049319D" w:rsidP="0049319D">
      <w:pPr>
        <w:tabs>
          <w:tab w:val="left" w:pos="851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</w:t>
      </w:r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служит обеспечением исполнения обязательств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заключению договора купли-продажи Имущества и оплате продаваемого на торгах Имущества в случае признания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победителем торгов, </w:t>
      </w:r>
      <w:r w:rsidRPr="00EB3B9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 также по заключению договора купли-продажи Имущества и оплате продаваемого Имущества в случае признания </w:t>
      </w:r>
      <w:proofErr w:type="spellStart"/>
      <w:r w:rsidRPr="00EB3B9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Задаткодателя</w:t>
      </w:r>
      <w:proofErr w:type="spellEnd"/>
      <w:r w:rsidRPr="00EB3B9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единственным участником продажи и выражения им готовности к заключению договора купли-продажи в порядке, установленном информационным сообщением о проведении </w:t>
      </w:r>
      <w:r w:rsidR="00B83DC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торгов</w:t>
      </w:r>
      <w:r w:rsidRPr="00EB3B9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proofErr w:type="gramEnd"/>
    </w:p>
    <w:p w14:paraId="07CDE586" w14:textId="77777777" w:rsidR="00AA55E9" w:rsidRPr="00EB3B9E" w:rsidRDefault="00AA55E9" w:rsidP="00AA55E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Возврат суммы задатка</w:t>
      </w:r>
    </w:p>
    <w:p w14:paraId="00EAEF7E" w14:textId="77777777" w:rsidR="00AA55E9" w:rsidRPr="00EB3B9E" w:rsidRDefault="00AA55E9" w:rsidP="00AA55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 возвратить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Задаткодателю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сумму задатка в случаях, установленных настоящим договором.</w:t>
      </w:r>
    </w:p>
    <w:p w14:paraId="4FF275E3" w14:textId="77777777" w:rsidR="00AA55E9" w:rsidRPr="00EB3B9E" w:rsidRDefault="00AA55E9" w:rsidP="00AA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Возврат задатка осуществляется на счет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следующим платёжным реквизитам: банк __________, </w:t>
      </w:r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gram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/с ________________, БИК __________, ИНН банка __________, счет получателя _______________.</w:t>
      </w:r>
    </w:p>
    <w:p w14:paraId="23A15963" w14:textId="77777777" w:rsidR="00AA55E9" w:rsidRPr="00EB3B9E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 незамедлительно информировать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изменении своих банковских реквизитов путём направления письменного уведомления в адрес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направленного на электронную почту Организатора торгов: </w:t>
      </w:r>
      <w:hyperlink r:id="rId11" w:history="1">
        <w:r w:rsidRPr="00EB3B9E">
          <w:rPr>
            <w:rFonts w:ascii="Times New Roman" w:eastAsia="Times New Roman" w:hAnsi="Times New Roman" w:cs="Times New Roman"/>
            <w:color w:val="0000FF" w:themeColor="hyperlink"/>
            <w:sz w:val="23"/>
            <w:szCs w:val="23"/>
            <w:u w:val="single"/>
            <w:lang w:eastAsia="ru-RU"/>
          </w:rPr>
          <w:t>auction@solidbroker.ru</w:t>
        </w:r>
      </w:hyperlink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отвечает за нарушение установленных договором сроков и порядка возврата задатка в случае, если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своевременно не информировал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изменении своих банковских реквизитов либо указал их неверно.</w:t>
      </w:r>
      <w:proofErr w:type="gramEnd"/>
    </w:p>
    <w:p w14:paraId="7FEEFAAF" w14:textId="77777777" w:rsidR="00AA55E9" w:rsidRPr="00EB3B9E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 возвратить внесённый задаток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Задаткодателю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счёт, указанный в п.3.2 настоящего договора, в течение 5 (пяти) дней, со дня:</w:t>
      </w:r>
    </w:p>
    <w:p w14:paraId="0E1415F8" w14:textId="77777777" w:rsidR="00AA55E9" w:rsidRPr="00EB3B9E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3.3.1. подведения итогов торгов,  в случае если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отозвал заявку в течение срока приема заявок, по письменному уведомлению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отзыве заявки направленного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Задаткополучателю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электронную почту: </w:t>
      </w:r>
      <w:hyperlink r:id="rId12" w:history="1">
        <w:r w:rsidRPr="00EB3B9E">
          <w:rPr>
            <w:rFonts w:ascii="Times New Roman" w:eastAsia="Times New Roman" w:hAnsi="Times New Roman" w:cs="Times New Roman"/>
            <w:color w:val="0000FF" w:themeColor="hyperlink"/>
            <w:sz w:val="23"/>
            <w:szCs w:val="23"/>
            <w:u w:val="single"/>
            <w:lang w:eastAsia="ru-RU"/>
          </w:rPr>
          <w:t>auction@solidbroker.ru</w:t>
        </w:r>
      </w:hyperlink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339B9174" w14:textId="77777777" w:rsidR="00AA55E9" w:rsidRPr="00EB3B9E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3.3.2. подведения итогов торгов, в случае если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</w:t>
      </w:r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допущен</w:t>
      </w:r>
      <w:proofErr w:type="gram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участию в торгах;</w:t>
      </w:r>
    </w:p>
    <w:p w14:paraId="7227D81E" w14:textId="77777777" w:rsidR="00AA55E9" w:rsidRPr="00EB3B9E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3.3.3. подведения итогов торгов, в случае если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будет признан победителем торгов;</w:t>
      </w:r>
    </w:p>
    <w:p w14:paraId="7D9AF3F3" w14:textId="77777777" w:rsidR="0049319D" w:rsidRPr="00EB3B9E" w:rsidRDefault="00AA55E9" w:rsidP="00493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3.3.4. подписания соответствующего протокола, 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признания аукциона несостоявшимся, за исключением случая, предусмотренного </w:t>
      </w:r>
      <w:r w:rsidR="00EB3B9E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п. 3.6</w:t>
      </w:r>
      <w:r w:rsidR="0049319D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настоящего Договора;</w:t>
      </w:r>
      <w:proofErr w:type="gramEnd"/>
    </w:p>
    <w:p w14:paraId="3C8DB7A0" w14:textId="77777777" w:rsidR="00AA55E9" w:rsidRPr="00EB3B9E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3.3.5. принятия соответствующего решения, в случае отмены торгов.</w:t>
      </w:r>
    </w:p>
    <w:p w14:paraId="23CA42D4" w14:textId="77777777" w:rsidR="00AA55E9" w:rsidRPr="00EB3B9E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 Внесённый задаток не возвращается, в случае если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признанный победителем торгов, уклоняется или отказывается от заключения в установленный информационным сообщением о проведении торгов срок договора купли-продажи имущества, либо уклоняется полностью или частично от оплаты имущества в срок, установленный договором купли-продажи имущества. </w:t>
      </w:r>
    </w:p>
    <w:p w14:paraId="2172805B" w14:textId="77777777" w:rsidR="00AA55E9" w:rsidRPr="00EB3B9E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3.5. Задаток, внесённый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Задаткодателем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признанным победителем торгов, засчитывается в счёт платежей по договору купли-продажи имущества со дня его заключения.</w:t>
      </w:r>
    </w:p>
    <w:p w14:paraId="40B2E585" w14:textId="77777777" w:rsidR="00EB3B9E" w:rsidRPr="00EB3B9E" w:rsidRDefault="00EB3B9E" w:rsidP="00EB3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3.6. </w:t>
      </w:r>
      <w:proofErr w:type="gram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признания торгов несостоявшимися по причине допуска к участию в торгах единственного участника и принятия решения собственником имущества (Продавцом) о заключении договора купли-продажи с таким участником,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 возвратить сумму внесенного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Задаткодателем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признанным единственным участником торгов, Задатка в течение 5 (пяти) дней со дня подписания протокола о признании торгов несостоявшимися.</w:t>
      </w:r>
      <w:proofErr w:type="gramEnd"/>
    </w:p>
    <w:p w14:paraId="2A1BFD94" w14:textId="77777777" w:rsidR="00EB3B9E" w:rsidRPr="00EB3B9E" w:rsidRDefault="00EB3B9E" w:rsidP="00EB3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3.6.1. В случае признания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единственным участником 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торгов 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выражения им готовности к заключению договора купли-продажи имущества, на условиях установленных информационным сообщением, сумма Задатка такому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Задаткодателю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не возвращаться и засчитывается в счет исполнения обязательства по оплате цены имущества по договору купли-продажи имущества (при наличии 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письменного 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согласия единственного участника </w:t>
      </w:r>
      <w:r w:rsidR="00B83DCD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торгов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14:paraId="0EDBDD94" w14:textId="77777777" w:rsidR="00EB3B9E" w:rsidRPr="00EB3B9E" w:rsidRDefault="00EB3B9E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3D01CD5" w14:textId="77777777" w:rsidR="00AA55E9" w:rsidRPr="00EB3B9E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Заключительные положения</w:t>
      </w:r>
    </w:p>
    <w:p w14:paraId="01EED559" w14:textId="77777777" w:rsidR="00AA55E9" w:rsidRPr="00EB3B9E" w:rsidRDefault="00AA55E9" w:rsidP="00AA55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Исчисление сроков, указанных в настоящем договоре, определяется периодом времени, указанным в днях. Исчисление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427B7320" w14:textId="77777777" w:rsidR="00AA55E9" w:rsidRPr="00EB3B9E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вступает в силу с момента его подписания Сторонами.</w:t>
      </w:r>
    </w:p>
    <w:p w14:paraId="14FC6A85" w14:textId="77777777" w:rsidR="00AA55E9" w:rsidRPr="00EB3B9E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4.3. Подписывая настоящий договор, Стороны исходят из того, что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Задаткодатель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ознакомлен с порядком проведения торгов, условиями заключения и проектом договора купли-продажи имущества, правоустанавливающей и технической документацией на имущество, а также надлежащим образом идентифицировал имущество и ознакомлен с его фактическим состоянием.</w:t>
      </w:r>
    </w:p>
    <w:p w14:paraId="328F3D45" w14:textId="77777777" w:rsidR="00AA55E9" w:rsidRPr="00EB3B9E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4.4. Все возможные споры и разногласия будут разрешаться Сторонами путём переговоров. В случае невозможности разрешения споров и разногласий путём переговоров, </w:t>
      </w:r>
      <w:r w:rsidR="00EB3B9E"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они подлежат рассмотрению в арбитражном суде или в суде общей юрисдикции в соответствии с их компетенцией</w:t>
      </w: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месту нахождения </w:t>
      </w:r>
      <w:proofErr w:type="spellStart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Задаткополучателя</w:t>
      </w:r>
      <w:proofErr w:type="spellEnd"/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законодательством Российской Федерации.</w:t>
      </w:r>
    </w:p>
    <w:p w14:paraId="3C2E4873" w14:textId="77777777" w:rsidR="00AA55E9" w:rsidRPr="00EB3B9E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4.5. Настоящий договор составлен в двух экземплярах, обладающих одинаковой юридической силой, по одному экземпляру для каждой Стороны. </w:t>
      </w:r>
    </w:p>
    <w:p w14:paraId="569E2916" w14:textId="77777777" w:rsidR="00AA55E9" w:rsidRPr="00EB3B9E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3B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Реквизиты Сторон</w:t>
      </w:r>
    </w:p>
    <w:p w14:paraId="0C9B0B82" w14:textId="77777777" w:rsidR="00EB3B9E" w:rsidRPr="00EB3B9E" w:rsidRDefault="00EB3B9E">
      <w:pPr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A55E9" w:rsidRPr="00EB3B9E" w14:paraId="48EF70C8" w14:textId="77777777" w:rsidTr="00F33CE1">
        <w:tc>
          <w:tcPr>
            <w:tcW w:w="4927" w:type="dxa"/>
            <w:shd w:val="clear" w:color="auto" w:fill="auto"/>
          </w:tcPr>
          <w:p w14:paraId="33153DE3" w14:textId="77777777" w:rsidR="00AA55E9" w:rsidRDefault="00AA55E9" w:rsidP="00AA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EB3B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Задаткополучатель</w:t>
            </w:r>
            <w:proofErr w:type="spellEnd"/>
            <w:r w:rsidRPr="00EB3B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14:paraId="5C4A2245" w14:textId="77777777" w:rsidR="00396FE3" w:rsidRPr="00EB3B9E" w:rsidRDefault="00396FE3" w:rsidP="00AA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2" w:name="_GoBack"/>
            <w:bookmarkEnd w:id="2"/>
          </w:p>
          <w:p w14:paraId="50F40821" w14:textId="77777777" w:rsidR="00AA55E9" w:rsidRPr="00EB3B9E" w:rsidRDefault="00AA55E9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АО ИФК «</w:t>
            </w:r>
            <w:proofErr w:type="spellStart"/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Солид</w:t>
            </w:r>
            <w:proofErr w:type="spellEnd"/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Место нахождения и почтовый адрес: 12</w:t>
            </w:r>
            <w:r w:rsidR="00EB3B9E"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5284</w:t>
            </w: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г. Москва, шоссе Хорошевское, 32А, комната 14</w:t>
            </w:r>
          </w:p>
          <w:p w14:paraId="3CE8AB96" w14:textId="77777777" w:rsidR="00AA55E9" w:rsidRPr="00EB3B9E" w:rsidRDefault="00AA55E9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 +7 (495) 228-70-17</w:t>
            </w: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Электронная почта: </w:t>
            </w:r>
            <w:hyperlink r:id="rId13" w:history="1">
              <w:r w:rsidRPr="00EB3B9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auction@solidbroker.ru</w:t>
              </w:r>
            </w:hyperlink>
          </w:p>
          <w:p w14:paraId="450B6BEA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ОГРН 1027739045839</w:t>
            </w: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ИНН 5008009854</w:t>
            </w: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КПП 771401001</w:t>
            </w: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EB3B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</w:t>
            </w:r>
            <w:proofErr w:type="gramEnd"/>
            <w:r w:rsidRPr="00EB3B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/с 40701810000000012359 </w:t>
            </w:r>
          </w:p>
          <w:p w14:paraId="6237C25A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 ПАО РОСБАНК г. Москва </w:t>
            </w:r>
          </w:p>
          <w:p w14:paraId="1027E871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к/с 30101810000000000256 </w:t>
            </w:r>
          </w:p>
          <w:p w14:paraId="660CE02F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БИК 044525256</w:t>
            </w:r>
          </w:p>
          <w:p w14:paraId="17016091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AE246F6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14:paraId="45C90C41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CE7FEFE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____________________ /П.А. </w:t>
            </w:r>
            <w:proofErr w:type="spellStart"/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Гоцев</w:t>
            </w:r>
            <w:proofErr w:type="spellEnd"/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14:paraId="7B2E26E5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14:paraId="34970A1D" w14:textId="77777777" w:rsidR="00AA55E9" w:rsidRPr="00EB3B9E" w:rsidRDefault="00AA55E9" w:rsidP="00AA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EB3B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Задаткодатель</w:t>
            </w:r>
            <w:proofErr w:type="spellEnd"/>
            <w:r w:rsidRPr="00EB3B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14:paraId="216BDC2B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1EA2B19" w14:textId="77777777" w:rsidR="00DE003D" w:rsidRPr="00EB3B9E" w:rsidRDefault="00DE003D" w:rsidP="00DE00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EB3B9E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(банковские реквизиты должны указать и физические, и юридические лица</w:t>
            </w:r>
            <w:r w:rsidRPr="00EB3B9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)</w:t>
            </w:r>
          </w:p>
          <w:p w14:paraId="4F8430E1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D53F691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926CF73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0F14027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236D5AF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CB07948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929AFC6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F491911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2538EB9" w14:textId="77777777" w:rsidR="00AA55E9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A97181D" w14:textId="77777777" w:rsidR="00B83DCD" w:rsidRDefault="00B83DCD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184E043" w14:textId="77777777" w:rsidR="00B83DCD" w:rsidRDefault="00B83DCD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19C2801" w14:textId="77777777" w:rsidR="00B83DCD" w:rsidRPr="00EB3B9E" w:rsidRDefault="00B83DCD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EB79B03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4C28F91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3B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 / __________ /</w:t>
            </w:r>
          </w:p>
          <w:p w14:paraId="570A8078" w14:textId="77777777" w:rsidR="00AA55E9" w:rsidRPr="00EB3B9E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24C685CB" w14:textId="77777777" w:rsidR="00AA55E9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F078E1E" w14:textId="1D1C287E" w:rsidR="00CF0CA5" w:rsidRPr="00F33CE1" w:rsidRDefault="00CF0CA5" w:rsidP="00396FE3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0CA5" w:rsidRPr="00F33CE1" w:rsidSect="00B83DCD">
      <w:footerReference w:type="default" r:id="rId14"/>
      <w:footerReference w:type="first" r:id="rId15"/>
      <w:pgSz w:w="11906" w:h="16838"/>
      <w:pgMar w:top="709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846C7" w14:textId="77777777" w:rsidR="000F30A9" w:rsidRDefault="000F30A9">
      <w:pPr>
        <w:spacing w:after="0" w:line="240" w:lineRule="auto"/>
      </w:pPr>
      <w:r>
        <w:separator/>
      </w:r>
    </w:p>
  </w:endnote>
  <w:endnote w:type="continuationSeparator" w:id="0">
    <w:p w14:paraId="5BE631AE" w14:textId="77777777" w:rsidR="000F30A9" w:rsidRDefault="000F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14:paraId="745B073D" w14:textId="77777777" w:rsidR="000F30A9" w:rsidRDefault="000F30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F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319A75" w14:textId="77777777" w:rsidR="000F30A9" w:rsidRDefault="000F30A9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7E66" w14:textId="77777777" w:rsidR="000F30A9" w:rsidRDefault="000F30A9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14:paraId="64A1E7D8" w14:textId="77777777" w:rsidR="000F30A9" w:rsidRDefault="000F30A9">
    <w:pPr>
      <w:pStyle w:val="a3"/>
      <w:jc w:val="both"/>
      <w:rPr>
        <w:sz w:val="18"/>
        <w:szCs w:val="18"/>
      </w:rPr>
    </w:pPr>
  </w:p>
  <w:p w14:paraId="32483824" w14:textId="77777777" w:rsidR="000F30A9" w:rsidRDefault="000F30A9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14:paraId="179E7B6C" w14:textId="77777777" w:rsidR="000F30A9" w:rsidRDefault="000F30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0A2AE" w14:textId="77777777" w:rsidR="000F30A9" w:rsidRDefault="000F30A9">
      <w:pPr>
        <w:spacing w:after="0" w:line="240" w:lineRule="auto"/>
      </w:pPr>
      <w:r>
        <w:separator/>
      </w:r>
    </w:p>
  </w:footnote>
  <w:footnote w:type="continuationSeparator" w:id="0">
    <w:p w14:paraId="220DB843" w14:textId="77777777" w:rsidR="000F30A9" w:rsidRDefault="000F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67139B"/>
    <w:multiLevelType w:val="hybridMultilevel"/>
    <w:tmpl w:val="849E2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D76A7F"/>
    <w:multiLevelType w:val="multilevel"/>
    <w:tmpl w:val="8264D48C"/>
    <w:lvl w:ilvl="0">
      <w:start w:val="1"/>
      <w:numFmt w:val="decimal"/>
      <w:lvlText w:val="%1."/>
      <w:lvlJc w:val="left"/>
      <w:pPr>
        <w:tabs>
          <w:tab w:val="num" w:pos="10142"/>
        </w:tabs>
        <w:ind w:left="10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68F26AE9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644"/>
    <w:rsid w:val="00011C23"/>
    <w:rsid w:val="00013AD2"/>
    <w:rsid w:val="00022953"/>
    <w:rsid w:val="00023D22"/>
    <w:rsid w:val="0003522A"/>
    <w:rsid w:val="0003738B"/>
    <w:rsid w:val="00045884"/>
    <w:rsid w:val="00046D8E"/>
    <w:rsid w:val="00067E57"/>
    <w:rsid w:val="00077D9A"/>
    <w:rsid w:val="000833DC"/>
    <w:rsid w:val="00087D74"/>
    <w:rsid w:val="00094193"/>
    <w:rsid w:val="00097B4A"/>
    <w:rsid w:val="000A2343"/>
    <w:rsid w:val="000A2CF2"/>
    <w:rsid w:val="000A4644"/>
    <w:rsid w:val="000A56D6"/>
    <w:rsid w:val="000B3D63"/>
    <w:rsid w:val="000B4964"/>
    <w:rsid w:val="000C47B2"/>
    <w:rsid w:val="000D41D7"/>
    <w:rsid w:val="000D77FF"/>
    <w:rsid w:val="000E210D"/>
    <w:rsid w:val="000E6095"/>
    <w:rsid w:val="000F0056"/>
    <w:rsid w:val="000F30A9"/>
    <w:rsid w:val="000F52A5"/>
    <w:rsid w:val="000F77A0"/>
    <w:rsid w:val="00103110"/>
    <w:rsid w:val="0010719E"/>
    <w:rsid w:val="001223A0"/>
    <w:rsid w:val="0012706F"/>
    <w:rsid w:val="00135399"/>
    <w:rsid w:val="00142AFA"/>
    <w:rsid w:val="0014440B"/>
    <w:rsid w:val="00147D2E"/>
    <w:rsid w:val="00153AF8"/>
    <w:rsid w:val="00160869"/>
    <w:rsid w:val="00162B6F"/>
    <w:rsid w:val="00162CA8"/>
    <w:rsid w:val="001703D9"/>
    <w:rsid w:val="00174E34"/>
    <w:rsid w:val="00174F35"/>
    <w:rsid w:val="0018405C"/>
    <w:rsid w:val="00185BB2"/>
    <w:rsid w:val="00190BE6"/>
    <w:rsid w:val="0019612B"/>
    <w:rsid w:val="00197F20"/>
    <w:rsid w:val="001A6353"/>
    <w:rsid w:val="001B3143"/>
    <w:rsid w:val="001B5B9A"/>
    <w:rsid w:val="001D4C2C"/>
    <w:rsid w:val="001E0348"/>
    <w:rsid w:val="001F1734"/>
    <w:rsid w:val="001F5BE3"/>
    <w:rsid w:val="001F70C1"/>
    <w:rsid w:val="00205FE3"/>
    <w:rsid w:val="00206762"/>
    <w:rsid w:val="00206853"/>
    <w:rsid w:val="00224191"/>
    <w:rsid w:val="00234F07"/>
    <w:rsid w:val="00244B83"/>
    <w:rsid w:val="00255B86"/>
    <w:rsid w:val="002570AE"/>
    <w:rsid w:val="00260F1F"/>
    <w:rsid w:val="002629D2"/>
    <w:rsid w:val="00262B57"/>
    <w:rsid w:val="0026520C"/>
    <w:rsid w:val="00274611"/>
    <w:rsid w:val="00275C01"/>
    <w:rsid w:val="00280B7C"/>
    <w:rsid w:val="002864A3"/>
    <w:rsid w:val="002904E7"/>
    <w:rsid w:val="002959A5"/>
    <w:rsid w:val="002A3223"/>
    <w:rsid w:val="002B066B"/>
    <w:rsid w:val="002B6AB8"/>
    <w:rsid w:val="002C017B"/>
    <w:rsid w:val="002C3583"/>
    <w:rsid w:val="002E3B11"/>
    <w:rsid w:val="002F68A1"/>
    <w:rsid w:val="00304920"/>
    <w:rsid w:val="003118D1"/>
    <w:rsid w:val="003138D6"/>
    <w:rsid w:val="00315AAB"/>
    <w:rsid w:val="00333E19"/>
    <w:rsid w:val="0035312C"/>
    <w:rsid w:val="00355C60"/>
    <w:rsid w:val="003643F2"/>
    <w:rsid w:val="003660F8"/>
    <w:rsid w:val="00367F80"/>
    <w:rsid w:val="003705A8"/>
    <w:rsid w:val="003753B3"/>
    <w:rsid w:val="00376490"/>
    <w:rsid w:val="00377E9C"/>
    <w:rsid w:val="00385558"/>
    <w:rsid w:val="00392162"/>
    <w:rsid w:val="00394C5A"/>
    <w:rsid w:val="00394F1F"/>
    <w:rsid w:val="00396FE3"/>
    <w:rsid w:val="003A60F1"/>
    <w:rsid w:val="003B60BA"/>
    <w:rsid w:val="003B6E82"/>
    <w:rsid w:val="003C37D6"/>
    <w:rsid w:val="003C3B43"/>
    <w:rsid w:val="003C4757"/>
    <w:rsid w:val="003C55AC"/>
    <w:rsid w:val="003D2941"/>
    <w:rsid w:val="003D2D72"/>
    <w:rsid w:val="003D7339"/>
    <w:rsid w:val="003E44D0"/>
    <w:rsid w:val="003E654A"/>
    <w:rsid w:val="003F11BA"/>
    <w:rsid w:val="003F1592"/>
    <w:rsid w:val="003F4E1C"/>
    <w:rsid w:val="004029D1"/>
    <w:rsid w:val="00403A33"/>
    <w:rsid w:val="00403CF5"/>
    <w:rsid w:val="004040E8"/>
    <w:rsid w:val="004069F9"/>
    <w:rsid w:val="004071A6"/>
    <w:rsid w:val="00411A37"/>
    <w:rsid w:val="004129A0"/>
    <w:rsid w:val="00417CC0"/>
    <w:rsid w:val="00421D29"/>
    <w:rsid w:val="00426DC2"/>
    <w:rsid w:val="00436ACF"/>
    <w:rsid w:val="00447C44"/>
    <w:rsid w:val="004638C3"/>
    <w:rsid w:val="0046580B"/>
    <w:rsid w:val="0049319D"/>
    <w:rsid w:val="00494A74"/>
    <w:rsid w:val="004A0C52"/>
    <w:rsid w:val="004A7943"/>
    <w:rsid w:val="004B12C0"/>
    <w:rsid w:val="004B1CD6"/>
    <w:rsid w:val="004D1116"/>
    <w:rsid w:val="004D2174"/>
    <w:rsid w:val="004D4390"/>
    <w:rsid w:val="004D44C4"/>
    <w:rsid w:val="004D57DB"/>
    <w:rsid w:val="004E0809"/>
    <w:rsid w:val="004E55F6"/>
    <w:rsid w:val="004F6278"/>
    <w:rsid w:val="00501DA5"/>
    <w:rsid w:val="00502FE9"/>
    <w:rsid w:val="00511765"/>
    <w:rsid w:val="00512865"/>
    <w:rsid w:val="00521214"/>
    <w:rsid w:val="00523DB8"/>
    <w:rsid w:val="0053276B"/>
    <w:rsid w:val="00537D97"/>
    <w:rsid w:val="00542D66"/>
    <w:rsid w:val="00547B59"/>
    <w:rsid w:val="00547D9E"/>
    <w:rsid w:val="00555F72"/>
    <w:rsid w:val="00563AAA"/>
    <w:rsid w:val="00572052"/>
    <w:rsid w:val="005724D8"/>
    <w:rsid w:val="005735B3"/>
    <w:rsid w:val="00574917"/>
    <w:rsid w:val="00584A11"/>
    <w:rsid w:val="00584AEB"/>
    <w:rsid w:val="005906D0"/>
    <w:rsid w:val="00591D4E"/>
    <w:rsid w:val="00594D1A"/>
    <w:rsid w:val="005A371E"/>
    <w:rsid w:val="005A39FB"/>
    <w:rsid w:val="005A4611"/>
    <w:rsid w:val="005A6F85"/>
    <w:rsid w:val="005B7284"/>
    <w:rsid w:val="005C15BD"/>
    <w:rsid w:val="005D1583"/>
    <w:rsid w:val="005D3628"/>
    <w:rsid w:val="005D73E2"/>
    <w:rsid w:val="005E4934"/>
    <w:rsid w:val="005F2FD0"/>
    <w:rsid w:val="005F4491"/>
    <w:rsid w:val="005F465D"/>
    <w:rsid w:val="00603CE1"/>
    <w:rsid w:val="00606A93"/>
    <w:rsid w:val="006200D4"/>
    <w:rsid w:val="00622C26"/>
    <w:rsid w:val="00634D4F"/>
    <w:rsid w:val="00652117"/>
    <w:rsid w:val="00652346"/>
    <w:rsid w:val="00664365"/>
    <w:rsid w:val="00665336"/>
    <w:rsid w:val="006703B4"/>
    <w:rsid w:val="006710F5"/>
    <w:rsid w:val="00674209"/>
    <w:rsid w:val="006777FF"/>
    <w:rsid w:val="006913DA"/>
    <w:rsid w:val="006941E3"/>
    <w:rsid w:val="006A4FDA"/>
    <w:rsid w:val="006B128C"/>
    <w:rsid w:val="006B6C4B"/>
    <w:rsid w:val="006C2BB7"/>
    <w:rsid w:val="006C3110"/>
    <w:rsid w:val="006D1AE4"/>
    <w:rsid w:val="006D76DB"/>
    <w:rsid w:val="006E6A7B"/>
    <w:rsid w:val="006E7636"/>
    <w:rsid w:val="006E7A7C"/>
    <w:rsid w:val="006F2F61"/>
    <w:rsid w:val="006F3E4F"/>
    <w:rsid w:val="007049B6"/>
    <w:rsid w:val="00716E20"/>
    <w:rsid w:val="007241D7"/>
    <w:rsid w:val="007421FE"/>
    <w:rsid w:val="00747F03"/>
    <w:rsid w:val="00750675"/>
    <w:rsid w:val="007562A6"/>
    <w:rsid w:val="007641D4"/>
    <w:rsid w:val="00772137"/>
    <w:rsid w:val="00780361"/>
    <w:rsid w:val="00780D8F"/>
    <w:rsid w:val="00786BAC"/>
    <w:rsid w:val="00786DE6"/>
    <w:rsid w:val="007915C5"/>
    <w:rsid w:val="007A31CB"/>
    <w:rsid w:val="007A6056"/>
    <w:rsid w:val="007B247A"/>
    <w:rsid w:val="007B2920"/>
    <w:rsid w:val="007B33AE"/>
    <w:rsid w:val="007B6A65"/>
    <w:rsid w:val="007C14FC"/>
    <w:rsid w:val="007C4804"/>
    <w:rsid w:val="007C59A6"/>
    <w:rsid w:val="007D1519"/>
    <w:rsid w:val="007D32BF"/>
    <w:rsid w:val="007D560A"/>
    <w:rsid w:val="007D6EA1"/>
    <w:rsid w:val="007E0232"/>
    <w:rsid w:val="007E1AEF"/>
    <w:rsid w:val="007F1491"/>
    <w:rsid w:val="0080420D"/>
    <w:rsid w:val="008073F9"/>
    <w:rsid w:val="0083746A"/>
    <w:rsid w:val="00850851"/>
    <w:rsid w:val="00852FAD"/>
    <w:rsid w:val="0085451D"/>
    <w:rsid w:val="00854DB4"/>
    <w:rsid w:val="00854EEB"/>
    <w:rsid w:val="0086683E"/>
    <w:rsid w:val="008669C0"/>
    <w:rsid w:val="00870149"/>
    <w:rsid w:val="008936E5"/>
    <w:rsid w:val="008949F5"/>
    <w:rsid w:val="008A395D"/>
    <w:rsid w:val="008A4331"/>
    <w:rsid w:val="008B0AD4"/>
    <w:rsid w:val="008C58D3"/>
    <w:rsid w:val="008D12D5"/>
    <w:rsid w:val="008D2BF5"/>
    <w:rsid w:val="008D6845"/>
    <w:rsid w:val="008F47E8"/>
    <w:rsid w:val="008F7E1D"/>
    <w:rsid w:val="00906BC3"/>
    <w:rsid w:val="009121C1"/>
    <w:rsid w:val="00916ECA"/>
    <w:rsid w:val="00920344"/>
    <w:rsid w:val="00925F41"/>
    <w:rsid w:val="009318B2"/>
    <w:rsid w:val="00931C84"/>
    <w:rsid w:val="00931FDE"/>
    <w:rsid w:val="0093669C"/>
    <w:rsid w:val="00941873"/>
    <w:rsid w:val="00945A6B"/>
    <w:rsid w:val="00945E94"/>
    <w:rsid w:val="00946EDC"/>
    <w:rsid w:val="0095445D"/>
    <w:rsid w:val="0095564D"/>
    <w:rsid w:val="009626DF"/>
    <w:rsid w:val="009709FD"/>
    <w:rsid w:val="0098118C"/>
    <w:rsid w:val="0098199B"/>
    <w:rsid w:val="00986D95"/>
    <w:rsid w:val="00987F51"/>
    <w:rsid w:val="00991A8D"/>
    <w:rsid w:val="00993671"/>
    <w:rsid w:val="009968BD"/>
    <w:rsid w:val="009A0063"/>
    <w:rsid w:val="009B3C4F"/>
    <w:rsid w:val="009C5C3B"/>
    <w:rsid w:val="009D5C69"/>
    <w:rsid w:val="009E2F1B"/>
    <w:rsid w:val="009F41A9"/>
    <w:rsid w:val="009F6142"/>
    <w:rsid w:val="009F6C9F"/>
    <w:rsid w:val="00A01523"/>
    <w:rsid w:val="00A01C26"/>
    <w:rsid w:val="00A03E46"/>
    <w:rsid w:val="00A10886"/>
    <w:rsid w:val="00A1111D"/>
    <w:rsid w:val="00A1463D"/>
    <w:rsid w:val="00A14F37"/>
    <w:rsid w:val="00A162B9"/>
    <w:rsid w:val="00A220E5"/>
    <w:rsid w:val="00A25059"/>
    <w:rsid w:val="00A26E91"/>
    <w:rsid w:val="00A3593C"/>
    <w:rsid w:val="00A36560"/>
    <w:rsid w:val="00A40E60"/>
    <w:rsid w:val="00A43964"/>
    <w:rsid w:val="00A445EB"/>
    <w:rsid w:val="00A509C5"/>
    <w:rsid w:val="00A5710F"/>
    <w:rsid w:val="00A943C1"/>
    <w:rsid w:val="00A96B86"/>
    <w:rsid w:val="00A97350"/>
    <w:rsid w:val="00A97A59"/>
    <w:rsid w:val="00A97E8F"/>
    <w:rsid w:val="00AA1588"/>
    <w:rsid w:val="00AA2702"/>
    <w:rsid w:val="00AA3082"/>
    <w:rsid w:val="00AA55E9"/>
    <w:rsid w:val="00AA730D"/>
    <w:rsid w:val="00AB2FD6"/>
    <w:rsid w:val="00AC6196"/>
    <w:rsid w:val="00AD5086"/>
    <w:rsid w:val="00AE2149"/>
    <w:rsid w:val="00AE553B"/>
    <w:rsid w:val="00AF0332"/>
    <w:rsid w:val="00B02C4D"/>
    <w:rsid w:val="00B02F1F"/>
    <w:rsid w:val="00B07AF9"/>
    <w:rsid w:val="00B17E6E"/>
    <w:rsid w:val="00B276B1"/>
    <w:rsid w:val="00B27785"/>
    <w:rsid w:val="00B321A9"/>
    <w:rsid w:val="00B44E3C"/>
    <w:rsid w:val="00B53FD9"/>
    <w:rsid w:val="00B542F3"/>
    <w:rsid w:val="00B55CCB"/>
    <w:rsid w:val="00B56CE6"/>
    <w:rsid w:val="00B57215"/>
    <w:rsid w:val="00B70995"/>
    <w:rsid w:val="00B716CC"/>
    <w:rsid w:val="00B83DCD"/>
    <w:rsid w:val="00B90C70"/>
    <w:rsid w:val="00B971C8"/>
    <w:rsid w:val="00BA27AF"/>
    <w:rsid w:val="00BC12D3"/>
    <w:rsid w:val="00BC7287"/>
    <w:rsid w:val="00BF388C"/>
    <w:rsid w:val="00BF6195"/>
    <w:rsid w:val="00BF6C08"/>
    <w:rsid w:val="00C02F7B"/>
    <w:rsid w:val="00C03B96"/>
    <w:rsid w:val="00C05FE1"/>
    <w:rsid w:val="00C11D68"/>
    <w:rsid w:val="00C162C9"/>
    <w:rsid w:val="00C17A37"/>
    <w:rsid w:val="00C24DD0"/>
    <w:rsid w:val="00C32168"/>
    <w:rsid w:val="00C33826"/>
    <w:rsid w:val="00C33A36"/>
    <w:rsid w:val="00C37B03"/>
    <w:rsid w:val="00C42FBB"/>
    <w:rsid w:val="00C45B4C"/>
    <w:rsid w:val="00C56A85"/>
    <w:rsid w:val="00C61059"/>
    <w:rsid w:val="00C73E48"/>
    <w:rsid w:val="00C743AB"/>
    <w:rsid w:val="00C90BD5"/>
    <w:rsid w:val="00C91D36"/>
    <w:rsid w:val="00C92CED"/>
    <w:rsid w:val="00C933D6"/>
    <w:rsid w:val="00C95C5E"/>
    <w:rsid w:val="00CA3C63"/>
    <w:rsid w:val="00CA4FB5"/>
    <w:rsid w:val="00CB7712"/>
    <w:rsid w:val="00CC4855"/>
    <w:rsid w:val="00CC7FA1"/>
    <w:rsid w:val="00CD69E5"/>
    <w:rsid w:val="00CD725F"/>
    <w:rsid w:val="00CE1589"/>
    <w:rsid w:val="00CE22EF"/>
    <w:rsid w:val="00CE2AE8"/>
    <w:rsid w:val="00CE2F99"/>
    <w:rsid w:val="00CF0CA5"/>
    <w:rsid w:val="00D019E8"/>
    <w:rsid w:val="00D03746"/>
    <w:rsid w:val="00D0447F"/>
    <w:rsid w:val="00D0484D"/>
    <w:rsid w:val="00D10ABB"/>
    <w:rsid w:val="00D31D2F"/>
    <w:rsid w:val="00D33BA5"/>
    <w:rsid w:val="00D4145A"/>
    <w:rsid w:val="00D47BE2"/>
    <w:rsid w:val="00D50E1E"/>
    <w:rsid w:val="00D512E4"/>
    <w:rsid w:val="00D530BF"/>
    <w:rsid w:val="00D60986"/>
    <w:rsid w:val="00D63C6B"/>
    <w:rsid w:val="00D70E3E"/>
    <w:rsid w:val="00D7589F"/>
    <w:rsid w:val="00D930C4"/>
    <w:rsid w:val="00D93B34"/>
    <w:rsid w:val="00D95E65"/>
    <w:rsid w:val="00DA1518"/>
    <w:rsid w:val="00DA6930"/>
    <w:rsid w:val="00DB0533"/>
    <w:rsid w:val="00DE003D"/>
    <w:rsid w:val="00DE0172"/>
    <w:rsid w:val="00DE3539"/>
    <w:rsid w:val="00E01099"/>
    <w:rsid w:val="00E116EA"/>
    <w:rsid w:val="00E12D4C"/>
    <w:rsid w:val="00E1442F"/>
    <w:rsid w:val="00E17588"/>
    <w:rsid w:val="00E22506"/>
    <w:rsid w:val="00E23B45"/>
    <w:rsid w:val="00E30A49"/>
    <w:rsid w:val="00E3408B"/>
    <w:rsid w:val="00E428A0"/>
    <w:rsid w:val="00E461B8"/>
    <w:rsid w:val="00E52F67"/>
    <w:rsid w:val="00E573C0"/>
    <w:rsid w:val="00E66521"/>
    <w:rsid w:val="00E74619"/>
    <w:rsid w:val="00E75075"/>
    <w:rsid w:val="00E95EA7"/>
    <w:rsid w:val="00E97085"/>
    <w:rsid w:val="00EA5053"/>
    <w:rsid w:val="00EB0E08"/>
    <w:rsid w:val="00EB3B9E"/>
    <w:rsid w:val="00EB6BEF"/>
    <w:rsid w:val="00EC0498"/>
    <w:rsid w:val="00EC6A2C"/>
    <w:rsid w:val="00ED0F19"/>
    <w:rsid w:val="00ED21E4"/>
    <w:rsid w:val="00ED6202"/>
    <w:rsid w:val="00ED7043"/>
    <w:rsid w:val="00EE7FB7"/>
    <w:rsid w:val="00EF642A"/>
    <w:rsid w:val="00F062B5"/>
    <w:rsid w:val="00F15FDA"/>
    <w:rsid w:val="00F20394"/>
    <w:rsid w:val="00F22079"/>
    <w:rsid w:val="00F33CE1"/>
    <w:rsid w:val="00F341BD"/>
    <w:rsid w:val="00F4141B"/>
    <w:rsid w:val="00F4680F"/>
    <w:rsid w:val="00F62430"/>
    <w:rsid w:val="00F63AFC"/>
    <w:rsid w:val="00F71CF0"/>
    <w:rsid w:val="00F7580A"/>
    <w:rsid w:val="00F75ABC"/>
    <w:rsid w:val="00F83130"/>
    <w:rsid w:val="00F83347"/>
    <w:rsid w:val="00F83922"/>
    <w:rsid w:val="00F87A5D"/>
    <w:rsid w:val="00F9304C"/>
    <w:rsid w:val="00F93711"/>
    <w:rsid w:val="00F97229"/>
    <w:rsid w:val="00FB16BE"/>
    <w:rsid w:val="00FB41C5"/>
    <w:rsid w:val="00FB5B44"/>
    <w:rsid w:val="00FC0A19"/>
    <w:rsid w:val="00FC1158"/>
    <w:rsid w:val="00FD1089"/>
    <w:rsid w:val="00FD2AA5"/>
    <w:rsid w:val="00FD737F"/>
    <w:rsid w:val="00FD7998"/>
    <w:rsid w:val="00FE1010"/>
    <w:rsid w:val="00FE2D2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2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A1111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D530BF"/>
    <w:rPr>
      <w:color w:val="808080"/>
    </w:rPr>
  </w:style>
  <w:style w:type="paragraph" w:styleId="af5">
    <w:name w:val="Body Text"/>
    <w:basedOn w:val="a"/>
    <w:link w:val="af6"/>
    <w:uiPriority w:val="99"/>
    <w:semiHidden/>
    <w:unhideWhenUsed/>
    <w:rsid w:val="00E95EA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EA7"/>
  </w:style>
  <w:style w:type="paragraph" w:customStyle="1" w:styleId="Default">
    <w:name w:val="Default"/>
    <w:rsid w:val="001F5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uction@solidbroker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uction@solidbrok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ction@solidbroker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sales.lot-onlin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«__»_______2021г.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FDB9CD-A2DE-466C-B435-2F195182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</dc:creator>
  <cp:lastModifiedBy>Миникаева Светлана</cp:lastModifiedBy>
  <cp:revision>80</cp:revision>
  <cp:lastPrinted>2021-09-13T12:31:00Z</cp:lastPrinted>
  <dcterms:created xsi:type="dcterms:W3CDTF">2021-07-29T06:42:00Z</dcterms:created>
  <dcterms:modified xsi:type="dcterms:W3CDTF">2021-12-21T08:54:00Z</dcterms:modified>
</cp:coreProperties>
</file>