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9" w:rsidRDefault="00E74808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ДОГОВОР  О  ЗАДАТКЕ </w:t>
      </w:r>
    </w:p>
    <w:p w:rsidR="00B73539" w:rsidRDefault="00B73539">
      <w:pPr>
        <w:shd w:val="clear" w:color="auto" w:fill="FFFFFF"/>
        <w:tabs>
          <w:tab w:val="left" w:pos="7229"/>
        </w:tabs>
        <w:spacing w:before="226"/>
        <w:ind w:left="2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г. </w:t>
      </w:r>
      <w:r w:rsidR="00D130B1">
        <w:rPr>
          <w:color w:val="000000"/>
          <w:spacing w:val="-5"/>
          <w:sz w:val="22"/>
          <w:szCs w:val="22"/>
        </w:rPr>
        <w:t xml:space="preserve">Нальчик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«___»_______</w:t>
      </w:r>
      <w:r>
        <w:rPr>
          <w:bCs/>
          <w:color w:val="000000"/>
          <w:spacing w:val="-3"/>
          <w:sz w:val="22"/>
          <w:szCs w:val="22"/>
        </w:rPr>
        <w:t xml:space="preserve"> 20__г.</w:t>
      </w:r>
    </w:p>
    <w:p w:rsidR="00B73539" w:rsidRDefault="00B73539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:rsidR="00B73539" w:rsidRDefault="00511281" w:rsidP="00AE2370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Конкурсный управляющий</w:t>
      </w:r>
      <w:r w:rsidR="00D130B1" w:rsidRPr="00D130B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130B1" w:rsidRPr="00D130B1">
        <w:rPr>
          <w:color w:val="000000"/>
          <w:sz w:val="22"/>
          <w:szCs w:val="22"/>
          <w:shd w:val="clear" w:color="auto" w:fill="FFFFFF"/>
        </w:rPr>
        <w:t>Куготов</w:t>
      </w:r>
      <w:proofErr w:type="spellEnd"/>
      <w:r w:rsidR="00D130B1" w:rsidRPr="00D130B1">
        <w:rPr>
          <w:color w:val="000000"/>
          <w:sz w:val="22"/>
          <w:szCs w:val="22"/>
          <w:shd w:val="clear" w:color="auto" w:fill="FFFFFF"/>
        </w:rPr>
        <w:t xml:space="preserve"> М.М.</w:t>
      </w:r>
      <w:r w:rsidR="00D130B1">
        <w:rPr>
          <w:color w:val="000000"/>
          <w:sz w:val="22"/>
          <w:szCs w:val="22"/>
          <w:shd w:val="clear" w:color="auto" w:fill="FFFFFF"/>
        </w:rPr>
        <w:t xml:space="preserve"> ООО </w:t>
      </w:r>
      <w:proofErr w:type="gramStart"/>
      <w:r w:rsidR="00D130B1">
        <w:rPr>
          <w:color w:val="000000"/>
          <w:sz w:val="22"/>
          <w:szCs w:val="22"/>
          <w:shd w:val="clear" w:color="auto" w:fill="FFFFFF"/>
        </w:rPr>
        <w:t>ЭКЗ</w:t>
      </w:r>
      <w:proofErr w:type="gramEnd"/>
      <w:r w:rsidR="00D130B1">
        <w:rPr>
          <w:color w:val="000000"/>
          <w:sz w:val="22"/>
          <w:szCs w:val="22"/>
          <w:shd w:val="clear" w:color="auto" w:fill="FFFFFF"/>
        </w:rPr>
        <w:t xml:space="preserve"> «Кабардинский»</w:t>
      </w:r>
      <w:r w:rsidR="00D130B1" w:rsidRPr="00D130B1">
        <w:rPr>
          <w:color w:val="000000"/>
          <w:sz w:val="22"/>
          <w:szCs w:val="22"/>
          <w:shd w:val="clear" w:color="auto" w:fill="FFFFFF"/>
        </w:rPr>
        <w:t xml:space="preserve"> (361101, КБР, Майский р-н, </w:t>
      </w:r>
      <w:proofErr w:type="spellStart"/>
      <w:r w:rsidR="00D130B1" w:rsidRPr="00D130B1">
        <w:rPr>
          <w:color w:val="000000"/>
          <w:sz w:val="22"/>
          <w:szCs w:val="22"/>
          <w:shd w:val="clear" w:color="auto" w:fill="FFFFFF"/>
        </w:rPr>
        <w:t>с.п</w:t>
      </w:r>
      <w:proofErr w:type="spellEnd"/>
      <w:r w:rsidR="00D130B1" w:rsidRPr="00D130B1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D130B1" w:rsidRPr="00D130B1">
        <w:rPr>
          <w:color w:val="000000"/>
          <w:sz w:val="22"/>
          <w:szCs w:val="22"/>
          <w:shd w:val="clear" w:color="auto" w:fill="FFFFFF"/>
        </w:rPr>
        <w:t>Октябрьское, ул.50 лет Октября, д. 21, ИНН 0</w:t>
      </w:r>
      <w:r w:rsidR="00D130B1">
        <w:rPr>
          <w:color w:val="000000"/>
          <w:sz w:val="22"/>
          <w:szCs w:val="22"/>
          <w:shd w:val="clear" w:color="auto" w:fill="FFFFFF"/>
        </w:rPr>
        <w:t>703006856, ОГРН 1090716000275),</w:t>
      </w:r>
      <w:r w:rsidR="00D130B1" w:rsidRPr="00D130B1">
        <w:t xml:space="preserve"> </w:t>
      </w:r>
      <w:r w:rsidR="00D130B1" w:rsidRPr="00D130B1">
        <w:rPr>
          <w:color w:val="000000"/>
          <w:sz w:val="22"/>
          <w:szCs w:val="22"/>
          <w:shd w:val="clear" w:color="auto" w:fill="FFFFFF"/>
        </w:rPr>
        <w:t>именуемый в дальнейшем «Организатор торгов», действующий на основании Решения Арбитражного суда КБР по делу №А20–2319/2014 от 18.07.2017г</w:t>
      </w:r>
      <w:r w:rsidR="00D130B1">
        <w:rPr>
          <w:color w:val="000000"/>
          <w:sz w:val="22"/>
          <w:szCs w:val="22"/>
          <w:shd w:val="clear" w:color="auto" w:fill="FFFFFF"/>
        </w:rPr>
        <w:t xml:space="preserve">., </w:t>
      </w:r>
      <w:r w:rsidR="00D130B1">
        <w:rPr>
          <w:color w:val="000000"/>
          <w:spacing w:val="1"/>
          <w:sz w:val="22"/>
          <w:szCs w:val="22"/>
          <w:shd w:val="clear" w:color="auto" w:fill="FFFFFF"/>
        </w:rPr>
        <w:t xml:space="preserve">с одной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стороны, и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 xml:space="preserve">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E853E9">
        <w:rPr>
          <w:color w:val="000000"/>
          <w:spacing w:val="1"/>
          <w:sz w:val="22"/>
          <w:szCs w:val="22"/>
          <w:shd w:val="clear" w:color="auto" w:fill="FFFFFF"/>
        </w:rPr>
        <w:t>___________________________</w:t>
      </w:r>
      <w:r w:rsidR="00C25685">
        <w:rPr>
          <w:color w:val="000000"/>
          <w:spacing w:val="1"/>
          <w:sz w:val="22"/>
          <w:szCs w:val="22"/>
          <w:shd w:val="clear" w:color="auto" w:fill="FFFFFF"/>
        </w:rPr>
        <w:t xml:space="preserve"> </w:t>
      </w:r>
      <w:r w:rsidR="00E853E9">
        <w:rPr>
          <w:color w:val="000000"/>
          <w:spacing w:val="1"/>
          <w:sz w:val="22"/>
          <w:szCs w:val="22"/>
          <w:shd w:val="clear" w:color="auto" w:fill="FFFFFF"/>
        </w:rPr>
        <w:t>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________________________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</w:t>
      </w:r>
      <w:r w:rsidR="00C25685">
        <w:rPr>
          <w:color w:val="000000"/>
          <w:spacing w:val="1"/>
          <w:sz w:val="22"/>
          <w:szCs w:val="22"/>
          <w:shd w:val="clear" w:color="auto" w:fill="FFFFFF"/>
        </w:rPr>
        <w:t>____</w:t>
      </w:r>
      <w:r w:rsidR="00B73539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F668A8">
        <w:rPr>
          <w:color w:val="000000"/>
          <w:sz w:val="22"/>
          <w:szCs w:val="22"/>
          <w:shd w:val="clear" w:color="auto" w:fill="FFFFFF"/>
        </w:rPr>
        <w:t xml:space="preserve">именуем__ </w:t>
      </w:r>
      <w:r w:rsidR="00B73539">
        <w:rPr>
          <w:color w:val="000000"/>
          <w:sz w:val="22"/>
          <w:szCs w:val="22"/>
          <w:shd w:val="clear" w:color="auto" w:fill="FFFFFF"/>
        </w:rPr>
        <w:t>в дальнейшем «Заявитель», в лице  _________</w:t>
      </w:r>
      <w:r w:rsidR="005C7DA9">
        <w:rPr>
          <w:color w:val="000000"/>
          <w:sz w:val="22"/>
          <w:szCs w:val="22"/>
          <w:shd w:val="clear" w:color="auto" w:fill="FFFFFF"/>
        </w:rPr>
        <w:t>__________________________</w:t>
      </w:r>
      <w:r w:rsidR="00B73539">
        <w:rPr>
          <w:color w:val="000000"/>
          <w:sz w:val="22"/>
          <w:szCs w:val="22"/>
          <w:shd w:val="clear" w:color="auto" w:fill="FFFFFF"/>
        </w:rPr>
        <w:t>_</w:t>
      </w:r>
      <w:r w:rsidR="00C25685">
        <w:rPr>
          <w:color w:val="000000"/>
          <w:sz w:val="22"/>
          <w:szCs w:val="22"/>
          <w:shd w:val="clear" w:color="auto" w:fill="FFFFFF"/>
        </w:rPr>
        <w:t>____________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 w:rsidR="00C25685">
        <w:rPr>
          <w:color w:val="000000"/>
          <w:spacing w:val="1"/>
          <w:sz w:val="22"/>
          <w:szCs w:val="22"/>
          <w:shd w:val="clear" w:color="auto" w:fill="FFFFFF"/>
        </w:rPr>
        <w:t>_____</w:t>
      </w:r>
      <w:r w:rsidR="00B73539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="00B73539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73539" w:rsidRPr="004565EF" w:rsidRDefault="00B73539" w:rsidP="005A019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</w:t>
      </w:r>
      <w:r w:rsidRPr="007258EB">
        <w:rPr>
          <w:color w:val="000000"/>
          <w:spacing w:val="4"/>
          <w:sz w:val="22"/>
          <w:szCs w:val="22"/>
          <w:shd w:val="clear" w:color="auto" w:fill="FFFFFF"/>
        </w:rPr>
        <w:t>площадке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756E37">
        <w:rPr>
          <w:rFonts w:eastAsia="Calibri"/>
          <w:sz w:val="22"/>
          <w:szCs w:val="22"/>
        </w:rPr>
        <w:t xml:space="preserve">АО </w:t>
      </w:r>
      <w:r w:rsidR="00756E37" w:rsidRPr="00EC1A4D">
        <w:rPr>
          <w:rFonts w:eastAsia="Calibri"/>
          <w:sz w:val="22"/>
          <w:szCs w:val="22"/>
        </w:rPr>
        <w:t xml:space="preserve">«Российский аукционный дом» (г. Санкт-Петербург, пер. </w:t>
      </w:r>
      <w:proofErr w:type="spellStart"/>
      <w:r w:rsidR="00756E37" w:rsidRPr="00EC1A4D">
        <w:rPr>
          <w:rFonts w:eastAsia="Calibri"/>
          <w:sz w:val="22"/>
          <w:szCs w:val="22"/>
        </w:rPr>
        <w:t>Гривцова</w:t>
      </w:r>
      <w:proofErr w:type="spellEnd"/>
      <w:r w:rsidR="00756E37" w:rsidRPr="00EC1A4D">
        <w:rPr>
          <w:rFonts w:eastAsia="Calibri"/>
          <w:sz w:val="22"/>
          <w:szCs w:val="22"/>
        </w:rPr>
        <w:t xml:space="preserve">, 5, </w:t>
      </w:r>
      <w:proofErr w:type="spellStart"/>
      <w:r w:rsidR="00756E37" w:rsidRPr="00EC1A4D">
        <w:rPr>
          <w:rFonts w:eastAsia="Calibri"/>
          <w:sz w:val="22"/>
          <w:szCs w:val="22"/>
        </w:rPr>
        <w:t>лит</w:t>
      </w:r>
      <w:proofErr w:type="gramStart"/>
      <w:r w:rsidR="00756E37" w:rsidRPr="00EC1A4D">
        <w:rPr>
          <w:rFonts w:eastAsia="Calibri"/>
          <w:sz w:val="22"/>
          <w:szCs w:val="22"/>
        </w:rPr>
        <w:t>.В</w:t>
      </w:r>
      <w:proofErr w:type="spellEnd"/>
      <w:proofErr w:type="gramEnd"/>
      <w:r w:rsidR="00756E37" w:rsidRPr="00EC1A4D">
        <w:rPr>
          <w:rFonts w:eastAsia="Calibri"/>
          <w:sz w:val="22"/>
          <w:szCs w:val="22"/>
        </w:rPr>
        <w:t>)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 в сети Интернет по адресу </w:t>
      </w:r>
      <w:hyperlink r:id="rId8" w:history="1">
        <w:r w:rsidR="00B836F1" w:rsidRPr="00B836F1">
          <w:rPr>
            <w:rFonts w:eastAsia="Calibri"/>
            <w:color w:val="0000FF"/>
            <w:sz w:val="22"/>
            <w:szCs w:val="22"/>
            <w:u w:val="single"/>
            <w:lang w:eastAsia="ru-RU"/>
          </w:rPr>
          <w:t>www.lot-online.ru</w:t>
        </w:r>
      </w:hyperlink>
      <w:r w:rsidR="008C4709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>, (далее  - «Торги»)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 </w:t>
      </w:r>
      <w:r w:rsidR="002A3261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C25685">
        <w:rPr>
          <w:color w:val="000000"/>
          <w:spacing w:val="8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принадлежащего </w:t>
      </w:r>
      <w:r w:rsidR="00B55BF5" w:rsidRPr="00B55BF5">
        <w:rPr>
          <w:color w:val="000000"/>
          <w:sz w:val="22"/>
          <w:szCs w:val="22"/>
        </w:rPr>
        <w:t xml:space="preserve">ООО ЭКЗ «Кабардинский» (361101, КБР, Майский р-н, </w:t>
      </w:r>
      <w:proofErr w:type="spellStart"/>
      <w:r w:rsidR="00B55BF5" w:rsidRPr="00B55BF5">
        <w:rPr>
          <w:color w:val="000000"/>
          <w:sz w:val="22"/>
          <w:szCs w:val="22"/>
        </w:rPr>
        <w:t>с.п</w:t>
      </w:r>
      <w:proofErr w:type="spellEnd"/>
      <w:r w:rsidR="00B55BF5" w:rsidRPr="00B55BF5">
        <w:rPr>
          <w:color w:val="000000"/>
          <w:sz w:val="22"/>
          <w:szCs w:val="22"/>
        </w:rPr>
        <w:t xml:space="preserve">. </w:t>
      </w:r>
      <w:proofErr w:type="gramStart"/>
      <w:r w:rsidR="00B55BF5" w:rsidRPr="00B55BF5">
        <w:rPr>
          <w:color w:val="000000"/>
          <w:sz w:val="22"/>
          <w:szCs w:val="22"/>
        </w:rPr>
        <w:t>Октябрьское, ул.50 лет Октября, д. 21, ИНН 0703006856, ОГРН 1090716000275)</w:t>
      </w:r>
      <w:r w:rsidRPr="004565EF">
        <w:rPr>
          <w:color w:val="000000"/>
          <w:spacing w:val="4"/>
          <w:sz w:val="22"/>
          <w:szCs w:val="22"/>
          <w:shd w:val="clear" w:color="auto" w:fill="FFFFFF"/>
        </w:rPr>
        <w:t xml:space="preserve">, на условиях, указанных в </w:t>
      </w:r>
      <w:r w:rsidRPr="004565EF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4565EF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4565EF">
        <w:rPr>
          <w:color w:val="000000"/>
          <w:sz w:val="22"/>
          <w:szCs w:val="22"/>
          <w:shd w:val="clear" w:color="auto" w:fill="FFFFFF"/>
        </w:rPr>
        <w:t>опубликованн</w:t>
      </w:r>
      <w:r w:rsidR="002F1E08" w:rsidRPr="004565EF">
        <w:rPr>
          <w:color w:val="000000"/>
          <w:sz w:val="22"/>
          <w:szCs w:val="22"/>
          <w:shd w:val="clear" w:color="auto" w:fill="FFFFFF"/>
        </w:rPr>
        <w:t>о</w:t>
      </w:r>
      <w:r w:rsidRPr="004565EF">
        <w:rPr>
          <w:color w:val="000000"/>
          <w:sz w:val="22"/>
          <w:szCs w:val="22"/>
          <w:shd w:val="clear" w:color="auto" w:fill="FFFFFF"/>
        </w:rPr>
        <w:t xml:space="preserve">м в </w:t>
      </w:r>
      <w:r w:rsidRPr="004565EF">
        <w:rPr>
          <w:color w:val="000000"/>
          <w:spacing w:val="6"/>
          <w:sz w:val="22"/>
          <w:szCs w:val="22"/>
          <w:shd w:val="clear" w:color="auto" w:fill="FFFFFF"/>
        </w:rPr>
        <w:t>газет</w:t>
      </w:r>
      <w:r w:rsidR="002F1E08" w:rsidRPr="004565EF">
        <w:rPr>
          <w:color w:val="000000"/>
          <w:spacing w:val="6"/>
          <w:sz w:val="22"/>
          <w:szCs w:val="22"/>
          <w:shd w:val="clear" w:color="auto" w:fill="FFFFFF"/>
        </w:rPr>
        <w:t>е</w:t>
      </w:r>
      <w:r w:rsidRPr="004565EF">
        <w:rPr>
          <w:color w:val="000000"/>
          <w:spacing w:val="6"/>
          <w:sz w:val="22"/>
          <w:szCs w:val="22"/>
          <w:shd w:val="clear" w:color="auto" w:fill="FFFFFF"/>
        </w:rPr>
        <w:t xml:space="preserve"> </w:t>
      </w:r>
      <w:r w:rsidR="003E3EE6" w:rsidRPr="004565EF">
        <w:rPr>
          <w:sz w:val="22"/>
          <w:szCs w:val="22"/>
          <w:shd w:val="clear" w:color="auto" w:fill="FFFFFF"/>
        </w:rPr>
        <w:t xml:space="preserve">«Коммерсант» </w:t>
      </w:r>
      <w:r w:rsidRPr="004565EF">
        <w:rPr>
          <w:sz w:val="22"/>
          <w:szCs w:val="22"/>
          <w:shd w:val="clear" w:color="auto" w:fill="FFFFFF"/>
        </w:rPr>
        <w:t xml:space="preserve">и </w:t>
      </w:r>
      <w:r w:rsidR="003E3EE6" w:rsidRPr="004565EF">
        <w:rPr>
          <w:sz w:val="22"/>
          <w:szCs w:val="22"/>
          <w:shd w:val="clear" w:color="auto" w:fill="FFFFFF"/>
        </w:rPr>
        <w:t xml:space="preserve"> </w:t>
      </w:r>
      <w:r w:rsidRPr="004565EF"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hyperlink r:id="rId9" w:history="1">
        <w:r w:rsidR="00B836F1" w:rsidRPr="00B836F1">
          <w:rPr>
            <w:rFonts w:eastAsia="Calibri"/>
            <w:color w:val="0000FF"/>
            <w:sz w:val="22"/>
            <w:szCs w:val="22"/>
            <w:u w:val="single"/>
            <w:lang w:eastAsia="ru-RU"/>
          </w:rPr>
          <w:t>www.lot-online.ru</w:t>
        </w:r>
      </w:hyperlink>
      <w:r w:rsidRPr="004565EF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="00842ECB" w:rsidRPr="004565EF">
        <w:rPr>
          <w:color w:val="000000"/>
          <w:spacing w:val="-11"/>
          <w:sz w:val="22"/>
          <w:szCs w:val="22"/>
          <w:shd w:val="clear" w:color="auto" w:fill="FFFFFF"/>
        </w:rPr>
        <w:t xml:space="preserve">и   </w:t>
      </w:r>
      <w:r w:rsidR="00B3668B" w:rsidRPr="00B3668B">
        <w:rPr>
          <w:rStyle w:val="a3"/>
          <w:sz w:val="22"/>
          <w:szCs w:val="22"/>
        </w:rPr>
        <w:t>http://www.bankrot.fedresurs.ru</w:t>
      </w:r>
      <w:proofErr w:type="gramEnd"/>
    </w:p>
    <w:p w:rsidR="00B73539" w:rsidRPr="007537EE" w:rsidRDefault="00B73539" w:rsidP="00CC4A0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 перечисляет на счет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Организатора торгов - </w:t>
      </w:r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 xml:space="preserve">ООО </w:t>
      </w:r>
      <w:proofErr w:type="gramStart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ЭКЗ</w:t>
      </w:r>
      <w:proofErr w:type="gramEnd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 xml:space="preserve"> «Кабардинский» </w:t>
      </w:r>
      <w:r w:rsidR="00CC4A01" w:rsidRPr="00CC4A01">
        <w:rPr>
          <w:color w:val="000000"/>
          <w:spacing w:val="4"/>
          <w:sz w:val="22"/>
          <w:szCs w:val="22"/>
          <w:shd w:val="clear" w:color="auto" w:fill="FFFFFF"/>
        </w:rPr>
        <w:t xml:space="preserve"> ИНН </w:t>
      </w:r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0703006856</w:t>
      </w:r>
      <w:r w:rsidR="00781097">
        <w:rPr>
          <w:color w:val="000000"/>
          <w:spacing w:val="4"/>
          <w:sz w:val="22"/>
          <w:szCs w:val="22"/>
          <w:shd w:val="clear" w:color="auto" w:fill="FFFFFF"/>
        </w:rPr>
        <w:t xml:space="preserve">, </w:t>
      </w:r>
      <w:r w:rsidR="00CC4A01" w:rsidRPr="00CC4A01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Р/</w:t>
      </w:r>
      <w:proofErr w:type="spellStart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сч</w:t>
      </w:r>
      <w:proofErr w:type="spellEnd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 xml:space="preserve"> 40702810160330005466 в Ставропольское отделение № 5230 ПАО «</w:t>
      </w:r>
      <w:proofErr w:type="spellStart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СберБанк</w:t>
      </w:r>
      <w:proofErr w:type="spellEnd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 xml:space="preserve"> России», Дополнительный офис № 8631/0015, К/</w:t>
      </w:r>
      <w:proofErr w:type="spellStart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>сч</w:t>
      </w:r>
      <w:proofErr w:type="spellEnd"/>
      <w:r w:rsidR="004E41E5" w:rsidRPr="004E41E5">
        <w:rPr>
          <w:color w:val="000000"/>
          <w:spacing w:val="4"/>
          <w:sz w:val="22"/>
          <w:szCs w:val="22"/>
          <w:shd w:val="clear" w:color="auto" w:fill="FFFFFF"/>
        </w:rPr>
        <w:t xml:space="preserve"> 30101810907020000615, БИК 040702615</w:t>
      </w:r>
      <w:r w:rsidR="005F4C8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-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сумму задатка в размере 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2F1E08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4E41E5">
        <w:rPr>
          <w:color w:val="000000"/>
          <w:spacing w:val="4"/>
          <w:sz w:val="22"/>
          <w:szCs w:val="22"/>
          <w:shd w:val="clear" w:color="auto" w:fill="FFFFFF"/>
        </w:rPr>
        <w:t>____</w:t>
      </w:r>
      <w:r w:rsidR="00AE2370" w:rsidRPr="007537EE">
        <w:rPr>
          <w:color w:val="000000"/>
          <w:spacing w:val="4"/>
          <w:sz w:val="22"/>
          <w:szCs w:val="22"/>
          <w:shd w:val="clear" w:color="auto" w:fill="FFFFFF"/>
        </w:rPr>
        <w:t>) рубл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ей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копеек по лоту №</w:t>
      </w:r>
      <w:r w:rsidR="004E41E5">
        <w:rPr>
          <w:color w:val="000000"/>
          <w:spacing w:val="4"/>
          <w:sz w:val="22"/>
          <w:szCs w:val="22"/>
          <w:shd w:val="clear" w:color="auto" w:fill="FFFFFF"/>
        </w:rPr>
        <w:t xml:space="preserve"> 1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Организатора торгов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 xml:space="preserve"> и подтверждается выпиской с указанного счета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73539" w:rsidRDefault="00B73539" w:rsidP="003D131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="002F1E08"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72081B">
        <w:rPr>
          <w:color w:val="000000"/>
          <w:spacing w:val="4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73539" w:rsidRDefault="00B73539">
      <w:pPr>
        <w:numPr>
          <w:ilvl w:val="0"/>
          <w:numId w:val="2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случаях: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408"/>
          <w:tab w:val="left" w:pos="1799"/>
        </w:tabs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shd w:val="clear" w:color="auto" w:fill="FFFFFF"/>
        </w:rPr>
      </w:pPr>
      <w:r>
        <w:rPr>
          <w:color w:val="000000"/>
          <w:spacing w:val="1"/>
          <w:sz w:val="22"/>
          <w:szCs w:val="22"/>
          <w:shd w:val="clear" w:color="auto" w:fill="FFFFFF"/>
        </w:rPr>
        <w:t>принятия  решения Организатором торгов об отказе в допуске Заявителя к участию в Торгах;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spacing w:line="276" w:lineRule="exact"/>
        <w:ind w:left="3" w:firstLine="4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объявления То</w:t>
      </w:r>
      <w:r w:rsidR="009265DD">
        <w:rPr>
          <w:color w:val="000000"/>
          <w:spacing w:val="-1"/>
          <w:sz w:val="22"/>
          <w:szCs w:val="22"/>
          <w:shd w:val="clear" w:color="auto" w:fill="FFFFFF"/>
        </w:rPr>
        <w:t xml:space="preserve">ргов </w:t>
      </w:r>
      <w:proofErr w:type="gramStart"/>
      <w:r w:rsidR="009265DD">
        <w:rPr>
          <w:color w:val="000000"/>
          <w:spacing w:val="-1"/>
          <w:sz w:val="22"/>
          <w:szCs w:val="22"/>
          <w:shd w:val="clear" w:color="auto" w:fill="FFFFFF"/>
        </w:rPr>
        <w:t>несостоявшимися</w:t>
      </w:r>
      <w:proofErr w:type="gramEnd"/>
      <w:r w:rsidR="009265DD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9265DD" w:rsidRDefault="009265DD" w:rsidP="009265DD">
      <w:p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4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В случае представления </w:t>
      </w:r>
      <w:r w:rsidR="00433992">
        <w:rPr>
          <w:color w:val="000000"/>
          <w:spacing w:val="-1"/>
          <w:sz w:val="22"/>
          <w:szCs w:val="22"/>
          <w:shd w:val="clear" w:color="auto" w:fill="FFFFFF"/>
        </w:rPr>
        <w:t xml:space="preserve">Заявителем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некорректных сведений о банковских реквизитах, возврат задатка производится после представления Заявителем верных данных реквизитов банковского счета. </w:t>
      </w:r>
    </w:p>
    <w:p w:rsidR="00B73539" w:rsidRDefault="00B73539">
      <w:pPr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:rsidR="00B73539" w:rsidRDefault="00B73539" w:rsidP="00AD1F3A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</w:t>
      </w:r>
      <w:r w:rsidR="00AD1F3A" w:rsidRPr="00AD1F3A">
        <w:rPr>
          <w:color w:val="000000"/>
          <w:sz w:val="22"/>
          <w:szCs w:val="22"/>
          <w:shd w:val="clear" w:color="auto" w:fill="FFFFFF"/>
        </w:rPr>
        <w:t xml:space="preserve">договора купли-продажи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AD1F3A" w:rsidRPr="00AD1F3A">
        <w:rPr>
          <w:color w:val="000000"/>
          <w:sz w:val="22"/>
          <w:szCs w:val="22"/>
          <w:shd w:val="clear" w:color="auto" w:fill="FFFFFF"/>
        </w:rPr>
        <w:t>по лоту №__;</w:t>
      </w:r>
    </w:p>
    <w:p w:rsidR="00B73539" w:rsidRDefault="00B73539" w:rsidP="002F1E08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7A55A4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BA733E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</w:t>
      </w:r>
      <w:r w:rsidR="00D4500E">
        <w:rPr>
          <w:color w:val="000000"/>
          <w:sz w:val="22"/>
          <w:szCs w:val="22"/>
          <w:shd w:val="clear" w:color="auto" w:fill="FFFFFF"/>
        </w:rPr>
        <w:t xml:space="preserve">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D4500E">
        <w:rPr>
          <w:color w:val="000000"/>
          <w:sz w:val="22"/>
          <w:szCs w:val="22"/>
          <w:shd w:val="clear" w:color="auto" w:fill="FFFFFF"/>
        </w:rPr>
        <w:t>по лоту №</w:t>
      </w:r>
      <w:r w:rsidR="007A55A4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B73539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</w:t>
      </w:r>
      <w:r>
        <w:rPr>
          <w:color w:val="000000"/>
          <w:spacing w:val="-1"/>
          <w:sz w:val="22"/>
          <w:szCs w:val="22"/>
          <w:shd w:val="clear" w:color="auto" w:fill="FFFFFF"/>
        </w:rPr>
        <w:lastRenderedPageBreak/>
        <w:t>Ф</w:t>
      </w:r>
      <w:r w:rsidR="00D4500E">
        <w:rPr>
          <w:color w:val="000000"/>
          <w:spacing w:val="-1"/>
          <w:sz w:val="22"/>
          <w:szCs w:val="22"/>
          <w:shd w:val="clear" w:color="auto" w:fill="FFFFFF"/>
        </w:rPr>
        <w:t>едерации и настоящим Договором.</w:t>
      </w:r>
    </w:p>
    <w:p w:rsidR="00B73539" w:rsidRPr="00D4500E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</w:t>
      </w:r>
      <w:r w:rsidR="00B70A68">
        <w:rPr>
          <w:color w:val="000000"/>
          <w:spacing w:val="-1"/>
          <w:sz w:val="22"/>
          <w:szCs w:val="22"/>
          <w:shd w:val="clear" w:color="auto" w:fill="FFFFFF"/>
        </w:rPr>
        <w:t xml:space="preserve"> Ростовской области</w:t>
      </w:r>
      <w:r w:rsidRPr="00D4500E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B73539" w:rsidRDefault="00BC69E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 xml:space="preserve">Настоящий договор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>раз</w:t>
      </w:r>
      <w:r w:rsidR="002F1E08">
        <w:rPr>
          <w:color w:val="000000"/>
          <w:spacing w:val="2"/>
          <w:sz w:val="22"/>
          <w:szCs w:val="22"/>
          <w:shd w:val="clear" w:color="auto" w:fill="FFFFFF"/>
        </w:rPr>
        <w:t xml:space="preserve">мещается на электронной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 xml:space="preserve"> площадке </w:t>
      </w:r>
      <w:r w:rsidR="00756E37">
        <w:rPr>
          <w:rFonts w:eastAsia="Calibri"/>
          <w:sz w:val="22"/>
          <w:szCs w:val="22"/>
        </w:rPr>
        <w:t xml:space="preserve">АО </w:t>
      </w:r>
      <w:r w:rsidR="00756E37" w:rsidRPr="00EC1A4D">
        <w:rPr>
          <w:rFonts w:eastAsia="Calibri"/>
          <w:sz w:val="22"/>
          <w:szCs w:val="22"/>
        </w:rPr>
        <w:t>«Российский аукционный дом»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 в сети Интернет по адресу </w:t>
      </w:r>
      <w:hyperlink r:id="rId10" w:history="1">
        <w:r w:rsidR="00B836F1" w:rsidRPr="00B836F1">
          <w:rPr>
            <w:rFonts w:eastAsia="Calibri"/>
            <w:color w:val="0000FF"/>
            <w:sz w:val="22"/>
            <w:szCs w:val="22"/>
            <w:u w:val="single"/>
            <w:lang w:eastAsia="ru-RU"/>
          </w:rPr>
          <w:t>www.lot-online.ru</w:t>
        </w:r>
      </w:hyperlink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="00C34D4A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в разделе </w:t>
      </w:r>
      <w:r w:rsidR="00842ECB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оргов 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и подписывается электронной цифровой подписью Организатора торгов.</w:t>
      </w:r>
    </w:p>
    <w:p w:rsidR="00694C02" w:rsidRDefault="00FC5DF3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как Сторона договора,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вносит в настоящий договор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данные о себе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 номере лота и сумме задатка по лоту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>.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Внесение Заявителем в договор изменений и дополнений, кроме сведений о себе, 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 xml:space="preserve">номере лота и сумме задатка по лоту, 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не допускается. </w:t>
      </w:r>
    </w:p>
    <w:p w:rsidR="00DB4947" w:rsidRPr="00DB4947" w:rsidRDefault="008C5EC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подписывает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настоящий договор или его копию  (при подписании его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)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своей электронной цифровой подписью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при подаче заявки на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участие в Торгах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на</w:t>
      </w:r>
      <w:r w:rsidR="00DB4947"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</w:t>
      </w:r>
      <w:r w:rsidR="00641AEA">
        <w:rPr>
          <w:color w:val="000000"/>
          <w:spacing w:val="2"/>
          <w:sz w:val="22"/>
          <w:szCs w:val="22"/>
          <w:shd w:val="clear" w:color="auto" w:fill="FFFFFF"/>
        </w:rPr>
        <w:t xml:space="preserve">площадке </w:t>
      </w:r>
      <w:r w:rsidR="00756E37">
        <w:rPr>
          <w:rFonts w:eastAsia="Calibri"/>
          <w:sz w:val="22"/>
          <w:szCs w:val="22"/>
        </w:rPr>
        <w:t xml:space="preserve">АО </w:t>
      </w:r>
      <w:r w:rsidR="00756E37" w:rsidRPr="00EC1A4D">
        <w:rPr>
          <w:rFonts w:eastAsia="Calibri"/>
          <w:sz w:val="22"/>
          <w:szCs w:val="22"/>
        </w:rPr>
        <w:t>«Российский аукционный дом»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 в сети Интернет по адресу </w:t>
      </w:r>
      <w:hyperlink r:id="rId11" w:history="1">
        <w:r w:rsidR="00B836F1" w:rsidRPr="00B836F1">
          <w:rPr>
            <w:rFonts w:eastAsia="Calibri"/>
            <w:color w:val="0000FF"/>
            <w:sz w:val="22"/>
            <w:szCs w:val="22"/>
            <w:u w:val="single"/>
            <w:lang w:eastAsia="ru-RU"/>
          </w:rPr>
          <w:t>www.lot-online.ru</w:t>
        </w:r>
      </w:hyperlink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>оргов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 xml:space="preserve">. </w:t>
      </w:r>
      <w:proofErr w:type="gramEnd"/>
    </w:p>
    <w:p w:rsidR="00F9597A" w:rsidRDefault="00DB4947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Стороны договора </w:t>
      </w:r>
      <w:r w:rsidR="00D32D17">
        <w:rPr>
          <w:color w:val="000000"/>
          <w:spacing w:val="-1"/>
          <w:sz w:val="22"/>
          <w:szCs w:val="22"/>
          <w:shd w:val="clear" w:color="auto" w:fill="FFFFFF"/>
        </w:rPr>
        <w:t xml:space="preserve">безоговорочно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порядке.</w:t>
      </w:r>
    </w:p>
    <w:p w:rsidR="003119A2" w:rsidRDefault="003119A2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 площадке </w:t>
      </w:r>
      <w:r w:rsidR="00756E37">
        <w:rPr>
          <w:rFonts w:eastAsia="Calibri"/>
          <w:sz w:val="22"/>
          <w:szCs w:val="22"/>
        </w:rPr>
        <w:t xml:space="preserve">АО </w:t>
      </w:r>
      <w:r w:rsidR="00756E37" w:rsidRPr="00EC1A4D">
        <w:rPr>
          <w:rFonts w:eastAsia="Calibri"/>
          <w:sz w:val="22"/>
          <w:szCs w:val="22"/>
        </w:rPr>
        <w:t>«Российский аукционный дом»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 в сети Интернет по адресу </w:t>
      </w:r>
      <w:hyperlink r:id="rId12" w:history="1">
        <w:r w:rsidR="00B836F1" w:rsidRPr="00B836F1">
          <w:rPr>
            <w:rFonts w:eastAsia="Calibri"/>
            <w:color w:val="0000FF"/>
            <w:sz w:val="22"/>
            <w:szCs w:val="22"/>
            <w:u w:val="single"/>
            <w:lang w:eastAsia="ru-RU"/>
          </w:rPr>
          <w:t>www.lot-online.ru</w:t>
        </w:r>
      </w:hyperlink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и подписания электронной цифровой подписью Заявителя при подаче заявки </w:t>
      </w:r>
      <w:r w:rsidRPr="003119A2">
        <w:rPr>
          <w:color w:val="000000"/>
          <w:spacing w:val="-1"/>
          <w:sz w:val="22"/>
          <w:szCs w:val="22"/>
          <w:shd w:val="clear" w:color="auto" w:fill="FFFFFF"/>
        </w:rPr>
        <w:t xml:space="preserve">на участие в Торгах  </w:t>
      </w:r>
      <w:r>
        <w:rPr>
          <w:color w:val="000000"/>
          <w:spacing w:val="-1"/>
          <w:sz w:val="22"/>
          <w:szCs w:val="22"/>
          <w:shd w:val="clear" w:color="auto" w:fill="FFFFFF"/>
        </w:rPr>
        <w:t>считается вступившим в силу</w:t>
      </w:r>
      <w:r w:rsidR="00756E37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641AEA" w:rsidRDefault="00641AEA" w:rsidP="00641AEA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</w:p>
    <w:p w:rsidR="00B73539" w:rsidRDefault="00B73539">
      <w:pPr>
        <w:shd w:val="clear" w:color="auto" w:fill="FFFFFF"/>
        <w:tabs>
          <w:tab w:val="left" w:pos="1982"/>
        </w:tabs>
        <w:spacing w:before="5" w:line="274" w:lineRule="exact"/>
        <w:ind w:left="313"/>
        <w:jc w:val="both"/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34D4A" w:rsidRDefault="00B735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B73539" w:rsidRPr="00C34D4A" w:rsidRDefault="00B735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0503E7" w:rsidRDefault="00424C1F" w:rsidP="006551F8">
      <w:pPr>
        <w:pStyle w:val="ConsNonformat"/>
        <w:widowControl/>
        <w:ind w:right="0"/>
      </w:pPr>
      <w:r w:rsidRPr="00424C1F">
        <w:rPr>
          <w:rFonts w:ascii="Times New Roman" w:hAnsi="Times New Roman" w:cs="Times New Roman"/>
          <w:sz w:val="22"/>
          <w:szCs w:val="22"/>
        </w:rPr>
        <w:t xml:space="preserve">Конкурсный управляющий </w:t>
      </w:r>
      <w:r w:rsidR="000F680E" w:rsidRPr="000F680E">
        <w:rPr>
          <w:rFonts w:ascii="Times New Roman" w:hAnsi="Times New Roman" w:cs="Times New Roman"/>
          <w:sz w:val="22"/>
          <w:szCs w:val="22"/>
        </w:rPr>
        <w:t xml:space="preserve">ООО </w:t>
      </w:r>
      <w:proofErr w:type="gramStart"/>
      <w:r w:rsidR="000F680E" w:rsidRPr="000F680E">
        <w:rPr>
          <w:rFonts w:ascii="Times New Roman" w:hAnsi="Times New Roman" w:cs="Times New Roman"/>
          <w:sz w:val="22"/>
          <w:szCs w:val="22"/>
        </w:rPr>
        <w:t>ЭКЗ</w:t>
      </w:r>
      <w:proofErr w:type="gramEnd"/>
      <w:r w:rsidR="000F680E" w:rsidRPr="000F680E">
        <w:rPr>
          <w:rFonts w:ascii="Times New Roman" w:hAnsi="Times New Roman" w:cs="Times New Roman"/>
          <w:sz w:val="22"/>
          <w:szCs w:val="22"/>
        </w:rPr>
        <w:t xml:space="preserve"> «Кабардинский» (361101, КБР, Майский р-н, </w:t>
      </w:r>
      <w:proofErr w:type="spellStart"/>
      <w:r w:rsidR="000F680E" w:rsidRPr="000F680E">
        <w:rPr>
          <w:rFonts w:ascii="Times New Roman" w:hAnsi="Times New Roman" w:cs="Times New Roman"/>
          <w:sz w:val="22"/>
          <w:szCs w:val="22"/>
        </w:rPr>
        <w:t>с.п</w:t>
      </w:r>
      <w:proofErr w:type="spellEnd"/>
      <w:r w:rsidR="000F680E" w:rsidRPr="000F680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0F680E" w:rsidRPr="000F680E">
        <w:rPr>
          <w:rFonts w:ascii="Times New Roman" w:hAnsi="Times New Roman" w:cs="Times New Roman"/>
          <w:sz w:val="22"/>
          <w:szCs w:val="22"/>
        </w:rPr>
        <w:t>Октябрьское, ул.50 лет Октября, д. 21, ИНН 0703006856, ОГРН 1090716000275</w:t>
      </w:r>
      <w:r w:rsidR="000F680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0F680E" w:rsidRDefault="000F680E" w:rsidP="006551F8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proofErr w:type="gramStart"/>
      <w:r w:rsidRPr="000F680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F68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0F680E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0F680E">
        <w:rPr>
          <w:rFonts w:ascii="Times New Roman" w:hAnsi="Times New Roman" w:cs="Times New Roman"/>
          <w:sz w:val="22"/>
          <w:szCs w:val="22"/>
        </w:rPr>
        <w:t xml:space="preserve"> 40702810160330005466 в Ставропольское отделение № 5230 ПАО «</w:t>
      </w:r>
      <w:proofErr w:type="spellStart"/>
      <w:r w:rsidRPr="000F680E">
        <w:rPr>
          <w:rFonts w:ascii="Times New Roman" w:hAnsi="Times New Roman" w:cs="Times New Roman"/>
          <w:sz w:val="22"/>
          <w:szCs w:val="22"/>
        </w:rPr>
        <w:t>СберБанк</w:t>
      </w:r>
      <w:proofErr w:type="spellEnd"/>
      <w:r w:rsidRPr="000F680E">
        <w:rPr>
          <w:rFonts w:ascii="Times New Roman" w:hAnsi="Times New Roman" w:cs="Times New Roman"/>
          <w:sz w:val="22"/>
          <w:szCs w:val="22"/>
        </w:rPr>
        <w:t xml:space="preserve"> России», Дополнительный офис № 8631/0015, К/</w:t>
      </w:r>
      <w:proofErr w:type="spellStart"/>
      <w:r w:rsidRPr="000F680E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0F680E">
        <w:rPr>
          <w:rFonts w:ascii="Times New Roman" w:hAnsi="Times New Roman" w:cs="Times New Roman"/>
          <w:sz w:val="22"/>
          <w:szCs w:val="22"/>
        </w:rPr>
        <w:t xml:space="preserve"> 30101810907020000615, БИК 040702615</w:t>
      </w:r>
    </w:p>
    <w:p w:rsidR="00B73539" w:rsidRDefault="00B73539" w:rsidP="006551F8">
      <w:pPr>
        <w:pStyle w:val="ConsNonformat"/>
        <w:widowControl/>
        <w:ind w:right="0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73539" w:rsidRDefault="00B73539">
      <w:pPr>
        <w:pStyle w:val="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D4A" w:rsidRDefault="00F53787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</w:t>
      </w:r>
      <w:bookmarkStart w:id="0" w:name="_GoBack"/>
      <w:bookmarkEnd w:id="0"/>
      <w:r>
        <w:rPr>
          <w:rFonts w:eastAsia="Arial"/>
          <w:sz w:val="22"/>
          <w:szCs w:val="22"/>
        </w:rPr>
        <w:t>_</w:t>
      </w:r>
      <w:r w:rsidR="00E74808">
        <w:rPr>
          <w:rFonts w:eastAsia="Arial"/>
          <w:sz w:val="22"/>
          <w:szCs w:val="22"/>
        </w:rPr>
        <w:t xml:space="preserve">  </w:t>
      </w:r>
      <w:r>
        <w:rPr>
          <w:rFonts w:eastAsia="Arial"/>
          <w:sz w:val="22"/>
          <w:szCs w:val="22"/>
        </w:rPr>
        <w:t xml:space="preserve"> </w:t>
      </w:r>
      <w:r w:rsidR="00E74808">
        <w:rPr>
          <w:rFonts w:eastAsia="Arial"/>
          <w:sz w:val="22"/>
          <w:szCs w:val="22"/>
        </w:rPr>
        <w:t xml:space="preserve">  </w:t>
      </w:r>
      <w:r w:rsidR="000F680E">
        <w:rPr>
          <w:rFonts w:eastAsia="Arial"/>
          <w:sz w:val="22"/>
          <w:szCs w:val="22"/>
        </w:rPr>
        <w:t xml:space="preserve">М.М. </w:t>
      </w:r>
      <w:proofErr w:type="spellStart"/>
      <w:r w:rsidR="000F680E">
        <w:rPr>
          <w:rFonts w:eastAsia="Arial"/>
          <w:sz w:val="22"/>
          <w:szCs w:val="22"/>
        </w:rPr>
        <w:t>Куготов</w:t>
      </w:r>
      <w:proofErr w:type="spellEnd"/>
    </w:p>
    <w:p w:rsidR="00C34D4A" w:rsidRDefault="00B73539">
      <w:pPr>
        <w:pStyle w:val="31"/>
      </w:pPr>
      <w:r>
        <w:tab/>
      </w:r>
    </w:p>
    <w:p w:rsidR="00C34D4A" w:rsidRDefault="00C34D4A">
      <w:pPr>
        <w:pStyle w:val="31"/>
      </w:pPr>
    </w:p>
    <w:p w:rsidR="00B73539" w:rsidRDefault="00B73539">
      <w:pPr>
        <w:pStyle w:val="31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   </w:t>
      </w:r>
      <w:r>
        <w:t xml:space="preserve"> </w:t>
      </w:r>
      <w:r w:rsidR="00C34D4A">
        <w:rPr>
          <w:sz w:val="22"/>
          <w:szCs w:val="22"/>
        </w:rPr>
        <w:t xml:space="preserve"> </w:t>
      </w:r>
    </w:p>
    <w:p w:rsidR="00B73539" w:rsidRDefault="00C34D4A">
      <w:pPr>
        <w:jc w:val="both"/>
        <w:rPr>
          <w:b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C34D4A" w:rsidRDefault="00C34D4A">
      <w:pPr>
        <w:jc w:val="both"/>
        <w:rPr>
          <w:b/>
          <w:sz w:val="22"/>
          <w:szCs w:val="22"/>
        </w:rPr>
      </w:pPr>
    </w:p>
    <w:p w:rsidR="00C34D4A" w:rsidRDefault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>
      <w:pPr>
        <w:jc w:val="both"/>
        <w:rPr>
          <w:b/>
          <w:sz w:val="22"/>
          <w:szCs w:val="22"/>
        </w:rPr>
      </w:pPr>
    </w:p>
    <w:p w:rsidR="00C34D4A" w:rsidRPr="00C34D4A" w:rsidRDefault="00C34D4A">
      <w:pPr>
        <w:jc w:val="both"/>
        <w:rPr>
          <w:b/>
          <w:sz w:val="22"/>
          <w:szCs w:val="22"/>
        </w:rPr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</w:pPr>
    </w:p>
    <w:sectPr w:rsidR="00B73539" w:rsidSect="00B70A68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993" w:right="1089" w:bottom="776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02" w:rsidRDefault="005C4302">
      <w:r>
        <w:separator/>
      </w:r>
    </w:p>
  </w:endnote>
  <w:endnote w:type="continuationSeparator" w:id="0">
    <w:p w:rsidR="005C4302" w:rsidRDefault="005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a"/>
      <w:rPr>
        <w:color w:val="000000"/>
        <w:sz w:val="22"/>
        <w:szCs w:val="22"/>
      </w:rPr>
    </w:pPr>
  </w:p>
  <w:p w:rsidR="002D7662" w:rsidRDefault="002D7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02" w:rsidRDefault="005C4302">
      <w:r>
        <w:separator/>
      </w:r>
    </w:p>
  </w:footnote>
  <w:footnote w:type="continuationSeparator" w:id="0">
    <w:p w:rsidR="005C4302" w:rsidRDefault="005C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9"/>
    <w:rsid w:val="000409DD"/>
    <w:rsid w:val="000503E7"/>
    <w:rsid w:val="000552D8"/>
    <w:rsid w:val="000675B2"/>
    <w:rsid w:val="00095B8B"/>
    <w:rsid w:val="000A3BF3"/>
    <w:rsid w:val="000C7DA6"/>
    <w:rsid w:val="000F09F7"/>
    <w:rsid w:val="000F680E"/>
    <w:rsid w:val="00165A30"/>
    <w:rsid w:val="00194E47"/>
    <w:rsid w:val="0024134A"/>
    <w:rsid w:val="002A3261"/>
    <w:rsid w:val="002D7662"/>
    <w:rsid w:val="002F1E08"/>
    <w:rsid w:val="003119A2"/>
    <w:rsid w:val="00357D7B"/>
    <w:rsid w:val="00374475"/>
    <w:rsid w:val="0039631A"/>
    <w:rsid w:val="003D1314"/>
    <w:rsid w:val="003E3EE6"/>
    <w:rsid w:val="003F6E57"/>
    <w:rsid w:val="00424C1F"/>
    <w:rsid w:val="00433992"/>
    <w:rsid w:val="004565EF"/>
    <w:rsid w:val="004B338A"/>
    <w:rsid w:val="004E41E5"/>
    <w:rsid w:val="00511281"/>
    <w:rsid w:val="00570E3D"/>
    <w:rsid w:val="00594C0E"/>
    <w:rsid w:val="005A0198"/>
    <w:rsid w:val="005B64E5"/>
    <w:rsid w:val="005B7971"/>
    <w:rsid w:val="005C4302"/>
    <w:rsid w:val="005C7DA9"/>
    <w:rsid w:val="005E4791"/>
    <w:rsid w:val="005F4C8B"/>
    <w:rsid w:val="0060489C"/>
    <w:rsid w:val="00640AEF"/>
    <w:rsid w:val="00641AEA"/>
    <w:rsid w:val="006551F8"/>
    <w:rsid w:val="00694C02"/>
    <w:rsid w:val="0069512D"/>
    <w:rsid w:val="006959CE"/>
    <w:rsid w:val="006B69C4"/>
    <w:rsid w:val="006E76D8"/>
    <w:rsid w:val="0072081B"/>
    <w:rsid w:val="007258EB"/>
    <w:rsid w:val="007537EE"/>
    <w:rsid w:val="00756E37"/>
    <w:rsid w:val="00781097"/>
    <w:rsid w:val="007A55A4"/>
    <w:rsid w:val="007C18D3"/>
    <w:rsid w:val="00842ECB"/>
    <w:rsid w:val="00852865"/>
    <w:rsid w:val="0085409D"/>
    <w:rsid w:val="00897032"/>
    <w:rsid w:val="008A7CF1"/>
    <w:rsid w:val="008B764D"/>
    <w:rsid w:val="008C4709"/>
    <w:rsid w:val="008C5EC1"/>
    <w:rsid w:val="008E090C"/>
    <w:rsid w:val="008E6F9D"/>
    <w:rsid w:val="009265DD"/>
    <w:rsid w:val="0095599E"/>
    <w:rsid w:val="0097320F"/>
    <w:rsid w:val="009A0C1C"/>
    <w:rsid w:val="00A84C9E"/>
    <w:rsid w:val="00A87406"/>
    <w:rsid w:val="00AD1F3A"/>
    <w:rsid w:val="00AE2370"/>
    <w:rsid w:val="00B16689"/>
    <w:rsid w:val="00B3668B"/>
    <w:rsid w:val="00B55BF5"/>
    <w:rsid w:val="00B70A68"/>
    <w:rsid w:val="00B73539"/>
    <w:rsid w:val="00B836F1"/>
    <w:rsid w:val="00BA2947"/>
    <w:rsid w:val="00BA733E"/>
    <w:rsid w:val="00BC69E1"/>
    <w:rsid w:val="00C01EE5"/>
    <w:rsid w:val="00C11F9A"/>
    <w:rsid w:val="00C25685"/>
    <w:rsid w:val="00C2700F"/>
    <w:rsid w:val="00C34D4A"/>
    <w:rsid w:val="00C74922"/>
    <w:rsid w:val="00CC4A01"/>
    <w:rsid w:val="00CD4E5F"/>
    <w:rsid w:val="00D130B1"/>
    <w:rsid w:val="00D228DA"/>
    <w:rsid w:val="00D32D17"/>
    <w:rsid w:val="00D4500E"/>
    <w:rsid w:val="00DA1BBC"/>
    <w:rsid w:val="00DB4947"/>
    <w:rsid w:val="00DD018D"/>
    <w:rsid w:val="00E002BD"/>
    <w:rsid w:val="00E16BBB"/>
    <w:rsid w:val="00E23CF1"/>
    <w:rsid w:val="00E25764"/>
    <w:rsid w:val="00E27D0F"/>
    <w:rsid w:val="00E7465F"/>
    <w:rsid w:val="00E74808"/>
    <w:rsid w:val="00E853E9"/>
    <w:rsid w:val="00ED1552"/>
    <w:rsid w:val="00F00886"/>
    <w:rsid w:val="00F07E68"/>
    <w:rsid w:val="00F53787"/>
    <w:rsid w:val="00F56997"/>
    <w:rsid w:val="00F668A8"/>
    <w:rsid w:val="00F9597A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__________________Утверждаю</vt:lpstr>
    </vt:vector>
  </TitlesOfParts>
  <Company>DNS</Company>
  <LinksUpToDate>false</LinksUpToDate>
  <CharactersWithSpaces>6157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__________________Утверждаю</dc:title>
  <dc:creator>Мартиросян</dc:creator>
  <cp:lastModifiedBy>-user-</cp:lastModifiedBy>
  <cp:revision>6</cp:revision>
  <cp:lastPrinted>2007-06-26T14:45:00Z</cp:lastPrinted>
  <dcterms:created xsi:type="dcterms:W3CDTF">2021-07-02T11:45:00Z</dcterms:created>
  <dcterms:modified xsi:type="dcterms:W3CDTF">2021-11-09T09:00:00Z</dcterms:modified>
</cp:coreProperties>
</file>