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691D" w14:textId="77777777" w:rsidR="00A86535" w:rsidRPr="00A86535" w:rsidRDefault="00A86535" w:rsidP="00A86535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bookmarkStart w:id="0" w:name="_ref_1-bf454c5567ee48"/>
      <w:bookmarkStart w:id="1" w:name="_docStart_1"/>
      <w:bookmarkStart w:id="2" w:name="_title_1"/>
      <w:bookmarkEnd w:id="0"/>
      <w:bookmarkEnd w:id="1"/>
      <w:r w:rsidRPr="00A86535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 xml:space="preserve">Договор уступки требования (цессии) № </w:t>
      </w:r>
      <w:r w:rsidRPr="00A86535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u w:val="single"/>
          <w:lang w:eastAsia="ru-RU"/>
        </w:rPr>
        <w:t>       </w:t>
      </w:r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4491"/>
        <w:gridCol w:w="4865"/>
      </w:tblGrid>
      <w:tr w:rsidR="00A86535" w:rsidRPr="00A86535" w14:paraId="5466BF26" w14:textId="77777777" w:rsidTr="006E7970">
        <w:tc>
          <w:tcPr>
            <w:tcW w:w="2400" w:type="pct"/>
          </w:tcPr>
          <w:p w14:paraId="7AE349BC" w14:textId="2134F3EB" w:rsidR="00A86535" w:rsidRPr="00A86535" w:rsidRDefault="00F0127F" w:rsidP="00A86535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Москва</w:t>
            </w:r>
          </w:p>
        </w:tc>
        <w:tc>
          <w:tcPr>
            <w:tcW w:w="2600" w:type="pct"/>
          </w:tcPr>
          <w:p w14:paraId="7C90A715" w14:textId="77777777" w:rsidR="00A86535" w:rsidRPr="00A86535" w:rsidRDefault="00A86535" w:rsidP="00A86535">
            <w:pPr>
              <w:keepNext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14:paraId="04BFEBA7" w14:textId="76299FC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Общество с ограниченной ответственностью «РИВЬЕРА»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(ОГРН 1117746414180, </w:t>
      </w:r>
      <w:r>
        <w:rPr>
          <w:rFonts w:ascii="Times New Roman" w:eastAsia="Times New Roman" w:hAnsi="Times New Roman" w:cs="Times New Roman"/>
          <w:color w:val="333333"/>
          <w:lang w:eastAsia="ru-RU"/>
        </w:rPr>
        <w:br/>
        <w:t>ИНН 7719780320, дата регистрации 30.05.2011, адрес: г. Москва, ул. Автозаводская, д. 18,</w:t>
      </w:r>
      <w:r>
        <w:rPr>
          <w:rFonts w:ascii="Times New Roman" w:eastAsia="Times New Roman" w:hAnsi="Times New Roman" w:cs="Times New Roman"/>
          <w:lang w:eastAsia="ru-RU"/>
        </w:rPr>
        <w:t xml:space="preserve"> в лице конкурного управляющего Семенова Василия Анатольевича, действующего на основании Решения Арбитражного суда г. Москвы от 17.02.2020 года по делу №А40-153274/2019, именуемое в дальнейшем</w:t>
      </w:r>
      <w:r w:rsidRPr="00A86535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lang w:eastAsia="ru-RU"/>
        </w:rPr>
        <w:t>далее именуемое "Цедент</w:t>
      </w:r>
      <w:r w:rsidR="00D148A0" w:rsidRPr="00A86535">
        <w:rPr>
          <w:rFonts w:ascii="Times New Roman" w:eastAsia="Times New Roman" w:hAnsi="Times New Roman" w:cs="Times New Roman"/>
          <w:lang w:eastAsia="ru-RU"/>
        </w:rPr>
        <w:t>"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с одной стороны и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                                    </w:t>
      </w:r>
      <w:r w:rsidRPr="00A86535">
        <w:rPr>
          <w:rFonts w:ascii="Times New Roman" w:eastAsia="Times New Roman" w:hAnsi="Times New Roman" w:cs="Times New Roman"/>
          <w:lang w:eastAsia="ru-RU"/>
        </w:rPr>
        <w:t>, далее именуем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"Цессионарий", в лице 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      (должность)        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(Ф.И.О.)                        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, действующего в соответствии с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(наименование документа, подтверждающего полномочия)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  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от  "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"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г. и на основании Устава, с другой стороны заключили настоящий договор (далее - Договор) о нижеследующем:</w:t>
      </w:r>
    </w:p>
    <w:p w14:paraId="51C006C9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3" w:name="_ref_1-b9a03e2f297347"/>
      <w:bookmarkEnd w:id="3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Предмет договора</w:t>
      </w:r>
    </w:p>
    <w:p w14:paraId="6BB00BD5" w14:textId="1F6AB8AB" w:rsidR="000D5B7E" w:rsidRDefault="00A86535" w:rsidP="000D5B7E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4" w:name="_ref_1-4de7dcf3b67b45"/>
      <w:bookmarkEnd w:id="4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Цедент уступает Цессионарию, а Цессионарий принимает</w:t>
      </w:r>
      <w:r w:rsidR="000D5B7E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требования по </w:t>
      </w:r>
      <w:r w:rsidR="000D5B7E">
        <w:rPr>
          <w:rFonts w:ascii="Times New Roman" w:eastAsia="Times New Roman" w:hAnsi="Times New Roman" w:cs="Times New Roman"/>
          <w:bCs/>
          <w:szCs w:val="26"/>
          <w:lang w:eastAsia="ru-RU"/>
        </w:rPr>
        <w:t>следующим договорам:</w:t>
      </w:r>
    </w:p>
    <w:p w14:paraId="158DC8BF" w14:textId="4F0E2076" w:rsidR="000D5B7E" w:rsidRPr="005648B4" w:rsidRDefault="000D5B7E" w:rsidP="000D5B7E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уступки прав требования от 13.11.2017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г.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, заключенный между 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Частной компанией с ограниченной ответственностью «РАВЕНЕЛЛИ ХОЛДИНГС БИ.ВИ» 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и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ООО «РИВЬЕРА»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.</w:t>
      </w:r>
    </w:p>
    <w:p w14:paraId="203A664D" w14:textId="7EAE1A40" w:rsidR="005648B4" w:rsidRPr="005648B4" w:rsidRDefault="000D5B7E" w:rsidP="005648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о новации от 03.11.2017</w:t>
      </w:r>
      <w:r w:rsidR="005648B4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г</w:t>
      </w:r>
      <w:r w:rsidR="005648B4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.</w:t>
      </w:r>
      <w:r w:rsidR="005648B4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, заключенный между Частной компанией с ограниченной ответственностью «РАВЕНЕЛЛИ ХОЛДИНГС БИ.ВИ» и ООО «РИВЬЕРА».</w:t>
      </w:r>
    </w:p>
    <w:p w14:paraId="461A6B50" w14:textId="2F7BA075" w:rsidR="005648B4" w:rsidRPr="005648B4" w:rsidRDefault="005648B4" w:rsidP="005648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="000D5B7E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о новации от 07.11.2017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="000D5B7E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г.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, заключенный между Частной компанией с ограниченной ответственностью «РАВЕНЕЛЛИ ХОЛДИНГС БИ.ВИ» и ООО «РИВЬЕРА».</w:t>
      </w:r>
    </w:p>
    <w:p w14:paraId="13A9CDB7" w14:textId="706C8ED4" w:rsidR="005648B4" w:rsidRPr="005648B4" w:rsidRDefault="000D5B7E" w:rsidP="005648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о новации от 08.11.2017</w:t>
      </w:r>
      <w:r w:rsidR="005648B4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г.</w:t>
      </w:r>
      <w:r w:rsidR="005648B4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, заключенный между Частной компанией с ограниченной ответственностью «РАВЕНЕЛЛИ ХОЛДИНГС БИ.ВИ» и ООО «РИВЬЕРА».</w:t>
      </w:r>
    </w:p>
    <w:p w14:paraId="43C5801B" w14:textId="7D6AAFF7" w:rsidR="005648B4" w:rsidRPr="005648B4" w:rsidRDefault="000D5B7E" w:rsidP="005648B4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о новации от 09.11.2017</w:t>
      </w:r>
      <w:r w:rsidR="005648B4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г.</w:t>
      </w:r>
      <w:r w:rsidR="005648B4"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, заключенный между Частной компанией с ограниченной ответственностью «РАВЕНЕЛЛИ ХОЛДИНГС БИ.ВИ» и ООО «РИВЬЕРА».</w:t>
      </w:r>
    </w:p>
    <w:p w14:paraId="7F789B7F" w14:textId="1210AB89" w:rsidR="00A86535" w:rsidRDefault="00A86535" w:rsidP="005648B4">
      <w:pPr>
        <w:pStyle w:val="2"/>
      </w:pPr>
      <w:r w:rsidRPr="005648B4">
        <w:t xml:space="preserve">Должником является </w:t>
      </w:r>
      <w:r w:rsidR="005648B4" w:rsidRPr="005648B4">
        <w:t>Частн</w:t>
      </w:r>
      <w:r w:rsidR="005648B4" w:rsidRPr="005648B4">
        <w:t>ая</w:t>
      </w:r>
      <w:r w:rsidR="005648B4" w:rsidRPr="005648B4">
        <w:t xml:space="preserve"> компани</w:t>
      </w:r>
      <w:r w:rsidR="005648B4" w:rsidRPr="005648B4">
        <w:t>я</w:t>
      </w:r>
      <w:r w:rsidR="005648B4" w:rsidRPr="005648B4">
        <w:t xml:space="preserve"> с ограниченной ответственностью «РАВЕНЕЛЛИ ХОЛДИНГС БИ.ВИ» (юридическое лицо, созданное и действующее в соответствии с законами Нидерландов, регистрационный номер 60954663</w:t>
      </w:r>
      <w:r w:rsidR="005648B4" w:rsidRPr="005648B4">
        <w:t xml:space="preserve"> </w:t>
      </w:r>
      <w:r w:rsidR="005648B4" w:rsidRPr="005648B4">
        <w:t>(Ravenelli Holdings B.V.)</w:t>
      </w:r>
      <w:r w:rsidR="005648B4">
        <w:t xml:space="preserve"> </w:t>
      </w:r>
      <w:r w:rsidR="005648B4" w:rsidRPr="005648B4">
        <w:t>Нидерланды, г. Амстердам, Вестермаркт 2, 1016 ДК</w:t>
      </w:r>
      <w:r w:rsidR="005648B4" w:rsidRPr="005648B4">
        <w:t xml:space="preserve"> </w:t>
      </w:r>
      <w:r w:rsidRPr="005648B4">
        <w:t>(далее - Должник).</w:t>
      </w:r>
    </w:p>
    <w:p w14:paraId="311D97BC" w14:textId="5743ED65" w:rsidR="00EF3148" w:rsidRDefault="00EF3148" w:rsidP="00EF3148">
      <w:pPr>
        <w:pStyle w:val="2"/>
      </w:pPr>
      <w:r>
        <w:t xml:space="preserve">Суммарный </w:t>
      </w:r>
      <w:r>
        <w:t>Размер задолженности</w:t>
      </w:r>
      <w:r>
        <w:t xml:space="preserve"> </w:t>
      </w:r>
      <w:r>
        <w:t>Должника</w:t>
      </w:r>
      <w:r>
        <w:t xml:space="preserve"> по договорам, указанным в п. 1.1. настоящего Договора </w:t>
      </w:r>
      <w:r>
        <w:t xml:space="preserve"> по состоянию на 15.12.2021 г. </w:t>
      </w:r>
      <w:r>
        <w:t>составляет</w:t>
      </w:r>
      <w:r>
        <w:t xml:space="preserve"> </w:t>
      </w:r>
      <w:r>
        <w:rPr>
          <w:szCs w:val="22"/>
        </w:rPr>
        <w:t>23 754 966 479,52 руб.</w:t>
      </w:r>
    </w:p>
    <w:p w14:paraId="50F2602E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5" w:name="_ref_1-10e5d5514f0c40"/>
      <w:bookmarkEnd w:id="5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Цена уступки и порядок оплаты</w:t>
      </w:r>
    </w:p>
    <w:p w14:paraId="7D60A717" w14:textId="6E33C0D9" w:rsid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6" w:name="_ref_1-8619d1a906d94d"/>
      <w:bookmarkEnd w:id="6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Цена уступки требования составляет </w:t>
      </w:r>
      <w:r w:rsidRPr="00A86535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>                  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(</w:t>
      </w:r>
      <w:r w:rsidRPr="00A86535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>    (сумма прописью)      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) рублей</w:t>
      </w:r>
      <w:r w:rsidR="00EF314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(НДС не облагается).</w:t>
      </w:r>
    </w:p>
    <w:p w14:paraId="527A4748" w14:textId="2EBAE9EB" w:rsidR="008E11C6" w:rsidRDefault="008E11C6" w:rsidP="008E11C6">
      <w:pPr>
        <w:spacing w:before="120" w:after="120" w:line="276" w:lineRule="auto"/>
        <w:ind w:left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2.1.1. Задаток, внесенный Цессионарием в ходе проведения процедуры открытых торгов в размере _________________________________ засчитывается в Цену уступки. </w:t>
      </w:r>
    </w:p>
    <w:p w14:paraId="225CEB52" w14:textId="655461C0" w:rsidR="008E11C6" w:rsidRPr="00D45C8C" w:rsidRDefault="008E11C6" w:rsidP="008E11C6">
      <w:pPr>
        <w:spacing w:after="0" w:line="240" w:lineRule="auto"/>
        <w:ind w:left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2.1.2. </w:t>
      </w:r>
      <w:r w:rsidRPr="00D45C8C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Если за неисполнение Договора несет ответственность </w:t>
      </w:r>
      <w:r>
        <w:rPr>
          <w:rFonts w:ascii="Times New Roman" w:eastAsia="Times New Roman" w:hAnsi="Times New Roman" w:cs="Times New Roman"/>
          <w:bCs/>
          <w:szCs w:val="26"/>
          <w:lang w:eastAsia="ru-RU"/>
        </w:rPr>
        <w:t>Цессионарий</w:t>
      </w:r>
      <w:r w:rsidRPr="00D45C8C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, задаток остается у Продавца. Если за неисполнение Договора несет ответственность Продавец, он обязан </w:t>
      </w:r>
      <w:r>
        <w:rPr>
          <w:rFonts w:ascii="Times New Roman" w:eastAsia="Times New Roman" w:hAnsi="Times New Roman" w:cs="Times New Roman"/>
          <w:bCs/>
          <w:szCs w:val="26"/>
          <w:lang w:eastAsia="ru-RU"/>
        </w:rPr>
        <w:t>уплатить</w:t>
      </w:r>
      <w:r w:rsidRPr="00D45C8C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Покупателю сумму задатка.</w:t>
      </w:r>
    </w:p>
    <w:p w14:paraId="434D4A1E" w14:textId="35FB27C3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7" w:name="_ref_1-2948a476957346"/>
      <w:bookmarkStart w:id="8" w:name="_ref_1-9ea5340eaf4d47"/>
      <w:bookmarkEnd w:id="7"/>
      <w:bookmarkEnd w:id="8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Цессионарий обязуется внести Цеденту плату за уступку единовременно в </w:t>
      </w:r>
      <w:r w:rsidR="00EF3148">
        <w:rPr>
          <w:rFonts w:ascii="Times New Roman" w:eastAsia="Times New Roman" w:hAnsi="Times New Roman" w:cs="Times New Roman"/>
          <w:bCs/>
          <w:szCs w:val="26"/>
          <w:lang w:eastAsia="ru-RU"/>
        </w:rPr>
        <w:t>течение 30 календарных дней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с момента заключения Договора.</w:t>
      </w:r>
    </w:p>
    <w:p w14:paraId="0721338C" w14:textId="7618089C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9" w:name="_ref_1-a737ba4477bb49"/>
      <w:bookmarkEnd w:id="9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Плата за уступку вносится в безналичном порядке платежными поручениями</w:t>
      </w:r>
      <w:r w:rsidR="008E11C6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по следующим реквизитам: _______________________________________________</w:t>
      </w:r>
    </w:p>
    <w:p w14:paraId="1FC342C0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0" w:name="_ref_1-d71eb5f1ee4e49"/>
      <w:bookmarkEnd w:id="10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lastRenderedPageBreak/>
        <w:t>Обязательство по оплате уступки считается исполненным в момент зачисления денежных средств на расчетный счет Цедента.</w:t>
      </w:r>
    </w:p>
    <w:p w14:paraId="20E47EC4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11" w:name="_ref_1-168d869464e845"/>
      <w:bookmarkEnd w:id="11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Условия исполнения договора</w:t>
      </w:r>
    </w:p>
    <w:p w14:paraId="78DFF5D3" w14:textId="71AD5307" w:rsid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2" w:name="_ref_1-89db068d1c5142"/>
      <w:bookmarkEnd w:id="12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Требование переходит к Цессионарию </w:t>
      </w:r>
      <w:r w:rsidR="00D31433">
        <w:rPr>
          <w:rFonts w:ascii="Times New Roman" w:eastAsia="Times New Roman" w:hAnsi="Times New Roman" w:cs="Times New Roman"/>
          <w:bCs/>
          <w:szCs w:val="26"/>
          <w:lang w:eastAsia="ru-RU"/>
        </w:rPr>
        <w:t>в момент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подписания сторонами акта приема-передачи требования</w:t>
      </w:r>
      <w:r w:rsidR="00742C99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(документов).</w:t>
      </w:r>
      <w:r w:rsidR="00D31433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</w:p>
    <w:p w14:paraId="1CA12D75" w14:textId="77777777" w:rsidR="008E11C6" w:rsidRPr="008E11C6" w:rsidRDefault="00D31433" w:rsidP="009B00BB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8E11C6">
        <w:rPr>
          <w:rFonts w:ascii="Times New Roman" w:eastAsia="Times New Roman" w:hAnsi="Times New Roman" w:cs="Times New Roman"/>
          <w:bCs/>
          <w:szCs w:val="26"/>
          <w:lang w:eastAsia="ru-RU"/>
        </w:rPr>
        <w:t>Стороны подписывают акт приема-передачи требования (документов) в течение 5 рабочих дней с момента исполнения Цессионарием обязательства</w:t>
      </w:r>
      <w:r w:rsidR="008E11C6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по</w:t>
      </w:r>
      <w:r w:rsidRPr="008E11C6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bookmarkStart w:id="13" w:name="_ref_1-b194e56f53874c"/>
      <w:bookmarkEnd w:id="13"/>
      <w:r w:rsidR="008E11C6">
        <w:rPr>
          <w:rFonts w:ascii="Times New Roman" w:eastAsia="Times New Roman" w:hAnsi="Times New Roman" w:cs="Times New Roman"/>
          <w:bCs/>
          <w:szCs w:val="26"/>
          <w:lang w:eastAsia="ru-RU"/>
        </w:rPr>
        <w:t>внесению</w:t>
      </w:r>
      <w:r w:rsidR="008E11C6"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Цеденту плату за уступку</w:t>
      </w:r>
      <w:r w:rsidR="008E11C6">
        <w:rPr>
          <w:rFonts w:ascii="Times New Roman" w:eastAsia="Times New Roman" w:hAnsi="Times New Roman" w:cs="Times New Roman"/>
          <w:bCs/>
          <w:szCs w:val="26"/>
          <w:lang w:eastAsia="ru-RU"/>
        </w:rPr>
        <w:t>.</w:t>
      </w:r>
    </w:p>
    <w:p w14:paraId="314FFE71" w14:textId="56EB5177" w:rsidR="00EF3148" w:rsidRPr="008E11C6" w:rsidRDefault="008E11C6" w:rsidP="009B00BB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="00A86535" w:rsidRPr="008E11C6">
        <w:rPr>
          <w:rFonts w:ascii="Times New Roman" w:eastAsia="Times New Roman" w:hAnsi="Times New Roman" w:cs="Times New Roman"/>
          <w:bCs/>
          <w:szCs w:val="26"/>
          <w:lang w:eastAsia="ru-RU"/>
        </w:rPr>
        <w:t>Цедент обязан передать Цессионарию </w:t>
      </w:r>
      <w:r w:rsidR="00EF3148" w:rsidRPr="008E11C6">
        <w:rPr>
          <w:rFonts w:ascii="Times New Roman" w:eastAsia="Times New Roman" w:hAnsi="Times New Roman" w:cs="Times New Roman"/>
          <w:bCs/>
          <w:szCs w:val="26"/>
          <w:lang w:eastAsia="ru-RU"/>
        </w:rPr>
        <w:t>оригиналы следующих документов:</w:t>
      </w:r>
    </w:p>
    <w:p w14:paraId="24874785" w14:textId="77777777" w:rsidR="00EF3148" w:rsidRPr="005648B4" w:rsidRDefault="00EF3148" w:rsidP="00EF3148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уступки прав требования от 13.11.2017 г., заключенный между Частной компанией с ограниченной ответственностью «РАВЕНЕЛЛИ ХОЛДИНГС БИ.ВИ» и ООО «РИВЬЕРА».</w:t>
      </w:r>
    </w:p>
    <w:p w14:paraId="74CF848B" w14:textId="77777777" w:rsidR="00EF3148" w:rsidRPr="005648B4" w:rsidRDefault="00EF3148" w:rsidP="00EF3148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о новации от 03.11.2017 г., заключенный между Частной компанией с ограниченной ответственностью «РАВЕНЕЛЛИ ХОЛДИНГС БИ.ВИ» и ООО «РИВЬЕРА».</w:t>
      </w:r>
    </w:p>
    <w:p w14:paraId="581CB06C" w14:textId="77777777" w:rsidR="00EF3148" w:rsidRPr="005648B4" w:rsidRDefault="00EF3148" w:rsidP="00EF3148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Договор о новации от 07.11.2017 г., заключенный между Частной компанией с ограниченной ответственностью «РАВЕНЕЛЛИ ХОЛДИНГС БИ.ВИ» и ООО «РИВЬЕРА».</w:t>
      </w:r>
    </w:p>
    <w:p w14:paraId="5FA8F6AD" w14:textId="77777777" w:rsidR="00EF3148" w:rsidRPr="005648B4" w:rsidRDefault="00EF3148" w:rsidP="00EF3148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о новации от 08.11.2017 г., заключенный между Частной компанией с ограниченной ответственностью «РАВЕНЕЛЛИ ХОЛДИНГС БИ.ВИ» и ООО «РИВЬЕРА».</w:t>
      </w:r>
    </w:p>
    <w:p w14:paraId="700C23B6" w14:textId="77777777" w:rsidR="00EF3148" w:rsidRPr="005648B4" w:rsidRDefault="00EF3148" w:rsidP="00EF3148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5648B4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о новации от 09.11.2017 г., заключенный между Частной компанией с ограниченной ответственностью «РАВЕНЕЛЛИ ХОЛДИНГС БИ.ВИ» и ООО «РИВЬЕРА».</w:t>
      </w:r>
    </w:p>
    <w:p w14:paraId="563725BF" w14:textId="656B412A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4" w:name="_ref_1-3bc0a89494084e"/>
      <w:bookmarkEnd w:id="14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Цессионарий в течение </w:t>
      </w:r>
      <w:r w:rsidR="00EF3148" w:rsidRPr="00EF3148">
        <w:rPr>
          <w:rFonts w:ascii="Times New Roman" w:eastAsia="Times New Roman" w:hAnsi="Times New Roman" w:cs="Times New Roman"/>
          <w:bCs/>
          <w:szCs w:val="26"/>
          <w:lang w:eastAsia="ru-RU"/>
        </w:rPr>
        <w:t>5 рабочих дней</w:t>
      </w:r>
      <w:r w:rsidR="00EF3148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с момента перехода требования обязан письменно уведомить Должника о состоявшемся переходе требования по Договору.</w:t>
      </w:r>
    </w:p>
    <w:p w14:paraId="1CAFE32F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Данное уведомление должно содержать:</w:t>
      </w:r>
    </w:p>
    <w:p w14:paraId="22AB50E7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 xml:space="preserve">1) наименование Цессионария, его ОГРН, ИНН и </w:t>
      </w:r>
      <w:proofErr w:type="gramStart"/>
      <w:r w:rsidRPr="00A86535">
        <w:rPr>
          <w:rFonts w:ascii="Times New Roman" w:eastAsia="Times New Roman" w:hAnsi="Times New Roman" w:cs="Times New Roman"/>
          <w:lang w:eastAsia="ru-RU"/>
        </w:rPr>
        <w:t>адрес места нахождения</w:t>
      </w:r>
      <w:proofErr w:type="gramEnd"/>
      <w:r w:rsidRPr="00A86535">
        <w:rPr>
          <w:rFonts w:ascii="Times New Roman" w:eastAsia="Times New Roman" w:hAnsi="Times New Roman" w:cs="Times New Roman"/>
          <w:lang w:eastAsia="ru-RU"/>
        </w:rPr>
        <w:t>;</w:t>
      </w:r>
    </w:p>
    <w:p w14:paraId="214B64B1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2) указание на то, что к Цессионарию перешли требования по Договору;</w:t>
      </w:r>
    </w:p>
    <w:p w14:paraId="6462ABAC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3) описание этих требований в соответствии с предметом Договора;</w:t>
      </w:r>
    </w:p>
    <w:p w14:paraId="3860C95D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4) адрес и (или) банковские реквизиты, по которым должно быть осуществлено исполнение Должника в пользу Цессионария;</w:t>
      </w:r>
    </w:p>
    <w:p w14:paraId="7419D37E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5) момент перехода требований по Договору.</w:t>
      </w:r>
    </w:p>
    <w:p w14:paraId="1DD37965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К уведомлению должна быть приложена копия Договора.</w:t>
      </w:r>
    </w:p>
    <w:p w14:paraId="685E81C6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15" w:name="_ref_1-92607f7be5ac47"/>
      <w:bookmarkStart w:id="16" w:name="_ref_1-42a91fb80c0442"/>
      <w:bookmarkEnd w:id="15"/>
      <w:bookmarkEnd w:id="16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Ответственность сторон</w:t>
      </w:r>
    </w:p>
    <w:p w14:paraId="0CA57834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7" w:name="_ref_1-0a5dde22e9534e"/>
      <w:bookmarkEnd w:id="17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В случае нарушения Цедентом обязательств по Договору Цессионарий вправе потребовать возмещения только реального ущерба. Упущенная выгода возмещению не подлежит.</w:t>
      </w:r>
    </w:p>
    <w:p w14:paraId="43010C40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8" w:name="_ref_1-8902c471d7d143"/>
      <w:bookmarkEnd w:id="18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Если иное не предусмотрено законом, Цедент не несет ответственности перед Цессионарием за недействительность переданного ему требования, при условии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дополнительным требованиям, включая требования по правам, обеспечивающим исполнение обязательства, и правам на проценты.</w:t>
      </w:r>
    </w:p>
    <w:p w14:paraId="1A3FD748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19" w:name="_ref_1-eeef0782044649"/>
      <w:bookmarkEnd w:id="19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Расторжение договора</w:t>
      </w:r>
    </w:p>
    <w:p w14:paraId="1E32AB71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20" w:name="_ref_1-0b40bde9fc3c4a"/>
      <w:bookmarkEnd w:id="20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может быть расторгнут по соглашению сторон.</w:t>
      </w:r>
    </w:p>
    <w:p w14:paraId="18E7D011" w14:textId="445729F0" w:rsid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21" w:name="_ref_1-289c2dead4cd42"/>
      <w:bookmarkEnd w:id="21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lastRenderedPageBreak/>
        <w:t>Стороны не вправе требовать расторжения Договора на основании ст. 451 ГК РФ в судебном порядке в связи с существенным изменением обстоятельств, из которых они исходили при заключении Договора.</w:t>
      </w:r>
    </w:p>
    <w:p w14:paraId="5EF0A970" w14:textId="1D6F6157" w:rsidR="005623CD" w:rsidRPr="00A86535" w:rsidRDefault="005623CD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Cs w:val="26"/>
          <w:lang w:eastAsia="ru-RU"/>
        </w:rPr>
        <w:t>Цедент вправе в одностороннем внесудебном порядке отказаться от исполнения Договора в случае неисполнения Цессионарием обязательств по оплате цены уступки (в размере и сроки, установленные п. 2.1., 2.2. Договора). Договор считается расторгнутым с момента получения Цессионарием уведомления Цедента об одностороннем отказе</w:t>
      </w:r>
      <w:r w:rsidR="00AF587C">
        <w:rPr>
          <w:rFonts w:ascii="Times New Roman" w:eastAsia="Times New Roman" w:hAnsi="Times New Roman" w:cs="Times New Roman"/>
          <w:bCs/>
          <w:szCs w:val="26"/>
          <w:lang w:eastAsia="ru-RU"/>
        </w:rPr>
        <w:t>.</w:t>
      </w:r>
    </w:p>
    <w:p w14:paraId="1025D0A1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22" w:name="_ref_1-7f00b663275749"/>
      <w:bookmarkEnd w:id="22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Разрешение споров</w:t>
      </w:r>
    </w:p>
    <w:p w14:paraId="15C169A9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23" w:name="_ref_1-75a3925359294c"/>
      <w:bookmarkEnd w:id="23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Досудебный (претензионный) порядок разрешения споров</w:t>
      </w:r>
    </w:p>
    <w:p w14:paraId="37FF4293" w14:textId="77777777" w:rsidR="00A86535" w:rsidRPr="00A86535" w:rsidRDefault="00A86535" w:rsidP="00A86535">
      <w:pPr>
        <w:numPr>
          <w:ilvl w:val="2"/>
          <w:numId w:val="1"/>
        </w:numPr>
        <w:spacing w:before="120" w:after="120" w:line="276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4" w:name="_ref_1-1f97004ebe7648"/>
      <w:bookmarkEnd w:id="24"/>
      <w:r w:rsidRPr="00A86535">
        <w:rPr>
          <w:rFonts w:ascii="Times New Roman" w:eastAsia="Times New Roman" w:hAnsi="Times New Roman" w:cs="Times New Roman"/>
          <w:bCs/>
          <w:lang w:eastAsia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56A9D47F" w14:textId="77777777" w:rsidR="00A86535" w:rsidRPr="00A86535" w:rsidRDefault="00A86535" w:rsidP="00A86535">
      <w:pPr>
        <w:numPr>
          <w:ilvl w:val="2"/>
          <w:numId w:val="1"/>
        </w:numPr>
        <w:spacing w:before="120" w:after="120" w:line="276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5" w:name="_ref_1-e1cf0634152041"/>
      <w:bookmarkEnd w:id="25"/>
      <w:r w:rsidRPr="00A86535">
        <w:rPr>
          <w:rFonts w:ascii="Times New Roman" w:eastAsia="Times New Roman" w:hAnsi="Times New Roman" w:cs="Times New Roman"/>
          <w:bCs/>
          <w:lang w:eastAsia="ru-RU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</w:p>
    <w:p w14:paraId="4C49F6D6" w14:textId="1C6ED048" w:rsidR="00A86535" w:rsidRPr="00A86535" w:rsidRDefault="00A86535" w:rsidP="00A86535">
      <w:pPr>
        <w:numPr>
          <w:ilvl w:val="2"/>
          <w:numId w:val="1"/>
        </w:numPr>
        <w:spacing w:before="120" w:after="120" w:line="276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6" w:name="_ref_1-c3bb7a0e7aef41"/>
      <w:bookmarkEnd w:id="26"/>
      <w:r w:rsidRPr="00A86535">
        <w:rPr>
          <w:rFonts w:ascii="Times New Roman" w:eastAsia="Times New Roman" w:hAnsi="Times New Roman" w:cs="Times New Roman"/>
          <w:bCs/>
          <w:lang w:eastAsia="ru-RU"/>
        </w:rPr>
        <w:t>Сторона, которая получила претензию, обязана ее рассмотреть и направить письменный мотивированный ответ другой стороне в течение</w:t>
      </w:r>
      <w:r w:rsidR="00AF587C">
        <w:rPr>
          <w:rFonts w:ascii="Times New Roman" w:eastAsia="Times New Roman" w:hAnsi="Times New Roman" w:cs="Times New Roman"/>
          <w:bCs/>
          <w:lang w:eastAsia="ru-RU"/>
        </w:rPr>
        <w:t xml:space="preserve"> 10 календарных дней</w:t>
      </w:r>
      <w:r w:rsidRPr="00A86535">
        <w:rPr>
          <w:rFonts w:ascii="Times New Roman" w:eastAsia="Times New Roman" w:hAnsi="Times New Roman" w:cs="Times New Roman"/>
          <w:bCs/>
          <w:lang w:eastAsia="ru-RU"/>
        </w:rPr>
        <w:t xml:space="preserve"> с момента получения претензии.</w:t>
      </w:r>
    </w:p>
    <w:p w14:paraId="4C8F3C65" w14:textId="7114A4AB" w:rsidR="00A86535" w:rsidRPr="00A86535" w:rsidRDefault="00A86535" w:rsidP="00A86535">
      <w:pPr>
        <w:numPr>
          <w:ilvl w:val="2"/>
          <w:numId w:val="1"/>
        </w:numPr>
        <w:spacing w:before="120" w:after="120" w:line="276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7" w:name="_ref_1-703aa54dba1c42"/>
      <w:bookmarkEnd w:id="27"/>
      <w:r w:rsidRPr="00A86535">
        <w:rPr>
          <w:rFonts w:ascii="Times New Roman" w:eastAsia="Times New Roman" w:hAnsi="Times New Roman" w:cs="Times New Roman"/>
          <w:bCs/>
          <w:lang w:eastAsia="ru-RU"/>
        </w:rPr>
        <w:t>Заинтересованная сторона вправе передать спор на рассмотрение суда по истечении</w:t>
      </w:r>
      <w:r w:rsidR="00AF587C">
        <w:rPr>
          <w:rFonts w:ascii="Times New Roman" w:eastAsia="Times New Roman" w:hAnsi="Times New Roman" w:cs="Times New Roman"/>
          <w:bCs/>
          <w:lang w:eastAsia="ru-RU"/>
        </w:rPr>
        <w:t xml:space="preserve"> 20 календарных дней</w:t>
      </w:r>
      <w:r w:rsidRPr="00A86535">
        <w:rPr>
          <w:rFonts w:ascii="Times New Roman" w:eastAsia="Times New Roman" w:hAnsi="Times New Roman" w:cs="Times New Roman"/>
          <w:bCs/>
          <w:lang w:eastAsia="ru-RU"/>
        </w:rPr>
        <w:t xml:space="preserve"> со дня направления претензии.</w:t>
      </w:r>
    </w:p>
    <w:p w14:paraId="2E0CC190" w14:textId="04F9CD2D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28" w:name="_ref_1-2453372f972449"/>
      <w:bookmarkEnd w:id="28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Все споры, вытекающие из Договора, подлежат разрешению в арбитражном суде</w:t>
      </w:r>
      <w:r w:rsidR="00AF587C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г. Москвы.</w:t>
      </w:r>
    </w:p>
    <w:p w14:paraId="3A6A871B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29" w:name="_ref_1-c94d191f06c144"/>
      <w:bookmarkEnd w:id="29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Заключительные положения</w:t>
      </w:r>
    </w:p>
    <w:p w14:paraId="23CDEFD3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30" w:name="_ref_1-d6cd7ab36fb945"/>
      <w:bookmarkEnd w:id="30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Договор вступает в силу и становится обязательным для сторон с момента его заключения.</w:t>
      </w:r>
    </w:p>
    <w:p w14:paraId="2E764367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31" w:name="_ref_1-d8b1360c986643"/>
      <w:bookmarkEnd w:id="31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14:paraId="0A04806B" w14:textId="77777777" w:rsidR="00A86535" w:rsidRPr="00A86535" w:rsidRDefault="00A86535" w:rsidP="00A86535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с нарочным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69BF2C9C" w14:textId="77777777" w:rsidR="00A86535" w:rsidRPr="00A86535" w:rsidRDefault="00A86535" w:rsidP="00A86535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86535">
        <w:rPr>
          <w:rFonts w:ascii="Times New Roman" w:eastAsia="Times New Roman" w:hAnsi="Times New Roman" w:cs="Times New Roman"/>
          <w:lang w:eastAsia="ru-RU"/>
        </w:rPr>
        <w:t>письмом с объявленной ценностью, описью вложения и уведомлением о вручении.</w:t>
      </w:r>
    </w:p>
    <w:p w14:paraId="661F4F29" w14:textId="77777777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32" w:name="_ref_1-41a83999dc6f4a"/>
      <w:bookmarkEnd w:id="32"/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</w:p>
    <w:p w14:paraId="02D026C3" w14:textId="44FCA45C" w:rsidR="00A86535" w:rsidRPr="00121ADA" w:rsidRDefault="00A86535" w:rsidP="00555A00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33" w:name="_ref_1-3a1771a6cd7141"/>
      <w:bookmarkEnd w:id="33"/>
      <w:r w:rsidRPr="00121ADA">
        <w:rPr>
          <w:rFonts w:ascii="Times New Roman" w:eastAsia="Times New Roman" w:hAnsi="Times New Roman" w:cs="Times New Roman"/>
          <w:bCs/>
          <w:szCs w:val="26"/>
          <w:lang w:eastAsia="ru-RU"/>
        </w:rPr>
        <w:t>Если иное не предусмотрено законом, все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ее представителю.</w:t>
      </w:r>
      <w:r w:rsidR="00121ADA" w:rsidRPr="00121ADA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r w:rsidRPr="00121ADA">
        <w:rPr>
          <w:rFonts w:ascii="Times New Roman" w:eastAsia="Times New Roman" w:hAnsi="Times New Roman" w:cs="Times New Roman"/>
          <w:lang w:eastAsia="ru-RU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C6F84A4" w14:textId="257312B1" w:rsidR="00121ADA" w:rsidRPr="00A86535" w:rsidRDefault="00121ADA" w:rsidP="00121ADA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34" w:name="_ref_1-07e56e2163a440"/>
      <w:bookmarkStart w:id="35" w:name="_ref_1-f7673f9b914f41"/>
      <w:bookmarkEnd w:id="34"/>
      <w:bookmarkEnd w:id="35"/>
      <w:r w:rsidRPr="00254075">
        <w:rPr>
          <w:rFonts w:ascii="Times New Roman" w:eastAsia="Times New Roman" w:hAnsi="Times New Roman" w:cs="Times New Roman"/>
          <w:bCs/>
          <w:szCs w:val="26"/>
          <w:lang w:eastAsia="ru-RU"/>
        </w:rPr>
        <w:t>Все юридически значимые сообщения должны направляться исключительно по почтовому адресу, который указан в разделе Договора «Адреса и реквизиты сторон»</w:t>
      </w:r>
      <w:r>
        <w:rPr>
          <w:rFonts w:ascii="Times New Roman" w:eastAsia="Times New Roman" w:hAnsi="Times New Roman" w:cs="Times New Roman"/>
          <w:bCs/>
          <w:szCs w:val="26"/>
          <w:lang w:eastAsia="ru-RU"/>
        </w:rPr>
        <w:t>.</w:t>
      </w:r>
      <w:r w:rsidRPr="0025407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Направление сообщения по другим адресам не может считаться надлежащим</w:t>
      </w:r>
    </w:p>
    <w:p w14:paraId="6D534D0C" w14:textId="35785D6C" w:rsidR="00A86535" w:rsidRPr="00A86535" w:rsidRDefault="00A86535" w:rsidP="00A86535">
      <w:pPr>
        <w:numPr>
          <w:ilvl w:val="1"/>
          <w:numId w:val="1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lastRenderedPageBreak/>
        <w:t xml:space="preserve">Договор составлен </w:t>
      </w:r>
      <w:r w:rsidR="00AF587C">
        <w:rPr>
          <w:rFonts w:ascii="Times New Roman" w:eastAsia="Times New Roman" w:hAnsi="Times New Roman" w:cs="Times New Roman"/>
          <w:bCs/>
          <w:szCs w:val="26"/>
          <w:lang w:eastAsia="ru-RU"/>
        </w:rPr>
        <w:t>в 2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экземплярах, </w:t>
      </w:r>
      <w:r w:rsidR="00AF587C">
        <w:rPr>
          <w:rFonts w:ascii="Times New Roman" w:eastAsia="Times New Roman" w:hAnsi="Times New Roman" w:cs="Times New Roman"/>
          <w:bCs/>
          <w:szCs w:val="26"/>
          <w:lang w:eastAsia="ru-RU"/>
        </w:rPr>
        <w:t>по 1</w:t>
      </w:r>
      <w:r w:rsidRPr="00A8653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для каждой из сторон.</w:t>
      </w:r>
    </w:p>
    <w:p w14:paraId="2FBFB37F" w14:textId="77777777" w:rsidR="00A86535" w:rsidRPr="00A86535" w:rsidRDefault="00A86535" w:rsidP="00A86535">
      <w:pPr>
        <w:keepNext/>
        <w:keepLines/>
        <w:numPr>
          <w:ilvl w:val="0"/>
          <w:numId w:val="1"/>
        </w:numPr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36" w:name="_ref_1-43b76c6800c54e"/>
      <w:bookmarkEnd w:id="36"/>
      <w:r w:rsidRPr="00A8653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Адреса и реквизиты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2"/>
        <w:gridCol w:w="4528"/>
      </w:tblGrid>
      <w:tr w:rsidR="00A86535" w:rsidRPr="00A86535" w14:paraId="74E5F897" w14:textId="77777777" w:rsidTr="003130A6"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A4A" w14:textId="77777777" w:rsidR="00A86535" w:rsidRPr="00A86535" w:rsidRDefault="00A86535" w:rsidP="00A86535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" w:name="_docEnd_1"/>
            <w:bookmarkEnd w:id="37"/>
            <w:r w:rsidRPr="00A86535">
              <w:rPr>
                <w:rFonts w:ascii="Times New Roman" w:eastAsia="Times New Roman" w:hAnsi="Times New Roman" w:cs="Times New Roman"/>
                <w:b/>
                <w:lang w:eastAsia="ru-RU"/>
              </w:rPr>
              <w:t>Цедент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29D7" w14:textId="77777777" w:rsidR="00A86535" w:rsidRPr="00A86535" w:rsidRDefault="00A86535" w:rsidP="00A86535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b/>
                <w:lang w:eastAsia="ru-RU"/>
              </w:rPr>
              <w:t>Цессионарий</w:t>
            </w:r>
          </w:p>
        </w:tc>
      </w:tr>
      <w:tr w:rsidR="00AF587C" w:rsidRPr="00A86535" w14:paraId="7AE10B0F" w14:textId="77777777" w:rsidTr="003130A6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ECDF0F" w14:textId="77777777" w:rsidR="003130A6" w:rsidRDefault="003130A6" w:rsidP="003130A6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Наименование: </w:t>
            </w:r>
            <w:r w:rsidRPr="006E24F3">
              <w:rPr>
                <w:rFonts w:ascii="Times New Roman" w:eastAsia="Times New Roman" w:hAnsi="Times New Roman" w:cs="Times New Roman"/>
                <w:lang w:eastAsia="ru-RU"/>
              </w:rPr>
              <w:t>ООО «РИВЬЕРА»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Адрес, указанный в ЕГРЮЛ: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г. Москва, ул. Автозаводская, д. 18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г. Москва, ул. Автозаводская, д. 18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Телефон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+7-921-599-04-87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ОГРН 1117746414180</w:t>
            </w:r>
          </w:p>
          <w:p w14:paraId="6836074F" w14:textId="77777777" w:rsidR="003130A6" w:rsidRDefault="003130A6" w:rsidP="003130A6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ИНН 7719780320</w:t>
            </w:r>
          </w:p>
          <w:p w14:paraId="584F347A" w14:textId="7BC34FC4" w:rsidR="00AF587C" w:rsidRPr="00A86535" w:rsidRDefault="003130A6" w:rsidP="003130A6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5D71">
              <w:rPr>
                <w:rFonts w:ascii="Times New Roman" w:eastAsia="Times New Roman" w:hAnsi="Times New Roman" w:cs="Times New Roman"/>
                <w:lang w:eastAsia="ru-RU"/>
              </w:rPr>
              <w:t>40702810300000005163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5D71">
              <w:rPr>
                <w:rFonts w:ascii="Times New Roman" w:eastAsia="Times New Roman" w:hAnsi="Times New Roman" w:cs="Times New Roman"/>
                <w:lang w:eastAsia="ru-RU"/>
              </w:rPr>
              <w:t>ПАО Банк «ФК Открытие» 115114, г. Москва, ул. Летниковская,  д.2 стр. 4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6124B" w14:textId="77777777" w:rsidR="00AF587C" w:rsidRDefault="00AF587C" w:rsidP="00AF587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Наименование: </w:t>
            </w:r>
            <w:r w:rsidRPr="00AF587C">
              <w:rPr>
                <w:rFonts w:ascii="Times New Roman" w:eastAsia="Times New Roman" w:hAnsi="Times New Roman" w:cs="Times New Roman"/>
                <w:lang w:eastAsia="ru-RU"/>
              </w:rPr>
              <w:t>     </w:t>
            </w:r>
          </w:p>
          <w:p w14:paraId="719D02C9" w14:textId="01B82125" w:rsidR="00AF587C" w:rsidRPr="00A86535" w:rsidRDefault="00AF587C" w:rsidP="00AF587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Адрес, указанный в ЕГРЮЛ</w:t>
            </w:r>
            <w:r w:rsidRPr="00AF587C">
              <w:rPr>
                <w:rFonts w:ascii="Times New Roman" w:eastAsia="Times New Roman" w:hAnsi="Times New Roman" w:cs="Times New Roman"/>
                <w:lang w:eastAsia="ru-RU"/>
              </w:rPr>
              <w:t xml:space="preserve">                                         </w:t>
            </w:r>
          </w:p>
          <w:p w14:paraId="20D34EDC" w14:textId="77777777" w:rsidR="00AF587C" w:rsidRDefault="00AF587C" w:rsidP="00AF587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  <w:p w14:paraId="75AD08BE" w14:textId="77777777" w:rsidR="00AF587C" w:rsidRPr="00A86535" w:rsidRDefault="00AF587C" w:rsidP="00AF587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14:paraId="0CFD00E8" w14:textId="77777777" w:rsidR="003130A6" w:rsidRPr="00A86535" w:rsidRDefault="003130A6" w:rsidP="003130A6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14:paraId="611877E8" w14:textId="77777777" w:rsidR="003130A6" w:rsidRPr="00A86535" w:rsidRDefault="003130A6" w:rsidP="003130A6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14:paraId="02BCDEE5" w14:textId="77777777" w:rsidR="003130A6" w:rsidRPr="00A86535" w:rsidRDefault="003130A6" w:rsidP="003130A6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  <w:p w14:paraId="22BFA1FA" w14:textId="77777777" w:rsidR="003130A6" w:rsidRPr="00A86535" w:rsidRDefault="003130A6" w:rsidP="003130A6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</w:p>
          <w:p w14:paraId="2CB5C2CC" w14:textId="77777777" w:rsidR="003130A6" w:rsidRPr="00A86535" w:rsidRDefault="003130A6" w:rsidP="003130A6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14:paraId="2F80CA63" w14:textId="53FEE7D2" w:rsidR="00AF587C" w:rsidRPr="00AF587C" w:rsidRDefault="003130A6" w:rsidP="003130A6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  <w:t>БИК</w:t>
            </w:r>
          </w:p>
        </w:tc>
      </w:tr>
      <w:tr w:rsidR="00AF587C" w:rsidRPr="00A86535" w14:paraId="3EC7C6B6" w14:textId="77777777" w:rsidTr="003130A6">
        <w:trPr>
          <w:trHeight w:val="422"/>
        </w:trPr>
        <w:tc>
          <w:tcPr>
            <w:tcW w:w="25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EA12" w14:textId="399B3A32" w:rsidR="00AF587C" w:rsidRPr="00A86535" w:rsidRDefault="00AF587C" w:rsidP="00AF587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ACF2" w14:textId="35617383" w:rsidR="00AF587C" w:rsidRPr="00A86535" w:rsidRDefault="00AF587C" w:rsidP="00AF587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6535" w:rsidRPr="00A86535" w14:paraId="6F6767EB" w14:textId="77777777" w:rsidTr="003130A6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03EDC" w14:textId="77777777" w:rsidR="003130A6" w:rsidRDefault="00A86535" w:rsidP="003130A6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От имени Цедента: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56F02FD7" w14:textId="4C780CCF" w:rsidR="003130A6" w:rsidRDefault="003130A6" w:rsidP="003130A6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Конкурсный управляющий ООО «РИВЬЕРА»</w:t>
            </w:r>
          </w:p>
          <w:p w14:paraId="111F0545" w14:textId="576834D4" w:rsidR="00A86535" w:rsidRPr="00A86535" w:rsidRDefault="003130A6" w:rsidP="003130A6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Семенов В.А. ____________________________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40BFF" w14:textId="77777777" w:rsidR="003130A6" w:rsidRDefault="00A86535" w:rsidP="00A86535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От имени Цессионария: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6E19D0AD" w14:textId="5DEBF071" w:rsidR="00A86535" w:rsidRPr="00A86535" w:rsidRDefault="00A86535" w:rsidP="00A86535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(должность)     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A86535" w:rsidRPr="00A86535" w14:paraId="3BA9FD38" w14:textId="77777777" w:rsidTr="003130A6">
        <w:tc>
          <w:tcPr>
            <w:tcW w:w="25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FDC" w14:textId="77777777" w:rsidR="00A86535" w:rsidRPr="00A86535" w:rsidRDefault="00A86535" w:rsidP="00A86535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C582" w14:textId="77777777" w:rsidR="00A86535" w:rsidRPr="00A86535" w:rsidRDefault="00A86535" w:rsidP="00A86535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(подпись)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(Ф.И.О.) 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  <w:t>М.П.</w:t>
            </w:r>
          </w:p>
        </w:tc>
      </w:tr>
    </w:tbl>
    <w:p w14:paraId="036423E4" w14:textId="77777777" w:rsidR="00A86535" w:rsidRP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  <w:sectPr w:rsidR="00A86535" w:rsidRPr="00A86535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14:paraId="33C18D70" w14:textId="6CD1E711" w:rsidR="00A86535" w:rsidRPr="00A86535" w:rsidRDefault="00A86535" w:rsidP="00A86535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bookmarkStart w:id="38" w:name="_ref_1-cd94450aeb444f"/>
      <w:bookmarkStart w:id="39" w:name="_docStart_2"/>
      <w:bookmarkStart w:id="40" w:name="_title_2"/>
      <w:bookmarkEnd w:id="38"/>
      <w:bookmarkEnd w:id="39"/>
      <w:r w:rsidRPr="00A86535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lastRenderedPageBreak/>
        <w:t>АКТ</w:t>
      </w:r>
      <w:r w:rsidRPr="00A86535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br/>
        <w:t xml:space="preserve">приема-передачи </w:t>
      </w:r>
      <w:r w:rsidR="00742C99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требования (</w:t>
      </w:r>
      <w:r w:rsidRPr="00A86535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документов</w:t>
      </w:r>
      <w:bookmarkEnd w:id="40"/>
      <w:r w:rsidR="00742C99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7"/>
        <w:gridCol w:w="4959"/>
      </w:tblGrid>
      <w:tr w:rsidR="00A86535" w:rsidRPr="00A86535" w14:paraId="729730D5" w14:textId="77777777" w:rsidTr="006E7970">
        <w:tc>
          <w:tcPr>
            <w:tcW w:w="2350" w:type="pct"/>
          </w:tcPr>
          <w:p w14:paraId="235BD097" w14:textId="77777777" w:rsidR="00A86535" w:rsidRPr="00A86535" w:rsidRDefault="00A86535" w:rsidP="00A86535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</w:t>
            </w:r>
          </w:p>
        </w:tc>
        <w:tc>
          <w:tcPr>
            <w:tcW w:w="2650" w:type="pct"/>
          </w:tcPr>
          <w:p w14:paraId="145DEE99" w14:textId="77777777" w:rsidR="00A86535" w:rsidRPr="00A86535" w:rsidRDefault="00A86535" w:rsidP="00A86535">
            <w:pPr>
              <w:keepNext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 "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14:paraId="2D393FA2" w14:textId="14FC60B2" w:rsidR="00A86535" w:rsidRPr="00A86535" w:rsidRDefault="00F0127F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Общество с ограниченной ответственностью «РИВЬЕРА»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(ОГРН 1117746414180, </w:t>
      </w:r>
      <w:r>
        <w:rPr>
          <w:rFonts w:ascii="Times New Roman" w:eastAsia="Times New Roman" w:hAnsi="Times New Roman" w:cs="Times New Roman"/>
          <w:color w:val="333333"/>
          <w:lang w:eastAsia="ru-RU"/>
        </w:rPr>
        <w:br/>
        <w:t>ИНН 7719780320, дата регистрации 30.05.2011, адрес: г. Москва, ул. Автозаводская, д. 18,</w:t>
      </w:r>
      <w:r>
        <w:rPr>
          <w:rFonts w:ascii="Times New Roman" w:eastAsia="Times New Roman" w:hAnsi="Times New Roman" w:cs="Times New Roman"/>
          <w:lang w:eastAsia="ru-RU"/>
        </w:rPr>
        <w:t xml:space="preserve"> в лице конкурного управляющего Семенова Василия Анатольевича, действующего на основании Решения Арбитражного суда г. Москвы от 17.02.2020 года по делу №А40-153274/2019, именуемое в дальнейшем</w:t>
      </w:r>
      <w:r w:rsidRPr="00A86535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lang w:eastAsia="ru-RU"/>
        </w:rPr>
        <w:t>далее именуемое "Цедент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с одной стороны и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                                    </w:t>
      </w:r>
      <w:r w:rsidRPr="00A86535">
        <w:rPr>
          <w:rFonts w:ascii="Times New Roman" w:eastAsia="Times New Roman" w:hAnsi="Times New Roman" w:cs="Times New Roman"/>
          <w:lang w:eastAsia="ru-RU"/>
        </w:rPr>
        <w:t>, далее именуем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"Цессионарий", в лице 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      (должность)        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(Ф.И.О.)                        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, действующего в соответствии с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(наименование документа, подтверждающего полномочия)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  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от  "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"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        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6535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A86535">
        <w:rPr>
          <w:rFonts w:ascii="Times New Roman" w:eastAsia="Times New Roman" w:hAnsi="Times New Roman" w:cs="Times New Roman"/>
          <w:lang w:eastAsia="ru-RU"/>
        </w:rPr>
        <w:t xml:space="preserve"> г. и на основании Устава, с другой стороны </w:t>
      </w:r>
      <w:r w:rsidR="00A86535" w:rsidRPr="00A86535">
        <w:rPr>
          <w:rFonts w:ascii="Times New Roman" w:eastAsia="Times New Roman" w:hAnsi="Times New Roman" w:cs="Times New Roman"/>
          <w:lang w:eastAsia="ru-RU"/>
        </w:rPr>
        <w:t xml:space="preserve">составили настоящий акт по договору уступки требования (цессии) № </w:t>
      </w:r>
      <w:r w:rsidR="00A86535"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</w:t>
      </w:r>
      <w:r w:rsidR="00A86535" w:rsidRPr="00A86535">
        <w:rPr>
          <w:rFonts w:ascii="Times New Roman" w:eastAsia="Times New Roman" w:hAnsi="Times New Roman" w:cs="Times New Roman"/>
          <w:lang w:eastAsia="ru-RU"/>
        </w:rPr>
        <w:t xml:space="preserve"> от "</w:t>
      </w:r>
      <w:r w:rsidR="00A86535" w:rsidRPr="00A86535">
        <w:rPr>
          <w:rFonts w:ascii="Times New Roman" w:eastAsia="Times New Roman" w:hAnsi="Times New Roman" w:cs="Times New Roman"/>
          <w:u w:val="single"/>
          <w:lang w:eastAsia="ru-RU"/>
        </w:rPr>
        <w:t>       </w:t>
      </w:r>
      <w:r w:rsidR="00A86535" w:rsidRPr="00A86535">
        <w:rPr>
          <w:rFonts w:ascii="Times New Roman" w:eastAsia="Times New Roman" w:hAnsi="Times New Roman" w:cs="Times New Roman"/>
          <w:lang w:eastAsia="ru-RU"/>
        </w:rPr>
        <w:t>"</w:t>
      </w:r>
      <w:r w:rsidR="00A86535" w:rsidRPr="00A86535">
        <w:rPr>
          <w:rFonts w:ascii="Times New Roman" w:eastAsia="Times New Roman" w:hAnsi="Times New Roman" w:cs="Times New Roman"/>
          <w:u w:val="single"/>
          <w:lang w:eastAsia="ru-RU"/>
        </w:rPr>
        <w:t>                     </w:t>
      </w:r>
      <w:r w:rsidR="00A86535" w:rsidRPr="00A865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6535" w:rsidRPr="00A86535">
        <w:rPr>
          <w:rFonts w:ascii="Times New Roman" w:eastAsia="Times New Roman" w:hAnsi="Times New Roman" w:cs="Times New Roman"/>
          <w:u w:val="single"/>
          <w:lang w:eastAsia="ru-RU"/>
        </w:rPr>
        <w:t>       </w:t>
      </w:r>
      <w:r w:rsidR="00A86535" w:rsidRPr="00A86535">
        <w:rPr>
          <w:rFonts w:ascii="Times New Roman" w:eastAsia="Times New Roman" w:hAnsi="Times New Roman" w:cs="Times New Roman"/>
          <w:lang w:eastAsia="ru-RU"/>
        </w:rPr>
        <w:t xml:space="preserve"> г. (далее – Акт, Договор соответственно) о нижеследующем:</w:t>
      </w:r>
    </w:p>
    <w:p w14:paraId="084B0531" w14:textId="33FAA2E7" w:rsidR="00A86535" w:rsidRDefault="00A86535" w:rsidP="00A86535">
      <w:pPr>
        <w:numPr>
          <w:ilvl w:val="0"/>
          <w:numId w:val="5"/>
        </w:numPr>
        <w:spacing w:before="120" w:after="120" w:line="276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41" w:name="_ref_1-a7d97dc4c6a14e"/>
      <w:bookmarkEnd w:id="41"/>
      <w:r w:rsidRPr="00A86535">
        <w:rPr>
          <w:rFonts w:ascii="Times New Roman" w:eastAsia="Times New Roman" w:hAnsi="Times New Roman" w:cs="Times New Roman"/>
          <w:lang w:eastAsia="ru-RU"/>
        </w:rPr>
        <w:t>В соответствии с Договором Цедент передал, а Цессионарий принял следующие документы:</w:t>
      </w:r>
    </w:p>
    <w:p w14:paraId="6627BC96" w14:textId="77777777" w:rsidR="00F0127F" w:rsidRPr="00F0127F" w:rsidRDefault="00F0127F" w:rsidP="00742C99">
      <w:pPr>
        <w:pStyle w:val="heading1normal"/>
        <w:numPr>
          <w:ilvl w:val="0"/>
          <w:numId w:val="9"/>
        </w:numPr>
        <w:spacing w:after="0" w:line="240" w:lineRule="auto"/>
        <w:rPr>
          <w:bCs/>
          <w:szCs w:val="26"/>
        </w:rPr>
      </w:pPr>
      <w:r w:rsidRPr="00F0127F">
        <w:rPr>
          <w:bCs/>
          <w:szCs w:val="26"/>
        </w:rPr>
        <w:t>Договор уступки прав требования от 13.11.2017 г., заключенный между Частной компанией с ограниченной ответственностью «РАВЕНЕЛЛИ ХОЛДИНГС БИ.ВИ» и ООО «РИВЬЕРА».</w:t>
      </w:r>
    </w:p>
    <w:p w14:paraId="1D7AC101" w14:textId="77777777" w:rsidR="00F0127F" w:rsidRPr="00F0127F" w:rsidRDefault="00F0127F" w:rsidP="00742C99">
      <w:pPr>
        <w:pStyle w:val="heading1normal"/>
        <w:numPr>
          <w:ilvl w:val="0"/>
          <w:numId w:val="9"/>
        </w:numPr>
        <w:spacing w:after="0" w:line="240" w:lineRule="auto"/>
        <w:rPr>
          <w:bCs/>
          <w:szCs w:val="26"/>
        </w:rPr>
      </w:pPr>
      <w:r w:rsidRPr="00F0127F">
        <w:rPr>
          <w:bCs/>
          <w:szCs w:val="26"/>
        </w:rPr>
        <w:t>Договор о новации от 03.11.2017 г., заключенный между Частной компанией с ограниченной ответственностью «РАВЕНЕЛЛИ ХОЛДИНГС БИ.ВИ» и ООО «РИВЬЕРА».</w:t>
      </w:r>
    </w:p>
    <w:p w14:paraId="094AF62B" w14:textId="70A56CA6" w:rsidR="00F0127F" w:rsidRPr="00F0127F" w:rsidRDefault="00F0127F" w:rsidP="00742C99">
      <w:pPr>
        <w:pStyle w:val="heading1normal"/>
        <w:numPr>
          <w:ilvl w:val="0"/>
          <w:numId w:val="9"/>
        </w:numPr>
        <w:spacing w:after="0" w:line="240" w:lineRule="auto"/>
        <w:rPr>
          <w:bCs/>
          <w:szCs w:val="26"/>
        </w:rPr>
      </w:pPr>
      <w:r w:rsidRPr="00F0127F">
        <w:rPr>
          <w:bCs/>
          <w:szCs w:val="26"/>
        </w:rPr>
        <w:t>Договор о новации от 07.11.2017 г., заключенный между Частной компанией с ограниченной ответственностью «РАВЕНЕЛЛИ ХОЛДИНГС БИ.ВИ» и ООО «РИВЬЕРА».</w:t>
      </w:r>
    </w:p>
    <w:p w14:paraId="1BD288F2" w14:textId="77777777" w:rsidR="00F0127F" w:rsidRPr="00F0127F" w:rsidRDefault="00F0127F" w:rsidP="00742C99">
      <w:pPr>
        <w:pStyle w:val="heading1normal"/>
        <w:numPr>
          <w:ilvl w:val="0"/>
          <w:numId w:val="9"/>
        </w:numPr>
        <w:spacing w:after="0" w:line="240" w:lineRule="auto"/>
        <w:rPr>
          <w:bCs/>
          <w:szCs w:val="26"/>
        </w:rPr>
      </w:pPr>
      <w:r w:rsidRPr="00F0127F">
        <w:rPr>
          <w:bCs/>
          <w:szCs w:val="26"/>
        </w:rPr>
        <w:t>Договор о новации от 08.11.2017 г., заключенный между Частной компанией с ограниченной ответственностью «РАВЕНЕЛЛИ ХОЛДИНГС БИ.ВИ» и ООО «РИВЬЕРА».</w:t>
      </w:r>
    </w:p>
    <w:p w14:paraId="76DC5DAA" w14:textId="77777777" w:rsidR="00F0127F" w:rsidRPr="00F0127F" w:rsidRDefault="00F0127F" w:rsidP="00742C99">
      <w:pPr>
        <w:pStyle w:val="heading1normal"/>
        <w:numPr>
          <w:ilvl w:val="0"/>
          <w:numId w:val="9"/>
        </w:numPr>
        <w:spacing w:after="0" w:line="240" w:lineRule="auto"/>
        <w:rPr>
          <w:bCs/>
          <w:szCs w:val="26"/>
        </w:rPr>
      </w:pPr>
      <w:r w:rsidRPr="00F0127F">
        <w:rPr>
          <w:bCs/>
          <w:szCs w:val="26"/>
        </w:rPr>
        <w:t>Договор о новации от 09.11.2017 г., заключенный между Частной компанией с ограниченной ответственностью «РАВЕНЕЛЛИ ХОЛДИНГС БИ.ВИ» и ООО «РИВЬЕРА».</w:t>
      </w:r>
    </w:p>
    <w:p w14:paraId="03F1CF54" w14:textId="3CB84693" w:rsidR="00742C99" w:rsidRDefault="00742C99" w:rsidP="00A86535">
      <w:pPr>
        <w:numPr>
          <w:ilvl w:val="0"/>
          <w:numId w:val="2"/>
        </w:numPr>
        <w:spacing w:before="120" w:after="120" w:line="276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момента подписания настоящего Акта приема-передачи требования (документов) требования переходят от Цедента к Цессионарию.</w:t>
      </w:r>
    </w:p>
    <w:p w14:paraId="0E0365AA" w14:textId="1BB182C0" w:rsidR="00A86535" w:rsidRPr="00742C99" w:rsidRDefault="00A86535" w:rsidP="00A86535">
      <w:pPr>
        <w:numPr>
          <w:ilvl w:val="0"/>
          <w:numId w:val="2"/>
        </w:numPr>
        <w:spacing w:before="120" w:after="120" w:line="276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42C99">
        <w:rPr>
          <w:rFonts w:ascii="Times New Roman" w:eastAsia="Times New Roman" w:hAnsi="Times New Roman" w:cs="Times New Roman"/>
          <w:lang w:eastAsia="ru-RU"/>
        </w:rPr>
        <w:t xml:space="preserve">Акт составлен </w:t>
      </w:r>
      <w:r w:rsidR="00742C99" w:rsidRPr="00742C99">
        <w:rPr>
          <w:rFonts w:ascii="Times New Roman" w:eastAsia="Times New Roman" w:hAnsi="Times New Roman" w:cs="Times New Roman"/>
          <w:lang w:eastAsia="ru-RU"/>
        </w:rPr>
        <w:t>в 2</w:t>
      </w:r>
      <w:r w:rsidRPr="00742C99">
        <w:rPr>
          <w:rFonts w:ascii="Times New Roman" w:eastAsia="Times New Roman" w:hAnsi="Times New Roman" w:cs="Times New Roman"/>
          <w:lang w:eastAsia="ru-RU"/>
        </w:rPr>
        <w:t xml:space="preserve"> экземплярах, </w:t>
      </w:r>
      <w:r w:rsidR="00742C99" w:rsidRPr="00742C99">
        <w:rPr>
          <w:rFonts w:ascii="Times New Roman" w:eastAsia="Times New Roman" w:hAnsi="Times New Roman" w:cs="Times New Roman"/>
          <w:lang w:eastAsia="ru-RU"/>
        </w:rPr>
        <w:t>по одному для каждой из сторон Договора.</w:t>
      </w:r>
    </w:p>
    <w:p w14:paraId="335FDA1D" w14:textId="77777777" w:rsidR="00A86535" w:rsidRPr="00A86535" w:rsidRDefault="00A86535" w:rsidP="00A86535">
      <w:pPr>
        <w:numPr>
          <w:ilvl w:val="0"/>
          <w:numId w:val="2"/>
        </w:numPr>
        <w:spacing w:before="120" w:after="120" w:line="276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42" w:name="_ref_1-8165a32a1d5543"/>
      <w:bookmarkEnd w:id="42"/>
      <w:r w:rsidRPr="00A86535">
        <w:rPr>
          <w:rFonts w:ascii="Times New Roman" w:eastAsia="Times New Roman" w:hAnsi="Times New Roman" w:cs="Times New Roman"/>
          <w:lang w:eastAsia="ru-RU"/>
        </w:rPr>
        <w:t>Реквизиты и подписи сторон:</w:t>
      </w:r>
    </w:p>
    <w:p w14:paraId="0B448DA9" w14:textId="77777777" w:rsidR="00A86535" w:rsidRDefault="00A86535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bookmarkStart w:id="43" w:name="_docEnd_2"/>
      <w:bookmarkEnd w:id="43"/>
    </w:p>
    <w:tbl>
      <w:tblPr>
        <w:tblW w:w="5000" w:type="pct"/>
        <w:tblLook w:val="04A0" w:firstRow="1" w:lastRow="0" w:firstColumn="1" w:lastColumn="0" w:noHBand="0" w:noVBand="1"/>
      </w:tblPr>
      <w:tblGrid>
        <w:gridCol w:w="4812"/>
        <w:gridCol w:w="4528"/>
      </w:tblGrid>
      <w:tr w:rsidR="00742C99" w:rsidRPr="00A86535" w14:paraId="7B5C3A9C" w14:textId="77777777" w:rsidTr="00A6439C"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EBF1" w14:textId="77777777" w:rsidR="00742C99" w:rsidRPr="00A86535" w:rsidRDefault="00742C99" w:rsidP="00A6439C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Цедент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4DEC" w14:textId="77777777" w:rsidR="00742C99" w:rsidRPr="00A86535" w:rsidRDefault="00742C99" w:rsidP="00A6439C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b/>
                <w:lang w:eastAsia="ru-RU"/>
              </w:rPr>
              <w:t>Цессионарий</w:t>
            </w:r>
          </w:p>
        </w:tc>
      </w:tr>
      <w:tr w:rsidR="00742C99" w:rsidRPr="00A86535" w14:paraId="5E10E575" w14:textId="77777777" w:rsidTr="00A6439C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4177BF" w14:textId="77777777" w:rsidR="00742C99" w:rsidRDefault="00742C99" w:rsidP="00A6439C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Наименование: </w:t>
            </w:r>
            <w:r w:rsidRPr="006E24F3">
              <w:rPr>
                <w:rFonts w:ascii="Times New Roman" w:eastAsia="Times New Roman" w:hAnsi="Times New Roman" w:cs="Times New Roman"/>
                <w:lang w:eastAsia="ru-RU"/>
              </w:rPr>
              <w:t>ООО «РИВЬЕРА»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Адрес, указанный в ЕГРЮЛ: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г. Москва, ул. Автозаводская, д. 18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г. Москва, ул. Автозаводская, д. 18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Телефон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+7-921-599-04-87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ОГРН 1117746414180</w:t>
            </w:r>
          </w:p>
          <w:p w14:paraId="169BA4A5" w14:textId="77777777" w:rsidR="00742C99" w:rsidRDefault="00742C99" w:rsidP="00A6439C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ИНН 7719780320</w:t>
            </w:r>
          </w:p>
          <w:p w14:paraId="6C0801A4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5D71">
              <w:rPr>
                <w:rFonts w:ascii="Times New Roman" w:eastAsia="Times New Roman" w:hAnsi="Times New Roman" w:cs="Times New Roman"/>
                <w:lang w:eastAsia="ru-RU"/>
              </w:rPr>
              <w:t>40702810300000005163</w:t>
            </w:r>
            <w:r w:rsidRPr="00F81C1A">
              <w:rPr>
                <w:rFonts w:ascii="Times New Roman" w:eastAsia="Times New Roman" w:hAnsi="Times New Roman" w:cs="Times New Roman"/>
                <w:lang w:eastAsia="ru-RU"/>
              </w:rPr>
              <w:br/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5D71">
              <w:rPr>
                <w:rFonts w:ascii="Times New Roman" w:eastAsia="Times New Roman" w:hAnsi="Times New Roman" w:cs="Times New Roman"/>
                <w:lang w:eastAsia="ru-RU"/>
              </w:rPr>
              <w:t>ПАО Банк «ФК Открытие» 115114, г. Москва, ул. Летниковская,  д.2 стр. 4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33D729" w14:textId="77777777" w:rsidR="00742C99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Наименование: </w:t>
            </w:r>
            <w:r w:rsidRPr="00AF587C">
              <w:rPr>
                <w:rFonts w:ascii="Times New Roman" w:eastAsia="Times New Roman" w:hAnsi="Times New Roman" w:cs="Times New Roman"/>
                <w:lang w:eastAsia="ru-RU"/>
              </w:rPr>
              <w:t>     </w:t>
            </w:r>
          </w:p>
          <w:p w14:paraId="01D1E6A3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Адрес, указанный в ЕГРЮЛ</w:t>
            </w:r>
            <w:r w:rsidRPr="00AF587C">
              <w:rPr>
                <w:rFonts w:ascii="Times New Roman" w:eastAsia="Times New Roman" w:hAnsi="Times New Roman" w:cs="Times New Roman"/>
                <w:lang w:eastAsia="ru-RU"/>
              </w:rPr>
              <w:t xml:space="preserve">                                         </w:t>
            </w:r>
          </w:p>
          <w:p w14:paraId="6C89AB2B" w14:textId="77777777" w:rsidR="00742C99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  <w:p w14:paraId="7878740D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14:paraId="400908FD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14:paraId="35AAABE6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14:paraId="6F917629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  <w:p w14:paraId="3A6EFA68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</w:p>
          <w:p w14:paraId="4E8936D4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14:paraId="01095510" w14:textId="77777777" w:rsidR="00742C99" w:rsidRPr="00AF587C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  <w:t>БИК</w:t>
            </w:r>
          </w:p>
        </w:tc>
      </w:tr>
      <w:tr w:rsidR="00742C99" w:rsidRPr="00A86535" w14:paraId="1FE2A2E4" w14:textId="77777777" w:rsidTr="00A6439C">
        <w:trPr>
          <w:trHeight w:val="422"/>
        </w:trPr>
        <w:tc>
          <w:tcPr>
            <w:tcW w:w="25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9E82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C0D6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C99" w:rsidRPr="00A86535" w14:paraId="0F63A7C1" w14:textId="77777777" w:rsidTr="00A6439C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FD3CD" w14:textId="77777777" w:rsidR="00742C99" w:rsidRDefault="00742C99" w:rsidP="00A6439C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От имени Цедента: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2CBD4A8C" w14:textId="77777777" w:rsidR="00742C99" w:rsidRDefault="00742C99" w:rsidP="00A6439C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Конкурсный управляющий ООО «РИВЬЕРА»</w:t>
            </w:r>
          </w:p>
          <w:p w14:paraId="74E1A5FD" w14:textId="77777777" w:rsidR="00742C99" w:rsidRPr="00A86535" w:rsidRDefault="00742C99" w:rsidP="00A6439C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Семенов В.А. ____________________________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9BF8B" w14:textId="77777777" w:rsidR="00742C99" w:rsidRDefault="00742C99" w:rsidP="00A6439C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От имени Цессионария: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7E25E8DF" w14:textId="77777777" w:rsidR="00742C99" w:rsidRPr="00A86535" w:rsidRDefault="00742C99" w:rsidP="00A6439C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(должность)     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742C99" w:rsidRPr="00A86535" w14:paraId="35689895" w14:textId="77777777" w:rsidTr="00A6439C">
        <w:tc>
          <w:tcPr>
            <w:tcW w:w="25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4A96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5486" w14:textId="77777777" w:rsidR="00742C99" w:rsidRPr="00A86535" w:rsidRDefault="00742C99" w:rsidP="00A6439C">
            <w:pPr>
              <w:keepNext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(подпись)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A865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(Ф.И.О.)        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A86535">
              <w:rPr>
                <w:rFonts w:ascii="Times New Roman" w:eastAsia="Times New Roman" w:hAnsi="Times New Roman" w:cs="Times New Roman"/>
                <w:lang w:eastAsia="ru-RU"/>
              </w:rPr>
              <w:br/>
              <w:t>М.П.</w:t>
            </w:r>
          </w:p>
        </w:tc>
      </w:tr>
    </w:tbl>
    <w:p w14:paraId="467452D4" w14:textId="77777777" w:rsidR="00742C99" w:rsidRDefault="00742C99" w:rsidP="00A86535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C67EF1" w14:textId="77777777" w:rsidR="0037374F" w:rsidRPr="0037374F" w:rsidRDefault="0037374F" w:rsidP="0037374F">
      <w:pPr>
        <w:rPr>
          <w:rFonts w:ascii="Times New Roman" w:eastAsia="Times New Roman" w:hAnsi="Times New Roman" w:cs="Times New Roman"/>
          <w:lang w:eastAsia="ru-RU"/>
        </w:rPr>
      </w:pPr>
    </w:p>
    <w:p w14:paraId="37F20316" w14:textId="77777777" w:rsidR="0037374F" w:rsidRPr="0037374F" w:rsidRDefault="0037374F" w:rsidP="0037374F">
      <w:pPr>
        <w:rPr>
          <w:rFonts w:ascii="Times New Roman" w:eastAsia="Times New Roman" w:hAnsi="Times New Roman" w:cs="Times New Roman"/>
          <w:lang w:eastAsia="ru-RU"/>
        </w:rPr>
      </w:pPr>
    </w:p>
    <w:p w14:paraId="2BAF69F5" w14:textId="77777777" w:rsidR="0037374F" w:rsidRPr="0037374F" w:rsidRDefault="0037374F" w:rsidP="0037374F">
      <w:pPr>
        <w:rPr>
          <w:rFonts w:ascii="Times New Roman" w:eastAsia="Times New Roman" w:hAnsi="Times New Roman" w:cs="Times New Roman"/>
          <w:lang w:eastAsia="ru-RU"/>
        </w:rPr>
      </w:pPr>
    </w:p>
    <w:p w14:paraId="23FF2E87" w14:textId="77777777" w:rsidR="0037374F" w:rsidRDefault="0037374F" w:rsidP="0037374F">
      <w:pPr>
        <w:rPr>
          <w:rFonts w:ascii="Times New Roman" w:eastAsia="Times New Roman" w:hAnsi="Times New Roman" w:cs="Times New Roman"/>
          <w:lang w:eastAsia="ru-RU"/>
        </w:rPr>
      </w:pPr>
    </w:p>
    <w:p w14:paraId="74BF1481" w14:textId="09674D56" w:rsidR="00F910D6" w:rsidRDefault="0037374F" w:rsidP="0037374F">
      <w:pPr>
        <w:tabs>
          <w:tab w:val="left" w:pos="1365"/>
        </w:tabs>
      </w:pPr>
      <w:r>
        <w:rPr>
          <w:rFonts w:ascii="Times New Roman" w:eastAsia="Times New Roman" w:hAnsi="Times New Roman" w:cs="Times New Roman"/>
          <w:lang w:eastAsia="ru-RU"/>
        </w:rPr>
        <w:tab/>
      </w:r>
    </w:p>
    <w:sectPr w:rsidR="00F910D6" w:rsidSect="00511233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98CA" w14:textId="77777777" w:rsidR="00843110" w:rsidRDefault="00843110">
      <w:pPr>
        <w:spacing w:after="0" w:line="240" w:lineRule="auto"/>
      </w:pPr>
      <w:r>
        <w:separator/>
      </w:r>
    </w:p>
  </w:endnote>
  <w:endnote w:type="continuationSeparator" w:id="0">
    <w:p w14:paraId="394900B1" w14:textId="77777777" w:rsidR="00843110" w:rsidRDefault="0084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CA4C" w14:textId="5438EEC8" w:rsidR="00511233" w:rsidRDefault="000F1333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064DF7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9BB0" w14:textId="0DF1D341" w:rsidR="00511233" w:rsidRDefault="000F1333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064DF7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4508" w14:textId="3BDAE44C" w:rsidR="00511233" w:rsidRDefault="000F1333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D148A0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6C26" w14:textId="11C79061" w:rsidR="00511233" w:rsidRDefault="000F1333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 w:rsidR="00D148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3E3A" w14:textId="77777777" w:rsidR="00843110" w:rsidRDefault="00843110">
      <w:pPr>
        <w:spacing w:after="0" w:line="240" w:lineRule="auto"/>
      </w:pPr>
      <w:r>
        <w:separator/>
      </w:r>
    </w:p>
  </w:footnote>
  <w:footnote w:type="continuationSeparator" w:id="0">
    <w:p w14:paraId="6853A979" w14:textId="77777777" w:rsidR="00843110" w:rsidRDefault="0084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9827" w14:textId="77777777" w:rsidR="00511233" w:rsidRDefault="000F1333">
    <w:pPr>
      <w:pStyle w:val="a6"/>
    </w:pPr>
    <w:r>
      <w:t xml:space="preserve">Договор уступки требования (цессии) № </w:t>
    </w:r>
    <w:r>
      <w:rPr>
        <w:u w:val="single"/>
      </w:rPr>
      <w:t>         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CDDD" w14:textId="77777777" w:rsidR="00511233" w:rsidRDefault="000F1333">
    <w:pPr>
      <w:pStyle w:val="a6"/>
    </w:pPr>
    <w:bookmarkStart w:id="44" w:name="_docEnd_4"/>
    <w:bookmarkEnd w:id="44"/>
    <w:r>
      <w:t>СООБЩЕНИЕ о сведениях, имеющих значение для осуществления требования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3" w15:restartNumberingAfterBreak="0">
    <w:nsid w:val="0B1F54CB"/>
    <w:multiLevelType w:val="hybridMultilevel"/>
    <w:tmpl w:val="828E075A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5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6" w15:restartNumberingAfterBreak="0">
    <w:nsid w:val="5BDA0A22"/>
    <w:multiLevelType w:val="hybridMultilevel"/>
    <w:tmpl w:val="FD205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5C"/>
    <w:rsid w:val="00064DF7"/>
    <w:rsid w:val="000D5B7E"/>
    <w:rsid w:val="000F1333"/>
    <w:rsid w:val="00121ADA"/>
    <w:rsid w:val="003130A6"/>
    <w:rsid w:val="0037374F"/>
    <w:rsid w:val="005623CD"/>
    <w:rsid w:val="005648B4"/>
    <w:rsid w:val="00742C99"/>
    <w:rsid w:val="0081665C"/>
    <w:rsid w:val="00843110"/>
    <w:rsid w:val="008B21EC"/>
    <w:rsid w:val="008E11C6"/>
    <w:rsid w:val="00A86535"/>
    <w:rsid w:val="00AF587C"/>
    <w:rsid w:val="00D148A0"/>
    <w:rsid w:val="00D31433"/>
    <w:rsid w:val="00EF3148"/>
    <w:rsid w:val="00F0127F"/>
    <w:rsid w:val="00F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C46C"/>
  <w15:chartTrackingRefBased/>
  <w15:docId w15:val="{C45FC76C-8C70-4991-8027-44B37566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535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86535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86535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86535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A86535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6535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6535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6535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535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53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535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535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6535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653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6535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86535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86535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86535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A86535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A86535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A86535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A86535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A86535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A86535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A86535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A86535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A86535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A86535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A86535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A86535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uiPriority w:val="34"/>
    <w:qFormat/>
    <w:rsid w:val="00A86535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86535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8653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535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86535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D5B7-F6AE-4324-803E-D56984B0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6</cp:revision>
  <cp:lastPrinted>2021-12-24T09:49:00Z</cp:lastPrinted>
  <dcterms:created xsi:type="dcterms:W3CDTF">2021-12-23T13:07:00Z</dcterms:created>
  <dcterms:modified xsi:type="dcterms:W3CDTF">2021-12-24T09:56:00Z</dcterms:modified>
</cp:coreProperties>
</file>