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BF32" w14:textId="61727EDB" w:rsidR="00804C8A" w:rsidRPr="00E37C5A" w:rsidRDefault="00804C8A"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 xml:space="preserve"> </w:t>
      </w:r>
      <w:r w:rsidR="00643A6A" w:rsidRPr="00643A6A">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sidR="005F1023">
        <w:rPr>
          <w:rFonts w:ascii="Times New Roman" w:hAnsi="Times New Roman" w:cs="Times New Roman"/>
          <w:color w:val="000000"/>
          <w:sz w:val="24"/>
          <w:szCs w:val="24"/>
          <w:lang w:val="en-US"/>
        </w:rPr>
        <w:t>ungur</w:t>
      </w:r>
      <w:r w:rsidR="00643A6A" w:rsidRPr="00643A6A">
        <w:rPr>
          <w:rFonts w:ascii="Times New Roman" w:hAnsi="Times New Roman" w:cs="Times New Roman"/>
          <w:color w:val="000000"/>
          <w:sz w:val="24"/>
          <w:szCs w:val="24"/>
        </w:rPr>
        <w:t xml:space="preserve">@auction-house.ru) (далее - Организатор торгов, ОТ), действующее на основании договора с </w:t>
      </w:r>
      <w:r w:rsidR="005F1023" w:rsidRPr="005F1023">
        <w:rPr>
          <w:rFonts w:ascii="Times New Roman" w:hAnsi="Times New Roman" w:cs="Times New Roman"/>
          <w:color w:val="000000"/>
          <w:sz w:val="24"/>
          <w:szCs w:val="24"/>
        </w:rPr>
        <w:t>Международным банком Санкт-Петербурга (Акционерное общество) (Банк МБСП (АО), адрес регистрации: 194044, Санкт-Петербург, Крапивный пер., д. 5, ИНН 7831000210, ОГРН 1027800001547</w:t>
      </w:r>
      <w:r w:rsidR="00643A6A" w:rsidRPr="00643A6A">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00DA6CAE" w:rsidRPr="00DA6CAE">
        <w:rPr>
          <w:rFonts w:ascii="Times New Roman" w:hAnsi="Times New Roman" w:cs="Times New Roman"/>
          <w:color w:val="000000"/>
          <w:sz w:val="24"/>
          <w:szCs w:val="24"/>
        </w:rPr>
        <w:t>г. Санкт-Петербурга и Ленинградской обл. от 3 октября 2019 г. по делу №А56-140063/2018</w:t>
      </w:r>
      <w:r w:rsidR="00DA6CAE" w:rsidRPr="00DA6CAE">
        <w:rPr>
          <w:rFonts w:ascii="Times New Roman" w:hAnsi="Times New Roman" w:cs="Times New Roman"/>
          <w:color w:val="000000"/>
          <w:sz w:val="24"/>
          <w:szCs w:val="24"/>
        </w:rPr>
        <w:t xml:space="preserve"> </w:t>
      </w:r>
      <w:r w:rsidR="00643A6A" w:rsidRPr="00643A6A">
        <w:rPr>
          <w:rFonts w:ascii="Times New Roman" w:hAnsi="Times New Roman" w:cs="Times New Roman"/>
          <w:color w:val="000000"/>
          <w:sz w:val="24"/>
          <w:szCs w:val="24"/>
        </w:rPr>
        <w:t>является Государственная корпорация «Агентство по страхованию вкладов» (109240, г. Москва, ул.</w:t>
      </w:r>
      <w:r w:rsidR="00643A6A">
        <w:rPr>
          <w:rFonts w:ascii="Times New Roman" w:hAnsi="Times New Roman" w:cs="Times New Roman"/>
          <w:color w:val="000000"/>
          <w:sz w:val="24"/>
          <w:szCs w:val="24"/>
        </w:rPr>
        <w:t xml:space="preserve"> Высоцкого, д. 4) (далее – КУ),</w:t>
      </w:r>
      <w:r w:rsidR="0080749D" w:rsidRPr="00E37C5A">
        <w:rPr>
          <w:rFonts w:ascii="Times New Roman" w:hAnsi="Times New Roman" w:cs="Times New Roman"/>
          <w:color w:val="000000"/>
          <w:sz w:val="24"/>
          <w:szCs w:val="24"/>
        </w:rPr>
        <w:t xml:space="preserve"> проводит электронные </w:t>
      </w:r>
      <w:r w:rsidR="0080749D" w:rsidRPr="00E37C5A">
        <w:rPr>
          <w:rFonts w:ascii="Times New Roman" w:hAnsi="Times New Roman" w:cs="Times New Roman"/>
          <w:b/>
          <w:color w:val="000000"/>
          <w:sz w:val="24"/>
          <w:szCs w:val="24"/>
        </w:rPr>
        <w:t>торги</w:t>
      </w:r>
      <w:r w:rsidR="0080749D" w:rsidRPr="00E37C5A">
        <w:rPr>
          <w:rFonts w:ascii="Times New Roman" w:hAnsi="Times New Roman" w:cs="Times New Roman"/>
          <w:color w:val="000000"/>
          <w:sz w:val="24"/>
          <w:szCs w:val="24"/>
        </w:rPr>
        <w:t xml:space="preserve"> </w:t>
      </w:r>
      <w:r w:rsidRPr="00E37C5A">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40C348F4" w14:textId="77777777" w:rsidR="00462150" w:rsidRDefault="00804C8A" w:rsidP="004621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 xml:space="preserve">Предметом Торгов является следующее имущество: </w:t>
      </w:r>
    </w:p>
    <w:p w14:paraId="01B398CB" w14:textId="2FF0B7AE" w:rsidR="00462150" w:rsidRPr="00462150" w:rsidRDefault="00462150" w:rsidP="004621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i/>
          <w:iCs/>
          <w:color w:val="000000"/>
          <w:sz w:val="24"/>
          <w:szCs w:val="24"/>
        </w:rPr>
      </w:pPr>
      <w:r w:rsidRPr="00462150">
        <w:rPr>
          <w:rFonts w:ascii="Times New Roman CYR" w:hAnsi="Times New Roman CYR" w:cs="Times New Roman CYR"/>
          <w:i/>
          <w:iCs/>
          <w:color w:val="000000"/>
          <w:sz w:val="24"/>
          <w:szCs w:val="24"/>
        </w:rPr>
        <w:t>Права требования к юридическим и физическим лицам: (в скобках указана в т.ч. сумма долга) - начальная цена продажи лота:</w:t>
      </w:r>
    </w:p>
    <w:p w14:paraId="7BF5ADDC" w14:textId="2B5EB386" w:rsidR="00C3498B" w:rsidRPr="00C3498B" w:rsidRDefault="00C3498B" w:rsidP="00C349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C3498B">
        <w:rPr>
          <w:rFonts w:ascii="Times New Roman CYR" w:hAnsi="Times New Roman CYR" w:cs="Times New Roman CYR"/>
          <w:color w:val="000000"/>
        </w:rPr>
        <w:t>Лот</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1</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ООО "МБ-Лизинг", ИНН 7802786663, КД 2894-КЛ от 25.12.2012, КД 5683-15 от 28.01.2015, определение АС г. Санкт-Петербурга и Ленинградской области от 27.04.2021 по делу А56-9616/2021 о включении в РТК третьей очереди, находится в стадии банкротства (162 215 339,13 руб.)</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162 215 339,13</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руб.</w:t>
      </w:r>
    </w:p>
    <w:p w14:paraId="1B1BC91C" w14:textId="1C9CF7BD" w:rsidR="00C3498B" w:rsidRPr="00C3498B" w:rsidRDefault="00C3498B" w:rsidP="00C349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C3498B">
        <w:rPr>
          <w:rFonts w:ascii="Times New Roman CYR" w:hAnsi="Times New Roman CYR" w:cs="Times New Roman CYR"/>
          <w:color w:val="000000"/>
        </w:rPr>
        <w:t>Лот</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2</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ООО "АгроПромСервис", ИНН 7722315757, солидарно Закрытая акционерная компания с ограниченной ответственностью «Белси Инвестментс Лимитед», КД 3019-КЛ от 18.07.2017, КД 3021-КЛ от 21.08.2017, определение АС Московской области от 26.04.2021 по делу А41-64104/20 о включении в РТК третьей очереди, постановление Тринадцатого ААС г. Санкт-Петербурга от 23.07.2021 по делу А56-70449/2019, постановление Десятого арбитражного апелляционного суда г. Москвы от 07.09.2021 по делу  А41-64104/20, ООО "АгроПромСервис" находится в стадии банкротства (151 500 980,04 руб.)</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151 500 980,04</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руб.</w:t>
      </w:r>
    </w:p>
    <w:p w14:paraId="13FEF823" w14:textId="2F652EAB" w:rsidR="00C3498B" w:rsidRPr="00C3498B" w:rsidRDefault="00C3498B" w:rsidP="00C349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C3498B">
        <w:rPr>
          <w:rFonts w:ascii="Times New Roman CYR" w:hAnsi="Times New Roman CYR" w:cs="Times New Roman CYR"/>
          <w:color w:val="000000"/>
        </w:rPr>
        <w:t>Лот</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3</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ООО "НЕВИСС-Комплекс", ИНН 7801100730, поручитель Швирикасов Александр Валериевич, КД 5373-12 от 24.08.2012, определение АС г. Санкт-Петербурга и Ленинградской области от 20.09.2016 по делу А56-31630/2013/з34 о включении в РТК третьей очереди, решение Василеостровского районного суда г. Санкт-Петербурга от 27.09.2013 по делу 2-2141/13, ООО "НЕВИСС-Комплекс" находится в стадии банкротства, в отношении Швирикасова А.В. истек срок предъявления ИЛ (2 707 323,86 руб.)</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2 707 323,86</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руб.</w:t>
      </w:r>
    </w:p>
    <w:p w14:paraId="37821CB3" w14:textId="0B5F18D4" w:rsidR="00C3498B" w:rsidRPr="00C3498B" w:rsidRDefault="00C3498B" w:rsidP="00C349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C3498B">
        <w:rPr>
          <w:rFonts w:ascii="Times New Roman CYR" w:hAnsi="Times New Roman CYR" w:cs="Times New Roman CYR"/>
          <w:color w:val="000000"/>
        </w:rPr>
        <w:t>Лот</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4</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ЗАО "РУССКАЯ ЛИЗИНГОВАЯ КОМПАНИЯ", ИНН 7710395035, КД б/н от 04.06.2012, определение АС г. Москвы от 10.06.2016 по делу А40-138396/15-78-573 "Б" о включении в РТК третьей очереди, находится в стадии банкротства (2 000 000,00 руб.)</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2 000 000,00</w:t>
      </w:r>
      <w:r w:rsidRPr="00C3498B">
        <w:rPr>
          <w:rFonts w:ascii="Times New Roman CYR" w:hAnsi="Times New Roman CYR" w:cs="Times New Roman CYR"/>
          <w:color w:val="000000"/>
        </w:rPr>
        <w:tab/>
        <w:t>руб.</w:t>
      </w:r>
    </w:p>
    <w:p w14:paraId="1593CB88" w14:textId="2FC562B4" w:rsidR="00C3498B" w:rsidRPr="00C3498B" w:rsidRDefault="00C3498B" w:rsidP="00C349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C3498B">
        <w:rPr>
          <w:rFonts w:ascii="Times New Roman CYR" w:hAnsi="Times New Roman CYR" w:cs="Times New Roman CYR"/>
          <w:color w:val="000000"/>
        </w:rPr>
        <w:t>Лот</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5</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АО НПСК "Нефтехиммаш", ИНН 5260159401, поручитель ЗАО НПСХ "Металлостройконструкция" (АО НПСХ «Нефтехиммаш»), ИНН 5257097120, ЗАО "Нефтегазпромстрой" (АО «Нефтегазпромстрой»), ИНН 7734726663, солидарно АО НПСК "Металлостройконструкция" завод "НефтеХимГаз" (АО Завод «Нефтехимгаз»), ИНН 5260293534, ООО НПСК "Металлостройконструкция" УК "Нефтегазкомплект" (ООО НПСК УК «Нефтегазкомплект»), ИНН 5257121616, АО НПСК "Металлостройконструкци (АО НПСХ «Нефтехимгаз»), ИНН 7736127464, Жук Вадимом Анатольевичем, Жук Валерием Анатольевичем, КД Н-113-16 от 16.01.2017, определения АС Нижегородской области от 16.07.2020 по делу А43-51224/2019 о включении в РТК третьей очереди, от 22.01.2021 по делу А43-37941/2019 о включении в РТК третьей очереди, заочное решение Нижегородского районного суда от 16.06.2020 по делу 2-1804/2020, АО НПСК "Нефтехиммаш", АО НПСХ «Нефтехиммаш», Жук Вадим Анатольевич, Жук Валерий Анатольевич, ООО НПСК УК «Нефтегазкомплект» находятся в стадии банкротства (72 987 665,73 руб.)</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72 987 665,73</w:t>
      </w:r>
      <w:r w:rsidRPr="00C3498B">
        <w:rPr>
          <w:rFonts w:ascii="Times New Roman CYR" w:hAnsi="Times New Roman CYR" w:cs="Times New Roman CYR"/>
          <w:color w:val="000000"/>
        </w:rPr>
        <w:tab/>
        <w:t>руб.</w:t>
      </w:r>
    </w:p>
    <w:p w14:paraId="61F3E557" w14:textId="751C87E4" w:rsidR="00C3498B" w:rsidRPr="00C3498B" w:rsidRDefault="00C3498B" w:rsidP="00C349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C3498B">
        <w:rPr>
          <w:rFonts w:ascii="Times New Roman CYR" w:hAnsi="Times New Roman CYR" w:cs="Times New Roman CYR"/>
          <w:color w:val="000000"/>
        </w:rPr>
        <w:lastRenderedPageBreak/>
        <w:t>Лот</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6</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ООО "ПФ Тагайская", ИНН 7309901437, КД У-420-12 от 01.10.2012, определение АС Ульяновской области от 30.07.2018 по делу Ф72-13048-20/2015 о включении в РТК четвертой очереди, находится в стадии банкротства (1 117 407,14 руб.)</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1 117 407,14</w:t>
      </w:r>
      <w:r w:rsidRPr="00C3498B">
        <w:rPr>
          <w:rFonts w:ascii="Times New Roman CYR" w:hAnsi="Times New Roman CYR" w:cs="Times New Roman CYR"/>
          <w:color w:val="000000"/>
        </w:rPr>
        <w:tab/>
        <w:t>руб.</w:t>
      </w:r>
    </w:p>
    <w:p w14:paraId="64B218A3" w14:textId="4CFD28AD" w:rsidR="00C3498B" w:rsidRPr="00C3498B" w:rsidRDefault="00C3498B" w:rsidP="00C349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C3498B">
        <w:rPr>
          <w:rFonts w:ascii="Times New Roman CYR" w:hAnsi="Times New Roman CYR" w:cs="Times New Roman CYR"/>
          <w:color w:val="000000"/>
        </w:rPr>
        <w:t>Лот</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7</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ООО «Комплексные энергетические решения», ИНН 7806344070, солидарно с Барановым Алексеем Михайловичем, Казинцевым Владимиром Владимировичем, договор банковской гарантии 4729-17 от 20.07.2017, определение АС г. Санкт-Петербурга и Ленинградской области от 27.02.2020 по делу А56-103383/2017/тр112 о включении в РТК третьей очереди, определения АС г. Москвы от 14.03.2019 по делу А40-133123/18-4-23 Ф о включение в РТК третьей очереди, от 13.02.2019 по делу А40-163072/18-185-217 «Ф» о включении в РТК третьей очереди, находится в стадии банкротства (104 975 167,03 руб.)</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104 975 167,03</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руб.</w:t>
      </w:r>
    </w:p>
    <w:p w14:paraId="1F6823D9" w14:textId="5C509EA4" w:rsidR="00C3498B" w:rsidRPr="00C3498B" w:rsidRDefault="00C3498B" w:rsidP="00C349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C3498B">
        <w:rPr>
          <w:rFonts w:ascii="Times New Roman CYR" w:hAnsi="Times New Roman CYR" w:cs="Times New Roman CYR"/>
          <w:color w:val="000000"/>
        </w:rPr>
        <w:t>Лот</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8</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ООО «Монолит», ИНН 7802404836, ппостановление Тринадцатого АС г. Санкт-Петербурга и Ленинградской области от 17.02.2020 по делу А56-140063/2018/сд4, постановление АС Северо-Западного округа от 14.07.2020 по делу А56-140063/2018, определение АС г. Санкт-Петербурга и Ленинградской области от 30.09.2021 по делу А56-9619/2021, находится в стадии банкротства (46 433 870,47 руб.)</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46 433 870,47</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руб.</w:t>
      </w:r>
    </w:p>
    <w:p w14:paraId="7933EE41" w14:textId="07B9A113" w:rsidR="00C3498B" w:rsidRPr="00C3498B" w:rsidRDefault="00C3498B" w:rsidP="00C349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C3498B">
        <w:rPr>
          <w:rFonts w:ascii="Times New Roman CYR" w:hAnsi="Times New Roman CYR" w:cs="Times New Roman CYR"/>
          <w:color w:val="000000"/>
        </w:rPr>
        <w:t>Лот</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9</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ЗАО «Радиокомпания «Культура», ИНН 7825407720, определение АС г. Санкт-Петербурга и Ленинградской области от 25.05.2021 по делу А56-31861/2021 о включении в РТК третьей очереди, находится в стадии банкротства (15 337 746,22 руб.)</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15 337 746,22</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руб.</w:t>
      </w:r>
    </w:p>
    <w:p w14:paraId="58483D2E" w14:textId="5889C115" w:rsidR="00C3498B" w:rsidRPr="00C3498B" w:rsidRDefault="00C3498B" w:rsidP="00C349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C3498B">
        <w:rPr>
          <w:rFonts w:ascii="Times New Roman CYR" w:hAnsi="Times New Roman CYR" w:cs="Times New Roman CYR"/>
          <w:color w:val="000000"/>
        </w:rPr>
        <w:t>Лот</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10</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АО «Триумф», ИНН 7802152265, определение АС г. Санкт-Петербурга и Ленинградской области от 19.10.2020 по делу А56-140063/2018/сд.31, постановление Тринадцатого АС г. Санкт-Петербурга от 06.04.2021 по делу А56-140063/2018/сд.31, находится в стадии банкротства (11 617 082,85 руб.)</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11 617 082,85</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руб.</w:t>
      </w:r>
    </w:p>
    <w:p w14:paraId="665FFA6E" w14:textId="2E8FCD5F" w:rsidR="00C3498B" w:rsidRPr="00C3498B" w:rsidRDefault="00C3498B" w:rsidP="00C349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C3498B">
        <w:rPr>
          <w:rFonts w:ascii="Times New Roman CYR" w:hAnsi="Times New Roman CYR" w:cs="Times New Roman CYR"/>
          <w:color w:val="000000"/>
        </w:rPr>
        <w:t>Лот</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11</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Романов Александр Валентинович (поручитель ООО "АВРО", ИНН 4708002820, исключен из ЕГРЮЛ), КД 5369-12 от 20.08.2012, КД 5315-12 от 30.05.2012, КД 5257-12/1 от 23.03.2012, КД 5508-13 от 25.04.2013, КД 5482-13 от 07.03.2013, КД 5478-13 от 25.02.2013, КД 5464-13 от 30.01.2013, КД 5419-12 от 23.10.2012, КД 5429-12 от 07.11.2012, КД 5445-12 от 05.12.2012, КД 5457-12 от 09.01.2013, договор уступки прав требования (цессия) б/н от 31.08.2017, определения АС г. Санкт-Петербурга и Ленинградской области от 26.03.2016 по делу А56-71749/2015 о включение в РТК третьей очереди, от 03.10.2018 по делу А56-71749/2015/з.2 о включении в РТК третьей очереди, находится в стадии банкротства (993 933 037,95 руб.)</w:t>
      </w:r>
      <w:r w:rsidRPr="00C3498B">
        <w:rPr>
          <w:rFonts w:ascii="Times New Roman CYR" w:hAnsi="Times New Roman CYR" w:cs="Times New Roman CYR"/>
          <w:color w:val="000000"/>
        </w:rPr>
        <w:tab/>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993 933 037,95</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руб.</w:t>
      </w:r>
    </w:p>
    <w:p w14:paraId="0B173D4F" w14:textId="50AB73DE" w:rsidR="00C3498B" w:rsidRPr="00C3498B" w:rsidRDefault="00C3498B" w:rsidP="00C349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C3498B">
        <w:rPr>
          <w:rFonts w:ascii="Times New Roman CYR" w:hAnsi="Times New Roman CYR" w:cs="Times New Roman CYR"/>
          <w:color w:val="000000"/>
        </w:rPr>
        <w:t>Лот</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12</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Зубенко Юрий Владимирович, ООО "РСУ "Фрунзенское", ИНН 7816133022 (поручители ООО "СТРОЙКОРПОРАЦИЯ", ИНН 7816223780, исключен из ЕГРЮЛ), КД П-1234-10 от 21.07.2010, КД 4682-10 от 01.07.2013, КД 3421-08 от 01.07.2013, КД 3628-08 от 01.07.2013, определение АС г. Санкт-Петербурга и Ленинградской области от 25.07.2017 по делу А56-54222/2016 о включении в РТК третьей очереди, Зубенко Ю.В. находится в стадии банкротства, в отношении ООО "РСУ "Фрунзенское" процедура банкротства прекращена (120 262 742,05 руб.)</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120 262 742,05</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руб.</w:t>
      </w:r>
    </w:p>
    <w:p w14:paraId="1597B008" w14:textId="0C847E95" w:rsidR="00C3498B" w:rsidRPr="00C3498B" w:rsidRDefault="00C3498B" w:rsidP="00C349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C3498B">
        <w:rPr>
          <w:rFonts w:ascii="Times New Roman CYR" w:hAnsi="Times New Roman CYR" w:cs="Times New Roman CYR"/>
          <w:color w:val="000000"/>
        </w:rPr>
        <w:t>Лот</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13</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 xml:space="preserve">Макаров Дмитрий Вячеславович, солидарно с Феоктистовым Сергеем Николаевичем, Гончаровой (Гаврилиной) Инной Валентиновной, Яковлевым Сергеем Александровичем, Быстрицким Александром Альбертовичем, ООО «Афонская25», ИНН 7802789424, ООО «Анкор», ИНН 7805142931, ООО «Мясной дом и К», ИНН 7804151404, ООО "Аксиома", ИНН 7813468038 (поручители и залогодатели ООО Пионер-Строй", ИНН 7810284755, исключен из ЕГРЮЛ), КД 5035-11 от 18.08.2011, решение Выборгского районного суда Санкт-Петербурга от 31.12.2015 по делу 2-589/2015, определения АС г. Санкт-Петербурга и Ленинградской области от 26.02.2021 по делу А56-53796/2020/тр2, от 12.12.2018 по делу А56-120476/2018, от 22.05.2017 по делу А56-61896/2016, от 28.08.2020 по делу А56-161742/2018/тр.3 на сумму 151 908 278,41 руб., Макаров Д.В., Феоктистов С.Н., Гончарова (Гаврилина) И.В., Яковлев С.А. находятся в стадии банкротства, в отношении ООО "Аксиома", </w:t>
      </w:r>
      <w:r w:rsidRPr="00C3498B">
        <w:rPr>
          <w:rFonts w:ascii="Times New Roman CYR" w:hAnsi="Times New Roman CYR" w:cs="Times New Roman CYR"/>
          <w:color w:val="000000"/>
        </w:rPr>
        <w:lastRenderedPageBreak/>
        <w:t>ООО Афонская 25", ООО "Анкор" истек срок предъявления ИЛ, в отношении ООО «Мясной дом и К»  принято решение о предстоящем исключении из ЕГРЮЛ (151 908 278,41 руб.)</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151 908 278,41</w:t>
      </w:r>
      <w:r w:rsidRPr="00C3498B">
        <w:rPr>
          <w:rFonts w:ascii="Times New Roman CYR" w:hAnsi="Times New Roman CYR" w:cs="Times New Roman CYR"/>
          <w:color w:val="000000"/>
        </w:rPr>
        <w:tab/>
        <w:t>руб.</w:t>
      </w:r>
    </w:p>
    <w:p w14:paraId="7748DC73" w14:textId="0215571D" w:rsidR="00C3498B" w:rsidRPr="00C3498B" w:rsidRDefault="00C3498B" w:rsidP="00C349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C3498B">
        <w:rPr>
          <w:rFonts w:ascii="Times New Roman CYR" w:hAnsi="Times New Roman CYR" w:cs="Times New Roman CYR"/>
          <w:color w:val="000000"/>
        </w:rPr>
        <w:t>Лот</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14</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Шалашилин Александр Валерьевич (поручитель ООО "НСК" (ООО Нижегородская соляная компания"), ИНН 3123120279, исключен из ЕГРЮЛ), КД Н-43-11 от 05.04.2011, определение АС Нижегородской области от 15.08.2018 по делу А43-44368/2017 о включении в РТК третьей очереди, находится в стадии банкротства (25 002 916,36 руб.)</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25 002 916,36</w:t>
      </w:r>
      <w:r w:rsidRPr="00C3498B">
        <w:rPr>
          <w:rFonts w:ascii="Times New Roman CYR" w:hAnsi="Times New Roman CYR" w:cs="Times New Roman CYR"/>
          <w:color w:val="000000"/>
        </w:rPr>
        <w:tab/>
        <w:t>руб.</w:t>
      </w:r>
    </w:p>
    <w:p w14:paraId="413E14CC" w14:textId="514DA0A3" w:rsidR="00C3498B" w:rsidRPr="00C3498B" w:rsidRDefault="00C3498B" w:rsidP="00C349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C3498B">
        <w:rPr>
          <w:rFonts w:ascii="Times New Roman CYR" w:hAnsi="Times New Roman CYR" w:cs="Times New Roman CYR"/>
          <w:color w:val="000000"/>
        </w:rPr>
        <w:t>Лот</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15</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Березкин Андрей Владимирович (поручитель ЗАО "Балтийская Климатическая Компания", ИНН 7825120647, исключен из ЕГРЮЛ), КД 3803-09 от 23.03.2009, КД 3932-09 от 03.09.2009, определение АС г. Санкт-Петербурга и Ленинградской области от 25.12.2020 по делу А56-108649/2019/тр.2 о включении в РТК третьей очереди, находится в стадии банкротства (79 317 249,61 руб.)</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79 317 249,61</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руб.</w:t>
      </w:r>
    </w:p>
    <w:p w14:paraId="05B0BB0B" w14:textId="3B2A5C45" w:rsidR="00C3498B" w:rsidRPr="00C3498B" w:rsidRDefault="00C3498B" w:rsidP="00C349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C3498B">
        <w:rPr>
          <w:rFonts w:ascii="Times New Roman CYR" w:hAnsi="Times New Roman CYR" w:cs="Times New Roman CYR"/>
          <w:color w:val="000000"/>
        </w:rPr>
        <w:t>Лот</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16</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Лопатин Александр Владимирович, КД 2760-КЛ от 25.11.2011, определение о АС г. Москвы от 24.10.2017 по делу А40-139552/17-38-93Ф о включении в РТК третьей очереди, находится в стадии банкротства (31 765 546,60 руб.)</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31 765 546,60</w:t>
      </w:r>
      <w:r w:rsidRPr="00C3498B">
        <w:rPr>
          <w:rFonts w:ascii="Times New Roman CYR" w:hAnsi="Times New Roman CYR" w:cs="Times New Roman CYR"/>
          <w:color w:val="000000"/>
        </w:rPr>
        <w:tab/>
        <w:t>руб.</w:t>
      </w:r>
    </w:p>
    <w:p w14:paraId="68043BCF" w14:textId="34D9CB2E" w:rsidR="00C3498B" w:rsidRPr="00C3498B" w:rsidRDefault="00C3498B" w:rsidP="00C349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C3498B">
        <w:rPr>
          <w:rFonts w:ascii="Times New Roman CYR" w:hAnsi="Times New Roman CYR" w:cs="Times New Roman CYR"/>
          <w:color w:val="000000"/>
        </w:rPr>
        <w:t>Лот</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17</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Ладыгин Денис Викторович, солидарно с Ладыгиной Марией Владимировной, КД П-1201-09 от 06.11.2009, решение Пушкинского районного суда г. Санкт-Петербурга от 29.11.2013 по делу 2-4432/2013, в отношении Ладыгина Д.В.,</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Ладыгиной М.В. истек срок предъявления ИЛ (7 545 687,82 руб.)</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7 545 687,82</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руб.</w:t>
      </w:r>
    </w:p>
    <w:p w14:paraId="0577517D" w14:textId="2E798043" w:rsidR="00C3498B" w:rsidRPr="00C3498B" w:rsidRDefault="00C3498B" w:rsidP="00C3498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C3498B">
        <w:rPr>
          <w:rFonts w:ascii="Times New Roman CYR" w:hAnsi="Times New Roman CYR" w:cs="Times New Roman CYR"/>
          <w:color w:val="000000"/>
        </w:rPr>
        <w:t>Лот</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18</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Румянцева Наталия Олеговна, КД 267 от 22.03.2002, определение АС Санкт-Петербурга и Ленинградской области от 26.10.2020 по делу А56-157601/2018/тр.2 о включении требований, подлежащих удовлетворению за счет имущества, оставшегося после удовлетворения требований кредиторов, включенных в РТК, находится в стадии банкротства (1 007 847,56 руб.)</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1 007 847,56</w:t>
      </w:r>
      <w:r w:rsidRPr="00C3498B">
        <w:rPr>
          <w:rFonts w:ascii="Times New Roman CYR" w:hAnsi="Times New Roman CYR" w:cs="Times New Roman CYR"/>
          <w:color w:val="000000"/>
        </w:rPr>
        <w:tab/>
        <w:t>руб.</w:t>
      </w:r>
    </w:p>
    <w:p w14:paraId="77C5B494" w14:textId="11687E56" w:rsidR="00B56053" w:rsidRDefault="00C3498B"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C3498B">
        <w:rPr>
          <w:rFonts w:ascii="Times New Roman CYR" w:hAnsi="Times New Roman CYR" w:cs="Times New Roman CYR"/>
          <w:color w:val="000000"/>
        </w:rPr>
        <w:t>Лот</w:t>
      </w:r>
      <w:r w:rsidR="0048201C">
        <w:rPr>
          <w:rFonts w:ascii="Times New Roman CYR" w:hAnsi="Times New Roman CYR" w:cs="Times New Roman CYR"/>
          <w:color w:val="000000"/>
        </w:rPr>
        <w:t xml:space="preserve"> </w:t>
      </w:r>
      <w:r w:rsidRPr="00C3498B">
        <w:rPr>
          <w:rFonts w:ascii="Times New Roman CYR" w:hAnsi="Times New Roman CYR" w:cs="Times New Roman CYR"/>
          <w:color w:val="000000"/>
        </w:rPr>
        <w:t>19</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Шарапов Александр Олегович, КД 1053 от 21.10.2008, г. Санкт-Петербург (90 294,82 руб.)</w:t>
      </w:r>
      <w:r w:rsidR="0048201C">
        <w:rPr>
          <w:rFonts w:ascii="Times New Roman CYR" w:hAnsi="Times New Roman CYR" w:cs="Times New Roman CYR"/>
          <w:color w:val="000000"/>
        </w:rPr>
        <w:t xml:space="preserve"> - </w:t>
      </w:r>
      <w:r w:rsidRPr="00C3498B">
        <w:rPr>
          <w:rFonts w:ascii="Times New Roman CYR" w:hAnsi="Times New Roman CYR" w:cs="Times New Roman CYR"/>
          <w:color w:val="000000"/>
        </w:rPr>
        <w:t>90 294,82</w:t>
      </w:r>
      <w:r w:rsidRPr="00C3498B">
        <w:rPr>
          <w:rFonts w:ascii="Times New Roman CYR" w:hAnsi="Times New Roman CYR" w:cs="Times New Roman CYR"/>
          <w:color w:val="000000"/>
        </w:rPr>
        <w:tab/>
        <w:t>руб.</w:t>
      </w:r>
    </w:p>
    <w:p w14:paraId="5476302D" w14:textId="13567B52"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E37C5A">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E37C5A">
          <w:rPr>
            <w:rStyle w:val="a4"/>
            <w:rFonts w:ascii="Times New Roman CYR" w:hAnsi="Times New Roman CYR" w:cs="Times New Roman CYR"/>
          </w:rPr>
          <w:t>www.asv.org.ru</w:t>
        </w:r>
      </w:hyperlink>
      <w:r w:rsidRPr="00E37C5A">
        <w:rPr>
          <w:rFonts w:ascii="Times New Roman CYR" w:hAnsi="Times New Roman CYR" w:cs="Times New Roman CYR"/>
          <w:color w:val="000000"/>
        </w:rPr>
        <w:t xml:space="preserve">, </w:t>
      </w:r>
      <w:hyperlink r:id="rId5" w:history="1">
        <w:r w:rsidRPr="00E37C5A">
          <w:rPr>
            <w:rStyle w:val="a4"/>
            <w:color w:val="27509B"/>
            <w:bdr w:val="none" w:sz="0" w:space="0" w:color="auto" w:frame="1"/>
          </w:rPr>
          <w:t>www.torgiasv.ru</w:t>
        </w:r>
      </w:hyperlink>
      <w:r w:rsidRPr="00E37C5A">
        <w:rPr>
          <w:rFonts w:ascii="Times New Roman CYR" w:hAnsi="Times New Roman CYR" w:cs="Times New Roman CYR"/>
          <w:color w:val="000000"/>
        </w:rPr>
        <w:t xml:space="preserve"> в разделах «Ликвидация Банков» и «Продажа имущества».</w:t>
      </w:r>
    </w:p>
    <w:p w14:paraId="5522FEF8" w14:textId="5B78F006"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E37C5A">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CD2042">
        <w:t>5(пять)</w:t>
      </w:r>
      <w:r w:rsidRPr="00E37C5A">
        <w:rPr>
          <w:rFonts w:ascii="Times New Roman CYR" w:hAnsi="Times New Roman CYR" w:cs="Times New Roman CYR"/>
          <w:color w:val="000000"/>
        </w:rPr>
        <w:t xml:space="preserve"> процентов от начальной цены продажи предмета Торгов (лота).</w:t>
      </w:r>
    </w:p>
    <w:p w14:paraId="3A9C5B04" w14:textId="0F622646"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rFonts w:ascii="Times New Roman CYR" w:hAnsi="Times New Roman CYR" w:cs="Times New Roman CYR"/>
          <w:b/>
          <w:bCs/>
          <w:color w:val="000000"/>
        </w:rPr>
        <w:t>Торги</w:t>
      </w:r>
      <w:r w:rsidRPr="00E37C5A">
        <w:rPr>
          <w:color w:val="000000"/>
        </w:rPr>
        <w:t xml:space="preserve"> имуществом финансовой организации будут проведены в 14:00 часов по московскому времени</w:t>
      </w:r>
      <w:r w:rsidRPr="00E37C5A">
        <w:rPr>
          <w:rFonts w:ascii="Times New Roman CYR" w:hAnsi="Times New Roman CYR" w:cs="Times New Roman CYR"/>
          <w:color w:val="000000"/>
        </w:rPr>
        <w:t xml:space="preserve"> </w:t>
      </w:r>
      <w:r w:rsidR="00CD2042">
        <w:rPr>
          <w:rFonts w:ascii="Times New Roman CYR" w:hAnsi="Times New Roman CYR" w:cs="Times New Roman CYR"/>
          <w:b/>
          <w:color w:val="000000"/>
        </w:rPr>
        <w:t>27 декабря 2021</w:t>
      </w:r>
      <w:r w:rsidRPr="00E37C5A">
        <w:rPr>
          <w:b/>
        </w:rPr>
        <w:t xml:space="preserve"> г.</w:t>
      </w:r>
      <w:r w:rsidRPr="00E37C5A">
        <w:t xml:space="preserve"> </w:t>
      </w:r>
      <w:r w:rsidRPr="00E37C5A">
        <w:rPr>
          <w:rFonts w:ascii="Times New Roman CYR" w:hAnsi="Times New Roman CYR" w:cs="Times New Roman CYR"/>
          <w:color w:val="000000"/>
        </w:rPr>
        <w:t xml:space="preserve">на электронной площадке </w:t>
      </w:r>
      <w:r w:rsidRPr="00E37C5A">
        <w:rPr>
          <w:color w:val="000000"/>
        </w:rPr>
        <w:t xml:space="preserve">АО «Российский аукционный дом» по адресу: </w:t>
      </w:r>
      <w:hyperlink r:id="rId6" w:history="1">
        <w:r w:rsidRPr="00E37C5A">
          <w:rPr>
            <w:rStyle w:val="a4"/>
          </w:rPr>
          <w:t>http://lot-online.ru</w:t>
        </w:r>
      </w:hyperlink>
      <w:r w:rsidRPr="00E37C5A">
        <w:rPr>
          <w:color w:val="000000"/>
        </w:rPr>
        <w:t xml:space="preserve"> (далее – ЭТП)</w:t>
      </w:r>
      <w:r w:rsidRPr="00E37C5A">
        <w:rPr>
          <w:rFonts w:ascii="Times New Roman CYR" w:hAnsi="Times New Roman CYR" w:cs="Times New Roman CYR"/>
          <w:color w:val="000000"/>
        </w:rPr>
        <w:t>.</w:t>
      </w:r>
    </w:p>
    <w:p w14:paraId="1B5C8A03" w14:textId="77777777"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Время окончания Торгов:</w:t>
      </w:r>
    </w:p>
    <w:p w14:paraId="48275B99" w14:textId="77777777"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 по истечении 1 часа с начала Торгов, если не поступило ни одного предложения о цене предмета Торгов (лота) после начала Торгов;</w:t>
      </w:r>
    </w:p>
    <w:p w14:paraId="28F1D380" w14:textId="77777777"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04BA3F3" w14:textId="27AA10B2"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 xml:space="preserve">В случае, если по итогам Торгов, назначенных на </w:t>
      </w:r>
      <w:r w:rsidR="00CD2042" w:rsidRPr="00CD2042">
        <w:rPr>
          <w:b/>
          <w:bCs/>
          <w:color w:val="000000"/>
        </w:rPr>
        <w:t>27 декабря 2021</w:t>
      </w:r>
      <w:r w:rsidRPr="00CD2042">
        <w:rPr>
          <w:b/>
          <w:bCs/>
          <w:color w:val="000000"/>
        </w:rPr>
        <w:t xml:space="preserve"> г.</w:t>
      </w:r>
      <w:r w:rsidRPr="00E37C5A">
        <w:rPr>
          <w:color w:val="000000"/>
        </w:rPr>
        <w:t xml:space="preserve">, лоты не реализованы, то в 14:00 часов по московскому времени </w:t>
      </w:r>
      <w:r w:rsidR="00CD2042">
        <w:rPr>
          <w:b/>
          <w:color w:val="000000"/>
        </w:rPr>
        <w:t>21 февраля 2022</w:t>
      </w:r>
      <w:r w:rsidRPr="00E37C5A">
        <w:rPr>
          <w:b/>
        </w:rPr>
        <w:t xml:space="preserve"> г.</w:t>
      </w:r>
      <w:r w:rsidRPr="00E37C5A">
        <w:t xml:space="preserve"> </w:t>
      </w:r>
      <w:r w:rsidRPr="00E37C5A">
        <w:rPr>
          <w:color w:val="000000"/>
        </w:rPr>
        <w:t>на ЭТП</w:t>
      </w:r>
      <w:r w:rsidRPr="00E37C5A">
        <w:t xml:space="preserve"> </w:t>
      </w:r>
      <w:r w:rsidRPr="00E37C5A">
        <w:rPr>
          <w:color w:val="000000"/>
        </w:rPr>
        <w:t>будут проведены</w:t>
      </w:r>
      <w:r w:rsidRPr="00E37C5A">
        <w:rPr>
          <w:b/>
          <w:bCs/>
          <w:color w:val="000000"/>
        </w:rPr>
        <w:t xml:space="preserve"> повторные Торги </w:t>
      </w:r>
      <w:r w:rsidRPr="00E37C5A">
        <w:rPr>
          <w:color w:val="000000"/>
        </w:rPr>
        <w:t>нереализованными лотами со снижением начальной цены лотов на 10 (Десять) процентов.</w:t>
      </w:r>
    </w:p>
    <w:p w14:paraId="50DD81EF" w14:textId="77777777"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Оператор ЭТП (далее – Оператор) обеспечивает проведение Торгов.</w:t>
      </w:r>
    </w:p>
    <w:p w14:paraId="5CCE93CD" w14:textId="20F30290"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 xml:space="preserve">Прием Оператором заявок и предложений о цене приобретения имущества финансовой организации на участие в </w:t>
      </w:r>
      <w:r w:rsidR="00A417F2" w:rsidRPr="00E37C5A">
        <w:rPr>
          <w:color w:val="000000"/>
        </w:rPr>
        <w:t>первых Торгах начинается в 00:00</w:t>
      </w:r>
      <w:r w:rsidRPr="00E37C5A">
        <w:rPr>
          <w:color w:val="000000"/>
        </w:rPr>
        <w:t xml:space="preserve"> часов по московскому времени </w:t>
      </w:r>
      <w:r w:rsidR="00EA3682" w:rsidRPr="00EA3682">
        <w:rPr>
          <w:b/>
          <w:bCs/>
          <w:color w:val="000000"/>
        </w:rPr>
        <w:t>16 ноября 2021</w:t>
      </w:r>
      <w:r w:rsidRPr="00EA3682">
        <w:rPr>
          <w:b/>
          <w:bCs/>
        </w:rPr>
        <w:t xml:space="preserve"> г.</w:t>
      </w:r>
      <w:r w:rsidRPr="00EA3682">
        <w:rPr>
          <w:b/>
          <w:bCs/>
          <w:color w:val="000000"/>
        </w:rPr>
        <w:t>,</w:t>
      </w:r>
      <w:r w:rsidRPr="00E37C5A">
        <w:rPr>
          <w:color w:val="000000"/>
        </w:rPr>
        <w:t xml:space="preserve"> а на участие в пов</w:t>
      </w:r>
      <w:r w:rsidR="00A417F2" w:rsidRPr="00E37C5A">
        <w:rPr>
          <w:color w:val="000000"/>
        </w:rPr>
        <w:t>торных Торгах начинается в 00:00</w:t>
      </w:r>
      <w:r w:rsidRPr="00E37C5A">
        <w:rPr>
          <w:color w:val="000000"/>
        </w:rPr>
        <w:t xml:space="preserve"> часов по московскому времени </w:t>
      </w:r>
      <w:r w:rsidR="00EA3682" w:rsidRPr="00EA3682">
        <w:rPr>
          <w:b/>
          <w:bCs/>
          <w:color w:val="000000"/>
        </w:rPr>
        <w:t>10 января 2022 г.</w:t>
      </w:r>
      <w:r w:rsidRPr="00E37C5A">
        <w:rPr>
          <w:color w:val="000000"/>
        </w:rPr>
        <w:t xml:space="preserve"> Прием заявок на участие в Торгах и задатков прекращается в 14:00 </w:t>
      </w:r>
      <w:r w:rsidRPr="00E37C5A">
        <w:rPr>
          <w:color w:val="000000"/>
        </w:rPr>
        <w:lastRenderedPageBreak/>
        <w:t>часов по московскому времени за 5 (Пять) календарных дней до даты проведения соответствующих Торгов.</w:t>
      </w:r>
    </w:p>
    <w:p w14:paraId="7C09017A" w14:textId="6DE07AB0" w:rsidR="00804C8A" w:rsidRPr="00E37C5A"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37C5A">
        <w:rPr>
          <w:color w:val="000000"/>
        </w:rPr>
        <w:t>На основании п. 4 ст. 139 Федерального закона № 127-ФЗ «О несостоятельности (банкротстве)»</w:t>
      </w:r>
      <w:r w:rsidR="00C664E4" w:rsidRPr="00E37C5A">
        <w:rPr>
          <w:b/>
          <w:color w:val="000000"/>
        </w:rPr>
        <w:t xml:space="preserve"> лоты </w:t>
      </w:r>
      <w:r w:rsidR="0073053B">
        <w:rPr>
          <w:b/>
          <w:color w:val="000000"/>
        </w:rPr>
        <w:t>1-4,6-12,14-19</w:t>
      </w:r>
      <w:r w:rsidRPr="00E37C5A">
        <w:rPr>
          <w:color w:val="000000"/>
        </w:rPr>
        <w:t>, не реализованные на повторных Торгах, выставляются на торги в электронной форме посредством публичного предложения (далее - Торги ППП).</w:t>
      </w:r>
    </w:p>
    <w:p w14:paraId="008A95A4" w14:textId="77777777" w:rsidR="00804C8A" w:rsidRPr="00E37C5A" w:rsidRDefault="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37C5A">
        <w:rPr>
          <w:b/>
          <w:bCs/>
          <w:color w:val="000000"/>
        </w:rPr>
        <w:t>Торги ППП</w:t>
      </w:r>
      <w:r w:rsidRPr="00E37C5A">
        <w:rPr>
          <w:color w:val="000000"/>
          <w:shd w:val="clear" w:color="auto" w:fill="FFFFFF"/>
        </w:rPr>
        <w:t xml:space="preserve"> будут проведены на ЭТП</w:t>
      </w:r>
      <w:r w:rsidR="00804C8A" w:rsidRPr="00E37C5A">
        <w:rPr>
          <w:color w:val="000000"/>
          <w:shd w:val="clear" w:color="auto" w:fill="FFFFFF"/>
        </w:rPr>
        <w:t>:</w:t>
      </w:r>
    </w:p>
    <w:p w14:paraId="5F9B72D8" w14:textId="244D380D" w:rsidR="00804C8A" w:rsidRPr="00E37C5A"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37C5A">
        <w:rPr>
          <w:b/>
          <w:bCs/>
          <w:color w:val="000000"/>
        </w:rPr>
        <w:t xml:space="preserve">по лотам </w:t>
      </w:r>
      <w:r w:rsidR="00C21D39">
        <w:rPr>
          <w:b/>
          <w:bCs/>
          <w:color w:val="000000"/>
        </w:rPr>
        <w:t>1-4,6-12,14,15,17-19</w:t>
      </w:r>
      <w:r w:rsidRPr="00E37C5A">
        <w:rPr>
          <w:b/>
          <w:bCs/>
          <w:color w:val="000000"/>
        </w:rPr>
        <w:t xml:space="preserve"> - с </w:t>
      </w:r>
      <w:r w:rsidR="00C21D39">
        <w:rPr>
          <w:b/>
          <w:bCs/>
          <w:color w:val="000000"/>
        </w:rPr>
        <w:t>25 февраля 2022</w:t>
      </w:r>
      <w:r w:rsidRPr="00E37C5A">
        <w:rPr>
          <w:b/>
          <w:bCs/>
          <w:color w:val="000000"/>
        </w:rPr>
        <w:t xml:space="preserve"> г. по </w:t>
      </w:r>
      <w:r w:rsidR="00C21D39">
        <w:rPr>
          <w:b/>
          <w:bCs/>
          <w:color w:val="000000"/>
        </w:rPr>
        <w:t>13 июня 2022</w:t>
      </w:r>
      <w:r w:rsidRPr="00E37C5A">
        <w:rPr>
          <w:b/>
          <w:bCs/>
          <w:color w:val="000000"/>
        </w:rPr>
        <w:t xml:space="preserve"> г.;</w:t>
      </w:r>
    </w:p>
    <w:p w14:paraId="6991A022" w14:textId="4259CA68" w:rsidR="00804C8A" w:rsidRPr="00E37C5A"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b/>
          <w:bCs/>
          <w:color w:val="000000"/>
        </w:rPr>
        <w:t>по лот</w:t>
      </w:r>
      <w:r w:rsidR="00524F54">
        <w:rPr>
          <w:b/>
          <w:bCs/>
          <w:color w:val="000000"/>
        </w:rPr>
        <w:t>у</w:t>
      </w:r>
      <w:r w:rsidRPr="00E37C5A">
        <w:rPr>
          <w:b/>
          <w:bCs/>
          <w:color w:val="000000"/>
        </w:rPr>
        <w:t xml:space="preserve"> </w:t>
      </w:r>
      <w:r w:rsidR="00524F54">
        <w:rPr>
          <w:b/>
          <w:bCs/>
          <w:color w:val="000000"/>
        </w:rPr>
        <w:t>16</w:t>
      </w:r>
      <w:r w:rsidRPr="00E37C5A">
        <w:rPr>
          <w:b/>
          <w:bCs/>
          <w:color w:val="000000"/>
        </w:rPr>
        <w:t xml:space="preserve"> - с </w:t>
      </w:r>
      <w:r w:rsidR="00524F54" w:rsidRPr="00524F54">
        <w:rPr>
          <w:b/>
          <w:bCs/>
          <w:color w:val="000000"/>
        </w:rPr>
        <w:t xml:space="preserve">25 февраля 2022 </w:t>
      </w:r>
      <w:r w:rsidRPr="00E37C5A">
        <w:rPr>
          <w:b/>
          <w:bCs/>
          <w:color w:val="000000"/>
        </w:rPr>
        <w:t xml:space="preserve">г. по </w:t>
      </w:r>
      <w:r w:rsidR="00524F54">
        <w:rPr>
          <w:b/>
          <w:bCs/>
          <w:color w:val="000000"/>
        </w:rPr>
        <w:t>09 мая 2022</w:t>
      </w:r>
      <w:r w:rsidRPr="00E37C5A">
        <w:rPr>
          <w:b/>
          <w:bCs/>
          <w:color w:val="000000"/>
        </w:rPr>
        <w:t xml:space="preserve"> г.</w:t>
      </w:r>
    </w:p>
    <w:p w14:paraId="12B93197" w14:textId="099DDD53"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Заявки на участие в Торгах ППП принима</w:t>
      </w:r>
      <w:r w:rsidR="00A417F2" w:rsidRPr="00E37C5A">
        <w:rPr>
          <w:color w:val="000000"/>
        </w:rPr>
        <w:t>ются Оператором, начиная с 00:00</w:t>
      </w:r>
      <w:r w:rsidRPr="00E37C5A">
        <w:rPr>
          <w:color w:val="000000"/>
        </w:rPr>
        <w:t xml:space="preserve"> часов по московскому времени </w:t>
      </w:r>
      <w:r w:rsidR="00F21B54" w:rsidRPr="00F21B54">
        <w:rPr>
          <w:b/>
          <w:bCs/>
          <w:color w:val="000000"/>
        </w:rPr>
        <w:t>25 февраля 2022 г</w:t>
      </w:r>
      <w:r w:rsidRPr="00F21B54">
        <w:rPr>
          <w:b/>
          <w:bCs/>
          <w:color w:val="000000"/>
        </w:rPr>
        <w:t>.</w:t>
      </w:r>
      <w:r w:rsidRPr="00E37C5A">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65B01D48" w14:textId="77777777"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30605289" w14:textId="77777777"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Оператор обеспечивает проведение Торгов ППП.</w:t>
      </w:r>
    </w:p>
    <w:p w14:paraId="7A4B2383" w14:textId="0229E76D" w:rsidR="00C664E4" w:rsidRPr="00E37C5A" w:rsidRDefault="00FE64C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FE64CF">
        <w:rPr>
          <w:color w:val="000000"/>
        </w:rPr>
        <w:t>Начальные цены продажи лотов на Торгах ППП устанавливаются равными начальным ценам продажи лотов на повторных Торгах</w:t>
      </w:r>
      <w:r w:rsidR="00804C8A" w:rsidRPr="00E37C5A">
        <w:rPr>
          <w:color w:val="000000"/>
        </w:rPr>
        <w:t>:</w:t>
      </w:r>
    </w:p>
    <w:p w14:paraId="2F9E5F50" w14:textId="092D0B44" w:rsidR="00804C8A" w:rsidRPr="00E37C5A" w:rsidRDefault="00C664E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b/>
          <w:color w:val="000000"/>
        </w:rPr>
        <w:t xml:space="preserve">Для лотов </w:t>
      </w:r>
      <w:r w:rsidR="003B73FA" w:rsidRPr="003B73FA">
        <w:rPr>
          <w:b/>
          <w:color w:val="000000"/>
        </w:rPr>
        <w:t>1-4,6-12,14,15,17-19</w:t>
      </w:r>
      <w:r w:rsidRPr="00E37C5A">
        <w:rPr>
          <w:b/>
          <w:color w:val="000000"/>
        </w:rPr>
        <w:t>:</w:t>
      </w:r>
    </w:p>
    <w:p w14:paraId="6A265911" w14:textId="3F47D8F1" w:rsidR="00F32507" w:rsidRPr="00F32507" w:rsidRDefault="00F32507" w:rsidP="00F325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32507">
        <w:rPr>
          <w:rFonts w:ascii="Times New Roman" w:hAnsi="Times New Roman" w:cs="Times New Roman"/>
          <w:color w:val="000000"/>
          <w:sz w:val="24"/>
          <w:szCs w:val="24"/>
        </w:rPr>
        <w:t>с 25 февраля 2022 г. по 11 апреля 2022 г. - в размере начальной цены продажи лот</w:t>
      </w:r>
      <w:r>
        <w:rPr>
          <w:rFonts w:ascii="Times New Roman" w:hAnsi="Times New Roman" w:cs="Times New Roman"/>
          <w:color w:val="000000"/>
          <w:sz w:val="24"/>
          <w:szCs w:val="24"/>
        </w:rPr>
        <w:t>ов</w:t>
      </w:r>
      <w:r w:rsidRPr="00F32507">
        <w:rPr>
          <w:rFonts w:ascii="Times New Roman" w:hAnsi="Times New Roman" w:cs="Times New Roman"/>
          <w:color w:val="000000"/>
          <w:sz w:val="24"/>
          <w:szCs w:val="24"/>
        </w:rPr>
        <w:t>;</w:t>
      </w:r>
    </w:p>
    <w:p w14:paraId="5C33D550" w14:textId="38AFEDA5" w:rsidR="00F32507" w:rsidRPr="00F32507" w:rsidRDefault="00F32507" w:rsidP="00F325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32507">
        <w:rPr>
          <w:rFonts w:ascii="Times New Roman" w:hAnsi="Times New Roman" w:cs="Times New Roman"/>
          <w:color w:val="000000"/>
          <w:sz w:val="24"/>
          <w:szCs w:val="24"/>
        </w:rPr>
        <w:t>с 12 апреля 2022 г. по 18 апреля 2022 г. - в размере 95,00% от начальной цены продажи лот</w:t>
      </w:r>
      <w:r>
        <w:rPr>
          <w:rFonts w:ascii="Times New Roman" w:hAnsi="Times New Roman" w:cs="Times New Roman"/>
          <w:color w:val="000000"/>
          <w:sz w:val="24"/>
          <w:szCs w:val="24"/>
        </w:rPr>
        <w:t>ов</w:t>
      </w:r>
      <w:r w:rsidRPr="00F32507">
        <w:rPr>
          <w:rFonts w:ascii="Times New Roman" w:hAnsi="Times New Roman" w:cs="Times New Roman"/>
          <w:color w:val="000000"/>
          <w:sz w:val="24"/>
          <w:szCs w:val="24"/>
        </w:rPr>
        <w:t>;</w:t>
      </w:r>
    </w:p>
    <w:p w14:paraId="4B8B4CBB" w14:textId="6ECF6D18" w:rsidR="00F32507" w:rsidRPr="00F32507" w:rsidRDefault="00F32507" w:rsidP="00F325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32507">
        <w:rPr>
          <w:rFonts w:ascii="Times New Roman" w:hAnsi="Times New Roman" w:cs="Times New Roman"/>
          <w:color w:val="000000"/>
          <w:sz w:val="24"/>
          <w:szCs w:val="24"/>
        </w:rPr>
        <w:t>с 19 апреля 2022 г. по 25 апреля 2022 г. - в размере 90,00% от начальной цены продажи лот</w:t>
      </w:r>
      <w:r>
        <w:rPr>
          <w:rFonts w:ascii="Times New Roman" w:hAnsi="Times New Roman" w:cs="Times New Roman"/>
          <w:color w:val="000000"/>
          <w:sz w:val="24"/>
          <w:szCs w:val="24"/>
        </w:rPr>
        <w:t>ов</w:t>
      </w:r>
      <w:r w:rsidRPr="00F32507">
        <w:rPr>
          <w:rFonts w:ascii="Times New Roman" w:hAnsi="Times New Roman" w:cs="Times New Roman"/>
          <w:color w:val="000000"/>
          <w:sz w:val="24"/>
          <w:szCs w:val="24"/>
        </w:rPr>
        <w:t>;</w:t>
      </w:r>
    </w:p>
    <w:p w14:paraId="3A0B86A3" w14:textId="69B5E202" w:rsidR="00F32507" w:rsidRPr="00F32507" w:rsidRDefault="00F32507" w:rsidP="00F325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32507">
        <w:rPr>
          <w:rFonts w:ascii="Times New Roman" w:hAnsi="Times New Roman" w:cs="Times New Roman"/>
          <w:color w:val="000000"/>
          <w:sz w:val="24"/>
          <w:szCs w:val="24"/>
        </w:rPr>
        <w:t>с 26 апреля 2022 г. по 02 мая 2022 г. - в размере 85,00% от начальной цены продажи лот</w:t>
      </w:r>
      <w:r>
        <w:rPr>
          <w:rFonts w:ascii="Times New Roman" w:hAnsi="Times New Roman" w:cs="Times New Roman"/>
          <w:color w:val="000000"/>
          <w:sz w:val="24"/>
          <w:szCs w:val="24"/>
        </w:rPr>
        <w:t>ов</w:t>
      </w:r>
      <w:r w:rsidRPr="00F32507">
        <w:rPr>
          <w:rFonts w:ascii="Times New Roman" w:hAnsi="Times New Roman" w:cs="Times New Roman"/>
          <w:color w:val="000000"/>
          <w:sz w:val="24"/>
          <w:szCs w:val="24"/>
        </w:rPr>
        <w:t>;</w:t>
      </w:r>
    </w:p>
    <w:p w14:paraId="6738F9D9" w14:textId="7D41598E" w:rsidR="00F32507" w:rsidRPr="00F32507" w:rsidRDefault="00F32507" w:rsidP="00F325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32507">
        <w:rPr>
          <w:rFonts w:ascii="Times New Roman" w:hAnsi="Times New Roman" w:cs="Times New Roman"/>
          <w:color w:val="000000"/>
          <w:sz w:val="24"/>
          <w:szCs w:val="24"/>
        </w:rPr>
        <w:t>с 03 мая 2022 г. по 09 мая 2022 г. - в размере 80,00% от начальной цены продажи лот</w:t>
      </w:r>
      <w:r>
        <w:rPr>
          <w:rFonts w:ascii="Times New Roman" w:hAnsi="Times New Roman" w:cs="Times New Roman"/>
          <w:color w:val="000000"/>
          <w:sz w:val="24"/>
          <w:szCs w:val="24"/>
        </w:rPr>
        <w:t>ов</w:t>
      </w:r>
      <w:r w:rsidRPr="00F32507">
        <w:rPr>
          <w:rFonts w:ascii="Times New Roman" w:hAnsi="Times New Roman" w:cs="Times New Roman"/>
          <w:color w:val="000000"/>
          <w:sz w:val="24"/>
          <w:szCs w:val="24"/>
        </w:rPr>
        <w:t>;</w:t>
      </w:r>
    </w:p>
    <w:p w14:paraId="0FD5E37C" w14:textId="4FC31DC6" w:rsidR="00F32507" w:rsidRPr="00F32507" w:rsidRDefault="00F32507" w:rsidP="00F325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32507">
        <w:rPr>
          <w:rFonts w:ascii="Times New Roman" w:hAnsi="Times New Roman" w:cs="Times New Roman"/>
          <w:color w:val="000000"/>
          <w:sz w:val="24"/>
          <w:szCs w:val="24"/>
        </w:rPr>
        <w:t>с 10 мая 2022 г. по 16 мая 2022 г. - в размере 75,00% от начальной цены продажи лот</w:t>
      </w:r>
      <w:r>
        <w:rPr>
          <w:rFonts w:ascii="Times New Roman" w:hAnsi="Times New Roman" w:cs="Times New Roman"/>
          <w:color w:val="000000"/>
          <w:sz w:val="24"/>
          <w:szCs w:val="24"/>
        </w:rPr>
        <w:t>ов</w:t>
      </w:r>
      <w:r w:rsidRPr="00F32507">
        <w:rPr>
          <w:rFonts w:ascii="Times New Roman" w:hAnsi="Times New Roman" w:cs="Times New Roman"/>
          <w:color w:val="000000"/>
          <w:sz w:val="24"/>
          <w:szCs w:val="24"/>
        </w:rPr>
        <w:t>;</w:t>
      </w:r>
    </w:p>
    <w:p w14:paraId="1B84C3DF" w14:textId="4D9357B5" w:rsidR="00F32507" w:rsidRPr="00F32507" w:rsidRDefault="00F32507" w:rsidP="00F325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32507">
        <w:rPr>
          <w:rFonts w:ascii="Times New Roman" w:hAnsi="Times New Roman" w:cs="Times New Roman"/>
          <w:color w:val="000000"/>
          <w:sz w:val="24"/>
          <w:szCs w:val="24"/>
        </w:rPr>
        <w:t>с 17 мая 2022 г. по 23 мая 2022 г. - в размере 70,00% от начальной цены продажи лот</w:t>
      </w:r>
      <w:r>
        <w:rPr>
          <w:rFonts w:ascii="Times New Roman" w:hAnsi="Times New Roman" w:cs="Times New Roman"/>
          <w:color w:val="000000"/>
          <w:sz w:val="24"/>
          <w:szCs w:val="24"/>
        </w:rPr>
        <w:t>ов</w:t>
      </w:r>
      <w:r w:rsidRPr="00F32507">
        <w:rPr>
          <w:rFonts w:ascii="Times New Roman" w:hAnsi="Times New Roman" w:cs="Times New Roman"/>
          <w:color w:val="000000"/>
          <w:sz w:val="24"/>
          <w:szCs w:val="24"/>
        </w:rPr>
        <w:t>;</w:t>
      </w:r>
    </w:p>
    <w:p w14:paraId="4F5B01DA" w14:textId="6BDD18F3" w:rsidR="00F32507" w:rsidRPr="00F32507" w:rsidRDefault="00F32507" w:rsidP="00F325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32507">
        <w:rPr>
          <w:rFonts w:ascii="Times New Roman" w:hAnsi="Times New Roman" w:cs="Times New Roman"/>
          <w:color w:val="000000"/>
          <w:sz w:val="24"/>
          <w:szCs w:val="24"/>
        </w:rPr>
        <w:t>с 24 мая 2022 г. по 30 мая 2022 г. - в размере 65,00% от начальной цены продажи лот</w:t>
      </w:r>
      <w:r>
        <w:rPr>
          <w:rFonts w:ascii="Times New Roman" w:hAnsi="Times New Roman" w:cs="Times New Roman"/>
          <w:color w:val="000000"/>
          <w:sz w:val="24"/>
          <w:szCs w:val="24"/>
        </w:rPr>
        <w:t>ов</w:t>
      </w:r>
      <w:r w:rsidRPr="00F32507">
        <w:rPr>
          <w:rFonts w:ascii="Times New Roman" w:hAnsi="Times New Roman" w:cs="Times New Roman"/>
          <w:color w:val="000000"/>
          <w:sz w:val="24"/>
          <w:szCs w:val="24"/>
        </w:rPr>
        <w:t>;</w:t>
      </w:r>
    </w:p>
    <w:p w14:paraId="7162D8BE" w14:textId="073B641B" w:rsidR="00F32507" w:rsidRPr="00F32507" w:rsidRDefault="00F32507" w:rsidP="00F325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32507">
        <w:rPr>
          <w:rFonts w:ascii="Times New Roman" w:hAnsi="Times New Roman" w:cs="Times New Roman"/>
          <w:color w:val="000000"/>
          <w:sz w:val="24"/>
          <w:szCs w:val="24"/>
        </w:rPr>
        <w:t>с 31 мая 2022 г. по 06 июня 2022 г. - в размере 60,00% от начальной цены продажи лот</w:t>
      </w:r>
      <w:r>
        <w:rPr>
          <w:rFonts w:ascii="Times New Roman" w:hAnsi="Times New Roman" w:cs="Times New Roman"/>
          <w:color w:val="000000"/>
          <w:sz w:val="24"/>
          <w:szCs w:val="24"/>
        </w:rPr>
        <w:t>ов</w:t>
      </w:r>
      <w:r w:rsidRPr="00F32507">
        <w:rPr>
          <w:rFonts w:ascii="Times New Roman" w:hAnsi="Times New Roman" w:cs="Times New Roman"/>
          <w:color w:val="000000"/>
          <w:sz w:val="24"/>
          <w:szCs w:val="24"/>
        </w:rPr>
        <w:t>;</w:t>
      </w:r>
    </w:p>
    <w:p w14:paraId="309D5832" w14:textId="3125B1D7" w:rsidR="00BF31D5" w:rsidRDefault="00F32507" w:rsidP="00F325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32507">
        <w:rPr>
          <w:rFonts w:ascii="Times New Roman" w:hAnsi="Times New Roman" w:cs="Times New Roman"/>
          <w:color w:val="000000"/>
          <w:sz w:val="24"/>
          <w:szCs w:val="24"/>
        </w:rPr>
        <w:t>с 07 июня 2022 г. по 13 июня 2022 г. - в размере 55,00% от начальной цены продажи лот</w:t>
      </w:r>
      <w:r>
        <w:rPr>
          <w:rFonts w:ascii="Times New Roman" w:hAnsi="Times New Roman" w:cs="Times New Roman"/>
          <w:color w:val="000000"/>
          <w:sz w:val="24"/>
          <w:szCs w:val="24"/>
        </w:rPr>
        <w:t>ов.</w:t>
      </w:r>
    </w:p>
    <w:p w14:paraId="724E1BB1" w14:textId="1975C5F1" w:rsidR="00BF31D5" w:rsidRPr="00CA3E8A" w:rsidRDefault="00CA3E8A"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A3E8A">
        <w:rPr>
          <w:rFonts w:ascii="Times New Roman" w:hAnsi="Times New Roman" w:cs="Times New Roman"/>
          <w:b/>
          <w:bCs/>
          <w:color w:val="000000"/>
          <w:sz w:val="24"/>
          <w:szCs w:val="24"/>
        </w:rPr>
        <w:t>Для лота 16:</w:t>
      </w:r>
    </w:p>
    <w:p w14:paraId="184DBB0D" w14:textId="77777777" w:rsidR="00CA3E8A" w:rsidRPr="00CA3E8A" w:rsidRDefault="00CA3E8A" w:rsidP="00CA3E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A3E8A">
        <w:rPr>
          <w:rFonts w:ascii="Times New Roman" w:hAnsi="Times New Roman" w:cs="Times New Roman"/>
          <w:color w:val="000000"/>
          <w:sz w:val="24"/>
          <w:szCs w:val="24"/>
        </w:rPr>
        <w:t>с 25 февраля 2022 г. по 11 апреля 2022 г. - в размере начальной цены продажи лота;</w:t>
      </w:r>
    </w:p>
    <w:p w14:paraId="790D9C17" w14:textId="77777777" w:rsidR="00CA3E8A" w:rsidRPr="00CA3E8A" w:rsidRDefault="00CA3E8A" w:rsidP="00CA3E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A3E8A">
        <w:rPr>
          <w:rFonts w:ascii="Times New Roman" w:hAnsi="Times New Roman" w:cs="Times New Roman"/>
          <w:color w:val="000000"/>
          <w:sz w:val="24"/>
          <w:szCs w:val="24"/>
        </w:rPr>
        <w:t>с 12 апреля 2022 г. по 18 апреля 2022 г. - в размере 97,00% от начальной цены продажи лота;</w:t>
      </w:r>
    </w:p>
    <w:p w14:paraId="1A2A0B4E" w14:textId="77777777" w:rsidR="00CA3E8A" w:rsidRPr="00CA3E8A" w:rsidRDefault="00CA3E8A" w:rsidP="00CA3E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A3E8A">
        <w:rPr>
          <w:rFonts w:ascii="Times New Roman" w:hAnsi="Times New Roman" w:cs="Times New Roman"/>
          <w:color w:val="000000"/>
          <w:sz w:val="24"/>
          <w:szCs w:val="24"/>
        </w:rPr>
        <w:t>с 19 апреля 2022 г. по 25 апреля 2022 г. - в размере 94,00% от начальной цены продажи лота;</w:t>
      </w:r>
    </w:p>
    <w:p w14:paraId="5A006702" w14:textId="77777777" w:rsidR="00CA3E8A" w:rsidRPr="00CA3E8A" w:rsidRDefault="00CA3E8A" w:rsidP="00CA3E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A3E8A">
        <w:rPr>
          <w:rFonts w:ascii="Times New Roman" w:hAnsi="Times New Roman" w:cs="Times New Roman"/>
          <w:color w:val="000000"/>
          <w:sz w:val="24"/>
          <w:szCs w:val="24"/>
        </w:rPr>
        <w:t>с 26 апреля 2022 г. по 02 мая 2022 г. - в размере 91,00% от начальной цены продажи лота;</w:t>
      </w:r>
    </w:p>
    <w:p w14:paraId="415D0AE1" w14:textId="16D781B3" w:rsidR="00BF31D5" w:rsidRDefault="00CA3E8A"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A3E8A">
        <w:rPr>
          <w:rFonts w:ascii="Times New Roman" w:hAnsi="Times New Roman" w:cs="Times New Roman"/>
          <w:color w:val="000000"/>
          <w:sz w:val="24"/>
          <w:szCs w:val="24"/>
        </w:rPr>
        <w:t>с 03 мая 2022 г. по 09 мая 2022 г. - в размере 88,00% от начальной цены продажи лота</w:t>
      </w:r>
      <w:r>
        <w:rPr>
          <w:rFonts w:ascii="Times New Roman" w:hAnsi="Times New Roman" w:cs="Times New Roman"/>
          <w:color w:val="000000"/>
          <w:sz w:val="24"/>
          <w:szCs w:val="24"/>
        </w:rPr>
        <w:t>.</w:t>
      </w:r>
    </w:p>
    <w:p w14:paraId="30663BCA" w14:textId="5475AC3A"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E37C5A">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D108D9F" w14:textId="77777777" w:rsidR="0080749D" w:rsidRPr="00E37C5A"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37C5A">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F15F369" w14:textId="74801E52" w:rsidR="0080749D" w:rsidRPr="00E37C5A"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lastRenderedPageBreak/>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907536" w:rsidRPr="00E37C5A">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E37C5A">
        <w:rPr>
          <w:rFonts w:ascii="Times New Roman" w:hAnsi="Times New Roman" w:cs="Times New Roman"/>
          <w:color w:val="000000"/>
          <w:sz w:val="24"/>
          <w:szCs w:val="24"/>
        </w:rPr>
        <w:t>. В назначении платежа необходимо указывать</w:t>
      </w:r>
      <w:r w:rsidR="002A2CDF" w:rsidRPr="00E37C5A">
        <w:rPr>
          <w:rFonts w:ascii="Times New Roman" w:hAnsi="Times New Roman" w:cs="Times New Roman"/>
          <w:color w:val="000000"/>
          <w:sz w:val="24"/>
          <w:szCs w:val="24"/>
        </w:rPr>
        <w:t>:</w:t>
      </w:r>
      <w:r w:rsidRPr="00E37C5A">
        <w:rPr>
          <w:rFonts w:ascii="Times New Roman" w:hAnsi="Times New Roman" w:cs="Times New Roman"/>
          <w:color w:val="000000"/>
          <w:sz w:val="24"/>
          <w:szCs w:val="24"/>
        </w:rPr>
        <w:t xml:space="preserve"> </w:t>
      </w:r>
      <w:r w:rsidR="00AF1476" w:rsidRPr="00E37C5A">
        <w:rPr>
          <w:rFonts w:ascii="Times New Roman" w:hAnsi="Times New Roman" w:cs="Times New Roman"/>
          <w:b/>
          <w:color w:val="000000"/>
          <w:sz w:val="24"/>
          <w:szCs w:val="24"/>
        </w:rPr>
        <w:t>«№ Л/с ....Задаток для участия в торгах».</w:t>
      </w:r>
      <w:r w:rsidR="002A2CDF" w:rsidRPr="00E37C5A">
        <w:rPr>
          <w:rFonts w:ascii="Times New Roman" w:hAnsi="Times New Roman" w:cs="Times New Roman"/>
          <w:color w:val="000000"/>
          <w:sz w:val="24"/>
          <w:szCs w:val="24"/>
        </w:rPr>
        <w:t xml:space="preserve">. </w:t>
      </w:r>
      <w:r w:rsidRPr="00E37C5A">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6827FD80"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61350917"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4AAA9F48"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EAD6487"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E37C5A">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CF63A94"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b/>
          <w:bCs/>
          <w:sz w:val="24"/>
          <w:szCs w:val="24"/>
        </w:rPr>
        <w:t xml:space="preserve">Победителем Торгов </w:t>
      </w:r>
      <w:r w:rsidRPr="00E37C5A">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D3207B2"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37C5A">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035E1FE5"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b/>
          <w:bCs/>
          <w:color w:val="000000"/>
          <w:sz w:val="24"/>
          <w:szCs w:val="24"/>
        </w:rPr>
        <w:t>Победителем Торгов ППП</w:t>
      </w:r>
      <w:r w:rsidRPr="00E37C5A">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CFA3AC7"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36ADD30A"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4585EBF1"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lastRenderedPageBreak/>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DB95711"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A4DEAD7"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6A36EE67" w14:textId="77777777" w:rsidR="0080749D" w:rsidRPr="00E37C5A"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5864DD61" w14:textId="77777777" w:rsidR="0080749D" w:rsidRPr="00E37C5A"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702D595D" w14:textId="3F1922BA" w:rsidR="00B060DC" w:rsidRDefault="00E3094B" w:rsidP="003C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3094B">
        <w:rPr>
          <w:rFonts w:ascii="Times New Roman" w:hAnsi="Times New Roman" w:cs="Times New Roman"/>
          <w:color w:val="000000"/>
          <w:sz w:val="24"/>
          <w:szCs w:val="24"/>
        </w:rPr>
        <w:t xml:space="preserve">Информацию о реализуемом имуществе </w:t>
      </w:r>
      <w:r w:rsidR="0080749D" w:rsidRPr="00E37C5A">
        <w:rPr>
          <w:rFonts w:ascii="Times New Roman" w:hAnsi="Times New Roman" w:cs="Times New Roman"/>
          <w:color w:val="000000"/>
          <w:sz w:val="24"/>
          <w:szCs w:val="24"/>
        </w:rPr>
        <w:t xml:space="preserve">можно получить у КУ </w:t>
      </w:r>
      <w:r w:rsidR="0080749D" w:rsidRPr="00E37C5A">
        <w:rPr>
          <w:rFonts w:ascii="Times New Roman" w:hAnsi="Times New Roman" w:cs="Times New Roman"/>
          <w:color w:val="000000"/>
          <w:sz w:val="24"/>
          <w:szCs w:val="24"/>
          <w:shd w:val="clear" w:color="auto" w:fill="FFFFFF"/>
        </w:rPr>
        <w:t>с</w:t>
      </w:r>
      <w:r w:rsidR="00B060DC">
        <w:rPr>
          <w:rFonts w:ascii="Times New Roman" w:hAnsi="Times New Roman" w:cs="Times New Roman"/>
          <w:color w:val="000000"/>
          <w:sz w:val="24"/>
          <w:szCs w:val="24"/>
          <w:shd w:val="clear" w:color="auto" w:fill="FFFFFF"/>
        </w:rPr>
        <w:t xml:space="preserve"> </w:t>
      </w:r>
      <w:r w:rsidR="00B060DC" w:rsidRPr="00B060DC">
        <w:rPr>
          <w:rFonts w:ascii="Times New Roman" w:hAnsi="Times New Roman" w:cs="Times New Roman"/>
          <w:sz w:val="24"/>
          <w:szCs w:val="24"/>
        </w:rPr>
        <w:t>09:00 до 18:00 часов по адресу: г. Санкт-Петербург, пр. Каменноостровский, д. 40, тел. 8(812)670-97-09, доб. 1</w:t>
      </w:r>
      <w:r w:rsidR="00B060DC">
        <w:rPr>
          <w:rFonts w:ascii="Times New Roman" w:hAnsi="Times New Roman" w:cs="Times New Roman"/>
          <w:sz w:val="24"/>
          <w:szCs w:val="24"/>
        </w:rPr>
        <w:t>0</w:t>
      </w:r>
      <w:r w:rsidR="00B060DC" w:rsidRPr="00B060DC">
        <w:rPr>
          <w:rFonts w:ascii="Times New Roman" w:hAnsi="Times New Roman" w:cs="Times New Roman"/>
          <w:sz w:val="24"/>
          <w:szCs w:val="24"/>
        </w:rPr>
        <w:t>-</w:t>
      </w:r>
      <w:r w:rsidR="00B060DC">
        <w:rPr>
          <w:rFonts w:ascii="Times New Roman" w:hAnsi="Times New Roman" w:cs="Times New Roman"/>
          <w:sz w:val="24"/>
          <w:szCs w:val="24"/>
        </w:rPr>
        <w:t>13; у ОТ:</w:t>
      </w:r>
      <w:r w:rsidR="00800059" w:rsidRPr="00800059">
        <w:t xml:space="preserve"> </w:t>
      </w:r>
      <w:r w:rsidR="00800059" w:rsidRPr="00800059">
        <w:rPr>
          <w:rFonts w:ascii="Times New Roman" w:hAnsi="Times New Roman" w:cs="Times New Roman"/>
          <w:sz w:val="24"/>
          <w:szCs w:val="24"/>
        </w:rPr>
        <w:t>Тел. 8(812)334-20-50 (с 9.00 до 18.00 по Московскому времени в будние дни)</w:t>
      </w:r>
      <w:r w:rsidR="00800059">
        <w:rPr>
          <w:rFonts w:ascii="Times New Roman" w:hAnsi="Times New Roman" w:cs="Times New Roman"/>
          <w:sz w:val="24"/>
          <w:szCs w:val="24"/>
        </w:rPr>
        <w:t xml:space="preserve">, </w:t>
      </w:r>
      <w:r w:rsidR="00800059" w:rsidRPr="00800059">
        <w:rPr>
          <w:rFonts w:ascii="Times New Roman" w:hAnsi="Times New Roman" w:cs="Times New Roman"/>
          <w:sz w:val="24"/>
          <w:szCs w:val="24"/>
        </w:rPr>
        <w:t>informspb@auction-house.ru</w:t>
      </w:r>
      <w:r w:rsidR="00800059">
        <w:rPr>
          <w:rFonts w:ascii="Times New Roman" w:hAnsi="Times New Roman" w:cs="Times New Roman"/>
          <w:sz w:val="24"/>
          <w:szCs w:val="24"/>
        </w:rPr>
        <w:t>.</w:t>
      </w:r>
    </w:p>
    <w:p w14:paraId="19402875" w14:textId="69294AF4" w:rsidR="003C7CF5" w:rsidRPr="003C7CF5" w:rsidRDefault="008C169B" w:rsidP="003C7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C169B">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51AF9666" w14:textId="77777777" w:rsidR="00907536" w:rsidRPr="00E37C5A" w:rsidRDefault="00907536" w:rsidP="009075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4F2B9BE" w14:textId="659CF6A9" w:rsidR="00804C8A" w:rsidRPr="00E37C5A" w:rsidRDefault="00804C8A" w:rsidP="009075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804C8A" w:rsidRPr="00E37C5A" w:rsidSect="00AF1476">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4E4"/>
    <w:rsid w:val="0015099D"/>
    <w:rsid w:val="001F039D"/>
    <w:rsid w:val="0025773E"/>
    <w:rsid w:val="002A2CDF"/>
    <w:rsid w:val="003B73FA"/>
    <w:rsid w:val="003C7CF5"/>
    <w:rsid w:val="00462150"/>
    <w:rsid w:val="00467D6B"/>
    <w:rsid w:val="0048201C"/>
    <w:rsid w:val="00524F54"/>
    <w:rsid w:val="005F1023"/>
    <w:rsid w:val="005F1F68"/>
    <w:rsid w:val="00643A6A"/>
    <w:rsid w:val="00662676"/>
    <w:rsid w:val="00670170"/>
    <w:rsid w:val="00714343"/>
    <w:rsid w:val="007229EA"/>
    <w:rsid w:val="0073053B"/>
    <w:rsid w:val="00754557"/>
    <w:rsid w:val="00800059"/>
    <w:rsid w:val="00804C8A"/>
    <w:rsid w:val="0080749D"/>
    <w:rsid w:val="00865FD7"/>
    <w:rsid w:val="008C169B"/>
    <w:rsid w:val="00907536"/>
    <w:rsid w:val="00A417F2"/>
    <w:rsid w:val="00AF1476"/>
    <w:rsid w:val="00B060DC"/>
    <w:rsid w:val="00B56053"/>
    <w:rsid w:val="00BF31D5"/>
    <w:rsid w:val="00C11EFF"/>
    <w:rsid w:val="00C21D39"/>
    <w:rsid w:val="00C3498B"/>
    <w:rsid w:val="00C664E4"/>
    <w:rsid w:val="00CA3E8A"/>
    <w:rsid w:val="00CD2042"/>
    <w:rsid w:val="00D36E57"/>
    <w:rsid w:val="00D62667"/>
    <w:rsid w:val="00DA6CAE"/>
    <w:rsid w:val="00DB2B4B"/>
    <w:rsid w:val="00E3094B"/>
    <w:rsid w:val="00E37C5A"/>
    <w:rsid w:val="00E614D3"/>
    <w:rsid w:val="00EA3682"/>
    <w:rsid w:val="00F02D48"/>
    <w:rsid w:val="00F21B54"/>
    <w:rsid w:val="00F32507"/>
    <w:rsid w:val="00FE6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5A33EA"/>
  <w14:defaultImageDpi w14:val="96"/>
  <w15:docId w15:val="{F5D29E77-AB2C-41D6-85D6-D9B6622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076105">
      <w:bodyDiv w:val="1"/>
      <w:marLeft w:val="0"/>
      <w:marRight w:val="0"/>
      <w:marTop w:val="0"/>
      <w:marBottom w:val="0"/>
      <w:divBdr>
        <w:top w:val="none" w:sz="0" w:space="0" w:color="auto"/>
        <w:left w:val="none" w:sz="0" w:space="0" w:color="auto"/>
        <w:bottom w:val="none" w:sz="0" w:space="0" w:color="auto"/>
        <w:right w:val="none" w:sz="0" w:space="0" w:color="auto"/>
      </w:divBdr>
    </w:div>
    <w:div w:id="200088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3272</Words>
  <Characters>18652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32</cp:revision>
  <dcterms:created xsi:type="dcterms:W3CDTF">2019-07-23T07:50:00Z</dcterms:created>
  <dcterms:modified xsi:type="dcterms:W3CDTF">2021-11-08T12:26:00Z</dcterms:modified>
</cp:coreProperties>
</file>