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48FC1CF2" w:rsidR="00793114" w:rsidRPr="00255549" w:rsidRDefault="00712BBE">
      <w:pPr>
        <w:pStyle w:val="a3"/>
        <w:rPr>
          <w:sz w:val="22"/>
          <w:szCs w:val="22"/>
        </w:rPr>
      </w:pPr>
      <w:r w:rsidRPr="00255549">
        <w:rPr>
          <w:sz w:val="22"/>
          <w:szCs w:val="22"/>
        </w:rPr>
        <w:t>Общества с ограниченной ответственностью «</w:t>
      </w:r>
      <w:r w:rsidR="00BC55D6" w:rsidRPr="00255549">
        <w:rPr>
          <w:sz w:val="22"/>
          <w:szCs w:val="22"/>
        </w:rPr>
        <w:t xml:space="preserve">Родниковский </w:t>
      </w:r>
      <w:proofErr w:type="spellStart"/>
      <w:r w:rsidR="00BC55D6" w:rsidRPr="00255549">
        <w:rPr>
          <w:sz w:val="22"/>
          <w:szCs w:val="22"/>
        </w:rPr>
        <w:t>свинокомплекс</w:t>
      </w:r>
      <w:proofErr w:type="spellEnd"/>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569EFA4C" w14:textId="42D7B325" w:rsidR="00793114" w:rsidRPr="00255549" w:rsidRDefault="00BC55D6" w:rsidP="00155B23">
      <w:pPr>
        <w:ind w:left="709" w:firstLine="720"/>
        <w:jc w:val="both"/>
        <w:rPr>
          <w:b/>
          <w:sz w:val="22"/>
          <w:szCs w:val="22"/>
        </w:rPr>
      </w:pPr>
      <w:r w:rsidRPr="00255549">
        <w:rPr>
          <w:b/>
          <w:sz w:val="22"/>
          <w:szCs w:val="22"/>
        </w:rPr>
        <w:t xml:space="preserve">Общество с ограниченной ответственностью «Траст Птицеводческий Холдинг», </w:t>
      </w:r>
      <w:r w:rsidR="00712BBE" w:rsidRPr="00255549">
        <w:rPr>
          <w:sz w:val="22"/>
          <w:szCs w:val="22"/>
        </w:rPr>
        <w:t xml:space="preserve"> сокращен</w:t>
      </w:r>
      <w:r w:rsidRPr="00255549">
        <w:rPr>
          <w:sz w:val="22"/>
          <w:szCs w:val="22"/>
        </w:rPr>
        <w:t>ное наименование: ООО «Траст-ПХ»</w:t>
      </w:r>
      <w:r w:rsidR="00712BBE" w:rsidRPr="00255549">
        <w:rPr>
          <w:sz w:val="22"/>
          <w:szCs w:val="22"/>
        </w:rPr>
        <w:t>, идентификационный номер налогоплательщика (ИНН): </w:t>
      </w:r>
      <w:r w:rsidRPr="00255549">
        <w:rPr>
          <w:sz w:val="22"/>
          <w:szCs w:val="22"/>
        </w:rPr>
        <w:t>7726441720</w:t>
      </w:r>
      <w:r w:rsidR="00712BBE" w:rsidRPr="00255549">
        <w:rPr>
          <w:sz w:val="22"/>
          <w:szCs w:val="22"/>
        </w:rPr>
        <w:t xml:space="preserve">, основной государственный регистрационный номер (ОГРН): </w:t>
      </w:r>
      <w:r w:rsidR="00255549" w:rsidRPr="00255549">
        <w:rPr>
          <w:sz w:val="22"/>
          <w:szCs w:val="22"/>
          <w:shd w:val="clear" w:color="auto" w:fill="FFFFFF"/>
        </w:rPr>
        <w:t>1187746863655</w:t>
      </w:r>
      <w:r w:rsidR="00712BBE" w:rsidRPr="00255549">
        <w:rPr>
          <w:sz w:val="22"/>
          <w:szCs w:val="22"/>
        </w:rPr>
        <w:t xml:space="preserve">, свидетельство о внесении записи в Единый государственный реестр юридических лиц </w:t>
      </w:r>
      <w:r w:rsidRPr="00255549">
        <w:rPr>
          <w:sz w:val="22"/>
          <w:szCs w:val="22"/>
        </w:rPr>
        <w:t>____________</w:t>
      </w:r>
      <w:r w:rsidR="00712BBE" w:rsidRPr="00255549">
        <w:rPr>
          <w:sz w:val="22"/>
          <w:szCs w:val="22"/>
        </w:rPr>
        <w:t>, дата внесения запи</w:t>
      </w:r>
      <w:r w:rsidRPr="00255549">
        <w:rPr>
          <w:sz w:val="22"/>
          <w:szCs w:val="22"/>
        </w:rPr>
        <w:t xml:space="preserve">си в ЕГРЮЛ: </w:t>
      </w:r>
      <w:r w:rsidR="00255549" w:rsidRPr="00255549">
        <w:rPr>
          <w:sz w:val="22"/>
          <w:szCs w:val="22"/>
        </w:rPr>
        <w:t>10.10.2018</w:t>
      </w:r>
      <w:r w:rsidR="00712BBE" w:rsidRPr="00255549">
        <w:rPr>
          <w:sz w:val="22"/>
          <w:szCs w:val="22"/>
        </w:rPr>
        <w:t>, наименование регистрирующего органа:</w:t>
      </w:r>
      <w:r w:rsidRPr="00255549">
        <w:rPr>
          <w:sz w:val="22"/>
          <w:szCs w:val="22"/>
        </w:rPr>
        <w:t xml:space="preserve"> </w:t>
      </w:r>
      <w:r w:rsidR="00255549" w:rsidRPr="00255549">
        <w:rPr>
          <w:sz w:val="22"/>
          <w:szCs w:val="22"/>
        </w:rPr>
        <w:t>Межрайонной инспекцией Федеральной налоговой службы № 46 по г. Москве</w:t>
      </w:r>
      <w:r w:rsidRPr="00255549">
        <w:rPr>
          <w:sz w:val="22"/>
          <w:szCs w:val="22"/>
        </w:rPr>
        <w:t>,</w:t>
      </w:r>
      <w:r w:rsidR="00712BBE" w:rsidRPr="00255549">
        <w:rPr>
          <w:sz w:val="22"/>
          <w:szCs w:val="22"/>
        </w:rPr>
        <w:t xml:space="preserve"> код причины пос</w:t>
      </w:r>
      <w:r w:rsidRPr="00255549">
        <w:rPr>
          <w:sz w:val="22"/>
          <w:szCs w:val="22"/>
        </w:rPr>
        <w:t xml:space="preserve">тановки на учет (КПП): </w:t>
      </w:r>
      <w:r w:rsidR="00255549" w:rsidRPr="00255549">
        <w:rPr>
          <w:sz w:val="22"/>
          <w:szCs w:val="22"/>
          <w:shd w:val="clear" w:color="auto" w:fill="FFFFFF"/>
        </w:rPr>
        <w:t>772601001,</w:t>
      </w:r>
      <w:r w:rsidR="00712BBE" w:rsidRPr="00255549">
        <w:rPr>
          <w:sz w:val="22"/>
          <w:szCs w:val="22"/>
        </w:rPr>
        <w:t xml:space="preserve"> мес</w:t>
      </w:r>
      <w:r w:rsidRPr="00255549">
        <w:rPr>
          <w:sz w:val="22"/>
          <w:szCs w:val="22"/>
        </w:rPr>
        <w:t xml:space="preserve">то нахождения юридического лица: </w:t>
      </w:r>
      <w:r w:rsidR="00255549" w:rsidRPr="00255549">
        <w:rPr>
          <w:sz w:val="22"/>
          <w:szCs w:val="22"/>
          <w:shd w:val="clear" w:color="auto" w:fill="FFFFFF"/>
        </w:rPr>
        <w:t>117105, ГОРОД МОСКВА, ШОССЕ ВАРШАВСКОЕ, ДОМ 25 А, СТРОЕНИЕ 6, ЭТАЖ 1, ПОМЕЩЕНИЯ III №82</w:t>
      </w:r>
      <w:r w:rsidR="00712BBE" w:rsidRPr="00255549">
        <w:rPr>
          <w:sz w:val="22"/>
          <w:szCs w:val="22"/>
        </w:rPr>
        <w:t xml:space="preserve">, </w:t>
      </w:r>
      <w:r w:rsidRPr="00255549">
        <w:rPr>
          <w:sz w:val="22"/>
          <w:szCs w:val="22"/>
        </w:rPr>
        <w:t xml:space="preserve"> </w:t>
      </w:r>
      <w:r w:rsidR="00712BBE" w:rsidRPr="00255549">
        <w:rPr>
          <w:sz w:val="22"/>
          <w:szCs w:val="22"/>
        </w:rPr>
        <w:t>в лице ___________________</w:t>
      </w:r>
      <w:r w:rsidRPr="00255549">
        <w:rPr>
          <w:b/>
          <w:sz w:val="22"/>
          <w:szCs w:val="22"/>
        </w:rPr>
        <w:t xml:space="preserve">, </w:t>
      </w:r>
      <w:r w:rsidR="00712BBE" w:rsidRPr="00255549">
        <w:rPr>
          <w:sz w:val="22"/>
          <w:szCs w:val="22"/>
        </w:rPr>
        <w:t xml:space="preserve">действующего на основании _______________, </w:t>
      </w:r>
      <w:r w:rsidR="00712BBE" w:rsidRPr="00255549">
        <w:rPr>
          <w:b/>
          <w:sz w:val="22"/>
          <w:szCs w:val="22"/>
        </w:rPr>
        <w:t>именуемое в дальнейшем «Продавец», с одной стороны,</w:t>
      </w:r>
      <w:r w:rsidRPr="00255549">
        <w:rPr>
          <w:b/>
          <w:sz w:val="22"/>
          <w:szCs w:val="22"/>
        </w:rPr>
        <w:t xml:space="preserve"> и</w:t>
      </w:r>
    </w:p>
    <w:p w14:paraId="2BF528C7" w14:textId="12207F10" w:rsidR="00793114" w:rsidRPr="00255549" w:rsidRDefault="00712BBE" w:rsidP="00155B23">
      <w:pPr>
        <w:ind w:left="709" w:firstLine="720"/>
        <w:jc w:val="both"/>
        <w:rPr>
          <w:b/>
          <w:sz w:val="22"/>
          <w:szCs w:val="22"/>
        </w:rPr>
      </w:pPr>
      <w:r w:rsidRPr="00255549">
        <w:rPr>
          <w:b/>
          <w:sz w:val="22"/>
          <w:szCs w:val="22"/>
        </w:rPr>
        <w:t>_______________</w:t>
      </w:r>
      <w:r w:rsidRPr="00255549">
        <w:rPr>
          <w:sz w:val="22"/>
          <w:szCs w:val="22"/>
        </w:rPr>
        <w:t>, сокращенное наименование: ______________, идентификационный номер налогоплательщика (ИНН): ______________, зарегистрировано ______________ года за номером __________, основной государственный регистрационный номер (ОГРН): ______, свидетельство о внесении записи в Единый государственный реестр юридических лиц о юридическом лице, зарегистрированном до 01.07.2002: серия ______, дата внесения записи в ЕГРЮЛ: ______ года, наименование регистрирующего органа: ______, код причины постановки на учет (КПП): ______, место нахождения юридического лица: ______, юридическое лицо действует на основании Устава, наименование органа, зарегистрировавшего учредительный документ: ______, дата регистрации: ______ года, номер регистрации: ______, в лице ___________________</w:t>
      </w:r>
      <w:r w:rsidRPr="00255549">
        <w:rPr>
          <w:b/>
          <w:sz w:val="22"/>
          <w:szCs w:val="22"/>
        </w:rPr>
        <w:t xml:space="preserve">,  </w:t>
      </w:r>
      <w:r w:rsidRPr="00255549">
        <w:rPr>
          <w:sz w:val="22"/>
          <w:szCs w:val="22"/>
        </w:rPr>
        <w:t>______________года рождения, паспорт _______________________________, зарегистрированного по адресу: ___________________</w:t>
      </w:r>
      <w:r w:rsidRPr="00255549">
        <w:rPr>
          <w:b/>
          <w:sz w:val="22"/>
          <w:szCs w:val="22"/>
        </w:rPr>
        <w:t xml:space="preserve">, </w:t>
      </w:r>
      <w:r w:rsidRPr="00255549">
        <w:rPr>
          <w:sz w:val="22"/>
          <w:szCs w:val="22"/>
        </w:rPr>
        <w:t xml:space="preserve">действующего на основании _______________, </w:t>
      </w:r>
      <w:r w:rsidRPr="00255549">
        <w:rPr>
          <w:b/>
          <w:sz w:val="22"/>
          <w:szCs w:val="22"/>
        </w:rPr>
        <w:t>именуемое в дальнейшем «Покупатель», с другой стороны,</w:t>
      </w:r>
    </w:p>
    <w:p w14:paraId="772A14BC" w14:textId="71720672" w:rsidR="00793114" w:rsidRPr="00255549" w:rsidRDefault="00712BBE" w:rsidP="00155B23">
      <w:pPr>
        <w:ind w:left="709" w:firstLine="720"/>
        <w:jc w:val="both"/>
        <w:rPr>
          <w:sz w:val="22"/>
          <w:szCs w:val="22"/>
        </w:rPr>
      </w:pPr>
      <w:r w:rsidRPr="00255549">
        <w:rPr>
          <w:sz w:val="22"/>
          <w:szCs w:val="22"/>
        </w:rPr>
        <w:t xml:space="preserve">в дальнейшем совместно именуемые </w:t>
      </w:r>
      <w:r w:rsidRPr="00255549">
        <w:rPr>
          <w:b/>
          <w:sz w:val="22"/>
          <w:szCs w:val="22"/>
        </w:rPr>
        <w:t>«Стороны</w:t>
      </w:r>
      <w:r w:rsidRPr="00255549">
        <w:rPr>
          <w:sz w:val="22"/>
          <w:szCs w:val="22"/>
        </w:rPr>
        <w:t xml:space="preserve">», 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 xml:space="preserve">Общества с ограниченной ответственностью «Родниковский </w:t>
      </w:r>
      <w:proofErr w:type="spellStart"/>
      <w:r w:rsidR="00BC55D6" w:rsidRPr="00255549">
        <w:rPr>
          <w:b/>
          <w:sz w:val="22"/>
          <w:szCs w:val="22"/>
        </w:rPr>
        <w:t>свинокомплекс</w:t>
      </w:r>
      <w:proofErr w:type="spellEnd"/>
      <w:r w:rsidR="00BC55D6" w:rsidRPr="00255549">
        <w:rPr>
          <w:b/>
          <w:sz w:val="22"/>
          <w:szCs w:val="22"/>
        </w:rPr>
        <w:t>»</w:t>
      </w:r>
      <w:r w:rsidR="00BC55D6" w:rsidRPr="00255549">
        <w:rPr>
          <w:sz w:val="22"/>
          <w:szCs w:val="22"/>
        </w:rPr>
        <w:t xml:space="preserve"> (ОГРН 1217400040428, ИНН/КПП 7430036421/743001001) (далее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Pr="00255549">
        <w:rPr>
          <w:sz w:val="22"/>
          <w:szCs w:val="22"/>
        </w:rPr>
        <w:t>:</w:t>
      </w:r>
    </w:p>
    <w:p w14:paraId="280BB6E2" w14:textId="77777777" w:rsidR="00793114" w:rsidRPr="00255549" w:rsidRDefault="00793114"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089420CD" w:rsidR="00793114" w:rsidRPr="00255549" w:rsidRDefault="00712BBE" w:rsidP="0065517D">
      <w:pPr>
        <w:numPr>
          <w:ilvl w:val="1"/>
          <w:numId w:val="2"/>
        </w:numPr>
        <w:pBdr>
          <w:top w:val="nil"/>
          <w:left w:val="nil"/>
          <w:bottom w:val="nil"/>
          <w:right w:val="nil"/>
          <w:between w:val="nil"/>
        </w:pBdr>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открытого аукциона </w:t>
      </w:r>
      <w:r w:rsidR="00F06442" w:rsidRPr="00255549">
        <w:rPr>
          <w:sz w:val="22"/>
          <w:szCs w:val="22"/>
        </w:rPr>
        <w:t xml:space="preserve">на повышение цены </w:t>
      </w:r>
      <w:r w:rsidR="00424D47" w:rsidRPr="00255549">
        <w:rPr>
          <w:sz w:val="22"/>
          <w:szCs w:val="22"/>
        </w:rPr>
        <w:t>в электронной форме по лоту №</w:t>
      </w:r>
      <w:r w:rsidR="009100D5" w:rsidRPr="00255549">
        <w:rPr>
          <w:sz w:val="22"/>
          <w:szCs w:val="22"/>
        </w:rPr>
        <w:t xml:space="preserve"> </w:t>
      </w:r>
      <w:r w:rsidR="002C6F62" w:rsidRPr="00255549">
        <w:rPr>
          <w:sz w:val="22"/>
          <w:szCs w:val="22"/>
        </w:rPr>
        <w:t xml:space="preserve">_______ </w:t>
      </w:r>
      <w:r w:rsidR="00424D47" w:rsidRPr="00255549">
        <w:rPr>
          <w:sz w:val="22"/>
          <w:szCs w:val="22"/>
        </w:rPr>
        <w:t xml:space="preserve">(заявка на проведение торгов № </w:t>
      </w:r>
      <w:r w:rsidR="002C6F62" w:rsidRPr="00255549">
        <w:rPr>
          <w:sz w:val="22"/>
          <w:szCs w:val="22"/>
        </w:rPr>
        <w:t>_________</w:t>
      </w:r>
      <w:r w:rsidR="00424D47" w:rsidRPr="00255549">
        <w:rPr>
          <w:sz w:val="22"/>
          <w:szCs w:val="22"/>
        </w:rPr>
        <w:t>; дата и время п</w:t>
      </w:r>
      <w:r w:rsidR="00F06442" w:rsidRPr="00255549">
        <w:rPr>
          <w:sz w:val="22"/>
          <w:szCs w:val="22"/>
        </w:rPr>
        <w:t xml:space="preserve">роведения торгов: __________2022 г. (далее </w:t>
      </w:r>
      <w:r w:rsidR="00424D47" w:rsidRPr="00255549">
        <w:rPr>
          <w:sz w:val="22"/>
          <w:szCs w:val="22"/>
        </w:rPr>
        <w:t>– «</w:t>
      </w:r>
      <w:r w:rsidR="00424D47" w:rsidRPr="00255549">
        <w:rPr>
          <w:b/>
          <w:sz w:val="22"/>
          <w:szCs w:val="22"/>
        </w:rPr>
        <w:t>Торги</w:t>
      </w:r>
      <w:r w:rsidR="00424D47" w:rsidRPr="00255549">
        <w:rPr>
          <w:sz w:val="22"/>
          <w:szCs w:val="22"/>
        </w:rPr>
        <w:t xml:space="preserve">»), протокол </w:t>
      </w:r>
      <w:r w:rsidR="00F06442" w:rsidRPr="00255549">
        <w:rPr>
          <w:sz w:val="22"/>
          <w:szCs w:val="22"/>
        </w:rPr>
        <w:t xml:space="preserve">об итогах Торгов </w:t>
      </w:r>
      <w:r w:rsidR="00424D47" w:rsidRPr="00255549">
        <w:rPr>
          <w:sz w:val="22"/>
          <w:szCs w:val="22"/>
        </w:rPr>
        <w:t>№____ от ________ (далее по тексту – «</w:t>
      </w:r>
      <w:r w:rsidR="00424D47" w:rsidRPr="00255549">
        <w:rPr>
          <w:b/>
          <w:sz w:val="22"/>
          <w:szCs w:val="22"/>
        </w:rPr>
        <w:t>Протокол</w:t>
      </w:r>
      <w:r w:rsidR="00424D47" w:rsidRPr="00255549">
        <w:rPr>
          <w:sz w:val="22"/>
          <w:szCs w:val="22"/>
        </w:rPr>
        <w:t>»), проведенного в порядке и на</w:t>
      </w:r>
      <w:r w:rsidR="00F06442" w:rsidRPr="00255549">
        <w:rPr>
          <w:sz w:val="22"/>
          <w:szCs w:val="22"/>
        </w:rPr>
        <w:t xml:space="preserve"> условиях, указанных в извещении</w:t>
      </w:r>
      <w:r w:rsidR="00424D47" w:rsidRPr="00255549">
        <w:rPr>
          <w:sz w:val="22"/>
          <w:szCs w:val="22"/>
        </w:rPr>
        <w:t xml:space="preserve"> №________________ о проведении Торгов, опубликованном ___________________</w:t>
      </w:r>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65517D">
      <w:pPr>
        <w:numPr>
          <w:ilvl w:val="1"/>
          <w:numId w:val="2"/>
        </w:numPr>
        <w:pBdr>
          <w:top w:val="nil"/>
          <w:left w:val="nil"/>
          <w:bottom w:val="nil"/>
          <w:right w:val="nil"/>
          <w:between w:val="nil"/>
        </w:pBdr>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B007F4">
      <w:pPr>
        <w:pStyle w:val="af2"/>
        <w:numPr>
          <w:ilvl w:val="0"/>
          <w:numId w:val="6"/>
        </w:numPr>
        <w:pBdr>
          <w:top w:val="nil"/>
          <w:left w:val="nil"/>
          <w:bottom w:val="nil"/>
          <w:right w:val="nil"/>
          <w:between w:val="nil"/>
        </w:pBdr>
        <w:ind w:left="2127" w:hanging="698"/>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6A637E83" w:rsidR="00793114" w:rsidRPr="00255549" w:rsidRDefault="00712BBE" w:rsidP="00B007F4">
      <w:pPr>
        <w:pStyle w:val="af2"/>
        <w:numPr>
          <w:ilvl w:val="0"/>
          <w:numId w:val="6"/>
        </w:numPr>
        <w:pBdr>
          <w:top w:val="nil"/>
          <w:left w:val="nil"/>
          <w:bottom w:val="nil"/>
          <w:right w:val="nil"/>
          <w:between w:val="nil"/>
        </w:pBdr>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46EA6843"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B007F4">
        <w:rPr>
          <w:sz w:val="22"/>
          <w:szCs w:val="22"/>
        </w:rPr>
        <w:t>_</w:t>
      </w:r>
      <w:r w:rsidR="002C6F62" w:rsidRPr="00255549">
        <w:rPr>
          <w:sz w:val="22"/>
          <w:szCs w:val="22"/>
        </w:rPr>
        <w:t>__________________.</w:t>
      </w:r>
    </w:p>
    <w:p w14:paraId="503B3D18" w14:textId="10A3285F" w:rsidR="00793114" w:rsidRPr="00255549" w:rsidRDefault="00712BBE" w:rsidP="0065517D">
      <w:pPr>
        <w:numPr>
          <w:ilvl w:val="1"/>
          <w:numId w:val="2"/>
        </w:numPr>
        <w:pBdr>
          <w:top w:val="nil"/>
          <w:left w:val="nil"/>
          <w:bottom w:val="nil"/>
          <w:right w:val="nil"/>
          <w:between w:val="nil"/>
        </w:pBdr>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100 000</w:t>
      </w:r>
      <w:r w:rsidR="008F1073" w:rsidRPr="00255549">
        <w:rPr>
          <w:sz w:val="22"/>
          <w:szCs w:val="22"/>
        </w:rPr>
        <w:t xml:space="preserve"> (</w:t>
      </w:r>
      <w:r w:rsidR="00F617E1" w:rsidRPr="00255549">
        <w:rPr>
          <w:sz w:val="22"/>
          <w:szCs w:val="22"/>
        </w:rPr>
        <w:t>сто тысяч</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2D86D817" w14:textId="390EA7CD" w:rsidR="00793114" w:rsidRPr="00255549" w:rsidRDefault="006E3658"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Цена</w:t>
      </w:r>
      <w:r w:rsidR="004F23EC" w:rsidRPr="00255549">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255549">
        <w:rPr>
          <w:sz w:val="22"/>
          <w:szCs w:val="22"/>
        </w:rPr>
        <w:t xml:space="preserve"> </w:t>
      </w:r>
      <w:r w:rsidR="00712BBE" w:rsidRPr="00255549">
        <w:rPr>
          <w:sz w:val="22"/>
          <w:szCs w:val="22"/>
        </w:rPr>
        <w:t>Договора</w:t>
      </w:r>
      <w:r w:rsidR="00F06442" w:rsidRPr="00255549">
        <w:rPr>
          <w:sz w:val="22"/>
          <w:szCs w:val="22"/>
        </w:rPr>
        <w:t>,</w:t>
      </w:r>
      <w:r w:rsidR="00712BBE" w:rsidRPr="00255549">
        <w:rPr>
          <w:sz w:val="22"/>
          <w:szCs w:val="22"/>
        </w:rPr>
        <w:t xml:space="preserve"> определена </w:t>
      </w:r>
      <w:r w:rsidR="00822E39" w:rsidRPr="00255549">
        <w:rPr>
          <w:sz w:val="22"/>
          <w:szCs w:val="22"/>
        </w:rPr>
        <w:t xml:space="preserve">по </w:t>
      </w:r>
      <w:r w:rsidR="00424D47" w:rsidRPr="00255549">
        <w:rPr>
          <w:sz w:val="22"/>
          <w:szCs w:val="22"/>
        </w:rPr>
        <w:t xml:space="preserve">итогам Торгов, которые были </w:t>
      </w:r>
      <w:proofErr w:type="gramStart"/>
      <w:r w:rsidR="00424D47" w:rsidRPr="00255549">
        <w:rPr>
          <w:sz w:val="22"/>
          <w:szCs w:val="22"/>
        </w:rPr>
        <w:t>проведены</w:t>
      </w:r>
      <w:proofErr w:type="gramEnd"/>
      <w:r w:rsidR="00424D47" w:rsidRPr="00255549">
        <w:rPr>
          <w:sz w:val="22"/>
          <w:szCs w:val="22"/>
        </w:rPr>
        <w:t xml:space="preserve"> и победитель которых был определен в соответствии с применимым гражданским законодательством Российской Федерации и законодательством </w:t>
      </w:r>
      <w:r w:rsidR="00424D47" w:rsidRPr="00255549">
        <w:rPr>
          <w:sz w:val="22"/>
          <w:szCs w:val="22"/>
        </w:rPr>
        <w:lastRenderedPageBreak/>
        <w:t>Российской Федерации о защите конкуренции</w:t>
      </w:r>
      <w:r w:rsidR="00822E39" w:rsidRPr="00255549">
        <w:rPr>
          <w:sz w:val="22"/>
          <w:szCs w:val="22"/>
        </w:rPr>
        <w:t>,</w:t>
      </w:r>
      <w:r w:rsidR="00712BBE" w:rsidRPr="00255549">
        <w:rPr>
          <w:sz w:val="22"/>
          <w:szCs w:val="22"/>
        </w:rPr>
        <w:t xml:space="preserve"> и составляет </w:t>
      </w:r>
      <w:r w:rsidR="002C6F62" w:rsidRPr="00255549">
        <w:rPr>
          <w:sz w:val="22"/>
          <w:szCs w:val="22"/>
        </w:rPr>
        <w:t>_________________рублей _________</w:t>
      </w:r>
      <w:r w:rsidR="00712BBE" w:rsidRPr="00255549">
        <w:rPr>
          <w:sz w:val="22"/>
          <w:szCs w:val="22"/>
        </w:rPr>
        <w:t xml:space="preserve"> копеек (далее – «</w:t>
      </w:r>
      <w:r w:rsidR="00712BBE" w:rsidRPr="00255549">
        <w:rPr>
          <w:b/>
          <w:sz w:val="22"/>
          <w:szCs w:val="22"/>
        </w:rPr>
        <w:t>Цена Доли</w:t>
      </w:r>
      <w:r w:rsidR="00712BBE" w:rsidRPr="00255549">
        <w:rPr>
          <w:sz w:val="22"/>
          <w:szCs w:val="22"/>
        </w:rPr>
        <w:t xml:space="preserve">»). </w:t>
      </w:r>
    </w:p>
    <w:p w14:paraId="79DB3C85" w14:textId="6252072A" w:rsidR="00B126CF" w:rsidRPr="00255549" w:rsidRDefault="00712BB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 Покупатель обязуется оплатить Продавцу Цену Доли в </w:t>
      </w:r>
      <w:r w:rsidR="0001716E" w:rsidRPr="00255549">
        <w:rPr>
          <w:sz w:val="22"/>
          <w:szCs w:val="22"/>
        </w:rPr>
        <w:t>сроки и в</w:t>
      </w:r>
      <w:r w:rsidR="008F1073" w:rsidRPr="00255549">
        <w:rPr>
          <w:sz w:val="22"/>
          <w:szCs w:val="22"/>
        </w:rPr>
        <w:t xml:space="preserve"> </w:t>
      </w:r>
      <w:r w:rsidRPr="00255549">
        <w:rPr>
          <w:sz w:val="22"/>
          <w:szCs w:val="22"/>
        </w:rPr>
        <w:t>порядке, предусмотренном п. 2.3</w:t>
      </w:r>
      <w:r w:rsidR="0001716E" w:rsidRPr="00255549">
        <w:rPr>
          <w:sz w:val="22"/>
          <w:szCs w:val="22"/>
        </w:rPr>
        <w:t xml:space="preserve"> – п. 2.4</w:t>
      </w:r>
      <w:r w:rsidRPr="00255549">
        <w:rPr>
          <w:sz w:val="22"/>
          <w:szCs w:val="22"/>
        </w:rPr>
        <w:t xml:space="preserve"> Договора</w:t>
      </w:r>
      <w:r w:rsidR="0001716E" w:rsidRPr="00255549">
        <w:rPr>
          <w:sz w:val="22"/>
          <w:szCs w:val="22"/>
        </w:rPr>
        <w:t>.</w:t>
      </w:r>
      <w:r w:rsidRPr="00255549">
        <w:rPr>
          <w:sz w:val="22"/>
          <w:szCs w:val="22"/>
        </w:rPr>
        <w:t xml:space="preserve"> </w:t>
      </w:r>
    </w:p>
    <w:p w14:paraId="13643E58" w14:textId="56BBBA9E" w:rsidR="00B126CF" w:rsidRPr="00255549" w:rsidRDefault="0001716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Цена Доли должна быть оплачена Покупателем в порядке, предусмотренном п. 2.4 Договора, в </w:t>
      </w:r>
      <w:r w:rsidR="00F617E1" w:rsidRPr="00255549">
        <w:rPr>
          <w:sz w:val="22"/>
          <w:szCs w:val="22"/>
        </w:rPr>
        <w:t>дату</w:t>
      </w:r>
      <w:r w:rsidR="001A1D60" w:rsidRPr="00255549">
        <w:rPr>
          <w:sz w:val="22"/>
          <w:szCs w:val="22"/>
        </w:rPr>
        <w:t xml:space="preserve"> </w:t>
      </w:r>
      <w:r w:rsidR="002C6F62" w:rsidRPr="00255549">
        <w:rPr>
          <w:sz w:val="22"/>
          <w:szCs w:val="22"/>
        </w:rPr>
        <w:t xml:space="preserve">подписания </w:t>
      </w:r>
      <w:r w:rsidR="001A1D60" w:rsidRPr="00255549">
        <w:rPr>
          <w:sz w:val="22"/>
          <w:szCs w:val="22"/>
        </w:rPr>
        <w:t>Договора</w:t>
      </w:r>
      <w:r w:rsidR="003D6F21" w:rsidRPr="00255549">
        <w:rPr>
          <w:sz w:val="22"/>
          <w:szCs w:val="22"/>
        </w:rPr>
        <w:t xml:space="preserve">. </w:t>
      </w:r>
    </w:p>
    <w:p w14:paraId="2F93FAFC" w14:textId="31DA0DE4" w:rsidR="00793114" w:rsidRPr="00255549" w:rsidRDefault="00712BB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 </w:t>
      </w:r>
      <w:r w:rsidR="00822E39" w:rsidRPr="00255549">
        <w:rPr>
          <w:sz w:val="22"/>
          <w:szCs w:val="22"/>
        </w:rPr>
        <w:t xml:space="preserve">Цена Доли оплачивается Покупателем путем безналичного перевода денежных средств в размере </w:t>
      </w:r>
      <w:r w:rsidR="002C6F62" w:rsidRPr="00255549">
        <w:rPr>
          <w:sz w:val="22"/>
          <w:szCs w:val="22"/>
        </w:rPr>
        <w:t>_________</w:t>
      </w:r>
      <w:r w:rsidR="00CB0FB8" w:rsidRPr="00255549">
        <w:rPr>
          <w:sz w:val="22"/>
          <w:szCs w:val="22"/>
        </w:rPr>
        <w:t xml:space="preserve"> </w:t>
      </w:r>
      <w:r w:rsidR="002C6F62" w:rsidRPr="00255549">
        <w:rPr>
          <w:sz w:val="22"/>
          <w:szCs w:val="22"/>
        </w:rPr>
        <w:t>рублей ___</w:t>
      </w:r>
      <w:r w:rsidR="00822E39" w:rsidRPr="00255549">
        <w:rPr>
          <w:sz w:val="22"/>
          <w:szCs w:val="22"/>
        </w:rPr>
        <w:t xml:space="preserve"> копеек по реквизитам Продавца, указанным в </w:t>
      </w:r>
      <w:r w:rsidR="00F06442" w:rsidRPr="00255549">
        <w:rPr>
          <w:sz w:val="22"/>
          <w:szCs w:val="22"/>
        </w:rPr>
        <w:t>Разделе 9</w:t>
      </w:r>
      <w:r w:rsidR="006C0808" w:rsidRPr="00255549">
        <w:rPr>
          <w:sz w:val="22"/>
          <w:szCs w:val="22"/>
        </w:rPr>
        <w:t xml:space="preserve"> настоящего</w:t>
      </w:r>
      <w:r w:rsidR="00822E39" w:rsidRPr="00255549">
        <w:rPr>
          <w:sz w:val="22"/>
          <w:szCs w:val="22"/>
        </w:rPr>
        <w:t xml:space="preserve"> Дог</w:t>
      </w:r>
      <w:r w:rsidR="006C0808" w:rsidRPr="00255549">
        <w:rPr>
          <w:sz w:val="22"/>
          <w:szCs w:val="22"/>
        </w:rPr>
        <w:t>овора</w:t>
      </w:r>
      <w:r w:rsidR="00822E39" w:rsidRPr="00255549">
        <w:rPr>
          <w:sz w:val="22"/>
          <w:szCs w:val="22"/>
        </w:rPr>
        <w:t>.</w:t>
      </w:r>
      <w:r w:rsidR="006C0808" w:rsidRPr="00255549">
        <w:rPr>
          <w:sz w:val="22"/>
          <w:szCs w:val="22"/>
        </w:rPr>
        <w:t xml:space="preserve"> Все расходы, связанные с оплатой Цены Доли, относятся на счет Покупателя</w:t>
      </w:r>
      <w:r w:rsidR="009F09D6" w:rsidRPr="00255549">
        <w:rPr>
          <w:sz w:val="22"/>
          <w:szCs w:val="22"/>
        </w:rPr>
        <w:t xml:space="preserve">. </w:t>
      </w:r>
    </w:p>
    <w:p w14:paraId="5B1063B2" w14:textId="7520B435" w:rsidR="00793114" w:rsidRPr="00255549" w:rsidRDefault="00712BB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5CF7E6CD" w:rsidR="00793114" w:rsidRPr="00255549" w:rsidRDefault="00712BB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029314F" w14:textId="5111C7A8" w:rsidR="00BC55D6" w:rsidRPr="00255549" w:rsidRDefault="00BC55D6"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Обязательство по передаче права собственности на Долю возникает у Продавца не ранее одновременного наступления следующих условий:</w:t>
      </w:r>
    </w:p>
    <w:p w14:paraId="01F1FF1E" w14:textId="2A11F587" w:rsidR="00BC55D6" w:rsidRPr="00255549" w:rsidRDefault="00BC55D6" w:rsidP="00B007F4">
      <w:pPr>
        <w:pStyle w:val="af2"/>
        <w:numPr>
          <w:ilvl w:val="0"/>
          <w:numId w:val="14"/>
        </w:numPr>
        <w:pBdr>
          <w:top w:val="nil"/>
          <w:left w:val="nil"/>
          <w:bottom w:val="nil"/>
          <w:right w:val="nil"/>
          <w:between w:val="nil"/>
        </w:pBdr>
        <w:ind w:left="2127" w:hanging="709"/>
        <w:jc w:val="both"/>
        <w:rPr>
          <w:sz w:val="22"/>
          <w:szCs w:val="22"/>
        </w:rPr>
      </w:pPr>
      <w:r w:rsidRPr="00255549">
        <w:rPr>
          <w:sz w:val="22"/>
          <w:szCs w:val="22"/>
        </w:rPr>
        <w:t xml:space="preserve">исполнение Покупателем в полном объеме своих платежных обязательств по </w:t>
      </w:r>
      <w:r w:rsidR="00296BDF" w:rsidRPr="00255549">
        <w:rPr>
          <w:sz w:val="22"/>
          <w:szCs w:val="22"/>
        </w:rPr>
        <w:t>всем ДУПТ (как определено в п. 2.15 Договора)</w:t>
      </w:r>
      <w:r w:rsidRPr="00255549">
        <w:rPr>
          <w:sz w:val="22"/>
          <w:szCs w:val="22"/>
        </w:rPr>
        <w:t xml:space="preserve">; и </w:t>
      </w:r>
    </w:p>
    <w:p w14:paraId="65424E5D" w14:textId="4D02DD56" w:rsidR="00BC55D6" w:rsidRPr="00255549" w:rsidRDefault="00BC55D6" w:rsidP="00B007F4">
      <w:pPr>
        <w:pStyle w:val="af2"/>
        <w:numPr>
          <w:ilvl w:val="0"/>
          <w:numId w:val="14"/>
        </w:numPr>
        <w:pBdr>
          <w:top w:val="nil"/>
          <w:left w:val="nil"/>
          <w:bottom w:val="nil"/>
          <w:right w:val="nil"/>
          <w:between w:val="nil"/>
        </w:pBdr>
        <w:ind w:left="2127" w:hanging="709"/>
        <w:jc w:val="both"/>
        <w:rPr>
          <w:sz w:val="22"/>
          <w:szCs w:val="22"/>
        </w:rPr>
      </w:pPr>
      <w:r w:rsidRPr="00255549">
        <w:rPr>
          <w:sz w:val="22"/>
          <w:szCs w:val="22"/>
        </w:rPr>
        <w:t>исполнение Покупателем в полном объеме обязательств по уплате Цены Доли на условиях настоящего Договора.</w:t>
      </w:r>
    </w:p>
    <w:p w14:paraId="27DFC473" w14:textId="2E8144D3" w:rsidR="00BC55D6" w:rsidRPr="00255549" w:rsidRDefault="00BC55D6"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255549">
        <w:rPr>
          <w:sz w:val="22"/>
          <w:szCs w:val="22"/>
        </w:rPr>
        <w:t>абз</w:t>
      </w:r>
      <w:proofErr w:type="spellEnd"/>
      <w:r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отлагательного условия, указанного в п. 2.9 Договора.  </w:t>
      </w:r>
    </w:p>
    <w:p w14:paraId="13DB380C" w14:textId="25598C45" w:rsidR="00DA36C0" w:rsidRPr="00255549" w:rsidRDefault="00712BB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w:t>
      </w:r>
      <w:r w:rsidR="00BC55D6" w:rsidRPr="00255549">
        <w:rPr>
          <w:sz w:val="22"/>
          <w:szCs w:val="22"/>
        </w:rPr>
        <w:t>ь Покупателя в срок не позднее 3 (Трех</w:t>
      </w:r>
      <w:r w:rsidRPr="00255549">
        <w:rPr>
          <w:sz w:val="22"/>
          <w:szCs w:val="22"/>
        </w:rPr>
        <w:t xml:space="preserve">) рабочих дней с даты получения </w:t>
      </w:r>
      <w:r w:rsidR="00BC55D6" w:rsidRPr="00255549">
        <w:rPr>
          <w:sz w:val="22"/>
          <w:szCs w:val="22"/>
        </w:rPr>
        <w:t>уведомления от Продавца об исполнении отлагательного условия, указанного в п. 2.9 Договора</w:t>
      </w:r>
      <w:r w:rsidR="00F452C7" w:rsidRPr="00255549">
        <w:rPr>
          <w:sz w:val="22"/>
          <w:szCs w:val="22"/>
        </w:rPr>
        <w:t>,</w:t>
      </w:r>
      <w:r w:rsidR="00BC55D6" w:rsidRPr="00255549">
        <w:rPr>
          <w:sz w:val="22"/>
          <w:szCs w:val="22"/>
        </w:rPr>
        <w:t xml:space="preserve"> которое Продавец</w:t>
      </w:r>
      <w:r w:rsidR="00F452C7" w:rsidRPr="00255549">
        <w:rPr>
          <w:sz w:val="22"/>
          <w:szCs w:val="22"/>
        </w:rPr>
        <w:t xml:space="preserve"> обязан направить нотариусу в срок не поздн</w:t>
      </w:r>
      <w:r w:rsidR="00F617E1" w:rsidRPr="00255549">
        <w:rPr>
          <w:sz w:val="22"/>
          <w:szCs w:val="22"/>
        </w:rPr>
        <w:t>ее 5 (пяти</w:t>
      </w:r>
      <w:r w:rsidR="00F452C7" w:rsidRPr="00255549">
        <w:rPr>
          <w:sz w:val="22"/>
          <w:szCs w:val="22"/>
        </w:rPr>
        <w:t xml:space="preserve">) рабочих дней с даты </w:t>
      </w:r>
      <w:r w:rsidR="00BC55D6" w:rsidRPr="00255549">
        <w:rPr>
          <w:sz w:val="22"/>
          <w:szCs w:val="22"/>
        </w:rPr>
        <w:t>его выполнения</w:t>
      </w:r>
    </w:p>
    <w:p w14:paraId="60B6F025" w14:textId="13217C84" w:rsidR="00793114" w:rsidRPr="00255549" w:rsidRDefault="00712BBE"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 xml:space="preserve">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w:t>
      </w:r>
      <w:r w:rsidRPr="00255549">
        <w:rPr>
          <w:sz w:val="22"/>
          <w:szCs w:val="22"/>
        </w:rPr>
        <w:lastRenderedPageBreak/>
        <w:t>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086554E0" w14:textId="77777777" w:rsidR="00FD42F6" w:rsidRPr="00255549" w:rsidRDefault="00F617E1"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подтверждают, что Покупателем в соответствии с законодательством Российской Федерации о защите конкуренции получено согласие ФАС России на совершение сделки по продаже Доли от Продавца в пользу Покупателя (реквизиты указанного согласия ФАС России: ______________________).</w:t>
      </w:r>
    </w:p>
    <w:p w14:paraId="440389B7" w14:textId="548C8764" w:rsidR="00FD42F6" w:rsidRPr="00255549" w:rsidRDefault="00F617E1" w:rsidP="0065517D">
      <w:pPr>
        <w:numPr>
          <w:ilvl w:val="1"/>
          <w:numId w:val="5"/>
        </w:numPr>
        <w:pBdr>
          <w:top w:val="nil"/>
          <w:left w:val="nil"/>
          <w:bottom w:val="nil"/>
          <w:right w:val="nil"/>
          <w:between w:val="nil"/>
        </w:pBdr>
        <w:ind w:left="709" w:firstLine="720"/>
        <w:jc w:val="both"/>
        <w:rPr>
          <w:sz w:val="22"/>
          <w:szCs w:val="22"/>
        </w:rPr>
      </w:pPr>
      <w:r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Pr="00255549">
        <w:rPr>
          <w:sz w:val="22"/>
          <w:szCs w:val="22"/>
        </w:rPr>
        <w:t xml:space="preserve"> настоящего Договора)</w:t>
      </w:r>
      <w:r w:rsidR="00FD42F6" w:rsidRPr="00255549">
        <w:rPr>
          <w:sz w:val="22"/>
          <w:szCs w:val="22"/>
        </w:rPr>
        <w:t>,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01.12.2018 (включительно) по дату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участника Общества), Банк «ТРАСТ» (ПАО) (ИНН 7831001567), АО «</w:t>
      </w:r>
      <w:proofErr w:type="spellStart"/>
      <w:r w:rsidR="00FD42F6" w:rsidRPr="00255549">
        <w:rPr>
          <w:sz w:val="22"/>
          <w:szCs w:val="22"/>
        </w:rPr>
        <w:t>Уралбройлер</w:t>
      </w:r>
      <w:proofErr w:type="spellEnd"/>
      <w:r w:rsidR="00FD42F6" w:rsidRPr="00255549">
        <w:rPr>
          <w:sz w:val="22"/>
          <w:szCs w:val="22"/>
        </w:rPr>
        <w:t xml:space="preserve">» (ИНН ___________), их дочерние юридические лица, члены коллегиальных органов управления указанных лиц, единоличные исполнительные органы указанных лиц. </w:t>
      </w:r>
    </w:p>
    <w:p w14:paraId="519D1C44" w14:textId="5F986AB8" w:rsidR="00F617E1" w:rsidRPr="00255549" w:rsidRDefault="00FD42F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настоящим во избежание любых сомнений подтверждают, что настоящий Договор и нижеследующие договоры уступки прав (требований) (далее совместно именуемые «</w:t>
      </w:r>
      <w:r w:rsidRPr="00255549">
        <w:rPr>
          <w:b/>
          <w:sz w:val="22"/>
          <w:szCs w:val="22"/>
        </w:rPr>
        <w:t>ДУПТ</w:t>
      </w:r>
      <w:r w:rsidRPr="00255549">
        <w:rPr>
          <w:sz w:val="22"/>
          <w:szCs w:val="22"/>
        </w:rPr>
        <w:t>»), заключенные по результатам Торгов, являются взаимосвязанными сделками, направленными на достижение единой хозяйственной цели:</w:t>
      </w:r>
    </w:p>
    <w:p w14:paraId="511375A5" w14:textId="77777777" w:rsidR="00FD42F6" w:rsidRPr="00255549" w:rsidRDefault="00FD42F6" w:rsidP="00FD42F6">
      <w:pPr>
        <w:pStyle w:val="af2"/>
        <w:rPr>
          <w:sz w:val="22"/>
          <w:szCs w:val="22"/>
        </w:rPr>
      </w:pPr>
    </w:p>
    <w:p w14:paraId="478FD0B9" w14:textId="606B1082" w:rsidR="00FD42F6" w:rsidRPr="00255549" w:rsidRDefault="00FD42F6" w:rsidP="00B007F4">
      <w:pPr>
        <w:pStyle w:val="af2"/>
        <w:numPr>
          <w:ilvl w:val="0"/>
          <w:numId w:val="15"/>
        </w:numPr>
        <w:pBdr>
          <w:top w:val="nil"/>
          <w:left w:val="nil"/>
          <w:bottom w:val="nil"/>
          <w:right w:val="nil"/>
          <w:between w:val="nil"/>
        </w:pBdr>
        <w:ind w:left="2127" w:hanging="709"/>
        <w:jc w:val="both"/>
        <w:rPr>
          <w:sz w:val="22"/>
          <w:szCs w:val="22"/>
        </w:rPr>
      </w:pPr>
      <w:r w:rsidRPr="00255549">
        <w:rPr>
          <w:sz w:val="22"/>
          <w:szCs w:val="22"/>
        </w:rPr>
        <w:t>Договор уступки прав (требований) между Банком «ТРАСТ» (ИНН 783100567) и Покупателем № ______ от _</w:t>
      </w:r>
      <w:proofErr w:type="gramStart"/>
      <w:r w:rsidRPr="00255549">
        <w:rPr>
          <w:sz w:val="22"/>
          <w:szCs w:val="22"/>
        </w:rPr>
        <w:t>_._</w:t>
      </w:r>
      <w:proofErr w:type="gramEnd"/>
      <w:r w:rsidRPr="00255549">
        <w:rPr>
          <w:sz w:val="22"/>
          <w:szCs w:val="22"/>
        </w:rPr>
        <w:t>_._____;</w:t>
      </w:r>
    </w:p>
    <w:p w14:paraId="50A737E0" w14:textId="16F9E9A3" w:rsidR="00FD42F6" w:rsidRPr="00255549" w:rsidRDefault="00FD42F6" w:rsidP="00B007F4">
      <w:pPr>
        <w:pStyle w:val="af2"/>
        <w:numPr>
          <w:ilvl w:val="0"/>
          <w:numId w:val="15"/>
        </w:numPr>
        <w:pBdr>
          <w:top w:val="nil"/>
          <w:left w:val="nil"/>
          <w:bottom w:val="nil"/>
          <w:right w:val="nil"/>
          <w:between w:val="nil"/>
        </w:pBdr>
        <w:ind w:left="2127" w:hanging="709"/>
        <w:jc w:val="both"/>
        <w:rPr>
          <w:sz w:val="22"/>
          <w:szCs w:val="22"/>
        </w:rPr>
      </w:pPr>
      <w:r w:rsidRPr="00255549">
        <w:rPr>
          <w:sz w:val="22"/>
          <w:szCs w:val="22"/>
        </w:rPr>
        <w:t>Договор уступки прав (требований) между АО «Птицефабрика «Комсомольска</w:t>
      </w:r>
      <w:r w:rsidR="00540279" w:rsidRPr="00255549">
        <w:rPr>
          <w:sz w:val="22"/>
          <w:szCs w:val="22"/>
        </w:rPr>
        <w:t>я</w:t>
      </w:r>
      <w:r w:rsidRPr="00255549">
        <w:rPr>
          <w:sz w:val="22"/>
          <w:szCs w:val="22"/>
        </w:rPr>
        <w:t>» (ИНН 5917591459) и Покупателем № ______ от _</w:t>
      </w:r>
      <w:proofErr w:type="gramStart"/>
      <w:r w:rsidRPr="00255549">
        <w:rPr>
          <w:sz w:val="22"/>
          <w:szCs w:val="22"/>
        </w:rPr>
        <w:t>_._</w:t>
      </w:r>
      <w:proofErr w:type="gramEnd"/>
      <w:r w:rsidRPr="00255549">
        <w:rPr>
          <w:sz w:val="22"/>
          <w:szCs w:val="22"/>
        </w:rPr>
        <w:t>_._____;</w:t>
      </w:r>
    </w:p>
    <w:p w14:paraId="004D1C5F" w14:textId="75098ECE" w:rsidR="00FD42F6" w:rsidRPr="00255549" w:rsidRDefault="00FD42F6" w:rsidP="00B007F4">
      <w:pPr>
        <w:pStyle w:val="af2"/>
        <w:numPr>
          <w:ilvl w:val="0"/>
          <w:numId w:val="15"/>
        </w:numPr>
        <w:pBdr>
          <w:top w:val="nil"/>
          <w:left w:val="nil"/>
          <w:bottom w:val="nil"/>
          <w:right w:val="nil"/>
          <w:between w:val="nil"/>
        </w:pBdr>
        <w:ind w:left="2127" w:hanging="709"/>
        <w:jc w:val="both"/>
        <w:rPr>
          <w:sz w:val="22"/>
          <w:szCs w:val="22"/>
        </w:rPr>
      </w:pPr>
      <w:r w:rsidRPr="00255549">
        <w:rPr>
          <w:sz w:val="22"/>
          <w:szCs w:val="22"/>
        </w:rPr>
        <w:t>Договор уступки прав (требований) между АО «</w:t>
      </w:r>
      <w:proofErr w:type="spellStart"/>
      <w:r w:rsidRPr="00255549">
        <w:rPr>
          <w:sz w:val="22"/>
          <w:szCs w:val="22"/>
        </w:rPr>
        <w:t>Турбаслинские</w:t>
      </w:r>
      <w:proofErr w:type="spellEnd"/>
      <w:r w:rsidRPr="00255549">
        <w:rPr>
          <w:sz w:val="22"/>
          <w:szCs w:val="22"/>
        </w:rPr>
        <w:t xml:space="preserve"> бройлеры» (ИНН 0258009128) и Покупателем № ______ от _</w:t>
      </w:r>
      <w:proofErr w:type="gramStart"/>
      <w:r w:rsidRPr="00255549">
        <w:rPr>
          <w:sz w:val="22"/>
          <w:szCs w:val="22"/>
        </w:rPr>
        <w:t>_._</w:t>
      </w:r>
      <w:proofErr w:type="gramEnd"/>
      <w:r w:rsidRPr="00255549">
        <w:rPr>
          <w:sz w:val="22"/>
          <w:szCs w:val="22"/>
        </w:rPr>
        <w:t>_._____.</w:t>
      </w:r>
    </w:p>
    <w:p w14:paraId="0AB879C3" w14:textId="77777777" w:rsidR="00FD42F6" w:rsidRPr="00255549" w:rsidRDefault="00FD42F6" w:rsidP="00FD42F6">
      <w:pPr>
        <w:pStyle w:val="af2"/>
        <w:pBdr>
          <w:top w:val="nil"/>
          <w:left w:val="nil"/>
          <w:bottom w:val="nil"/>
          <w:right w:val="nil"/>
          <w:between w:val="nil"/>
        </w:pBdr>
        <w:ind w:left="1440"/>
        <w:jc w:val="both"/>
        <w:rPr>
          <w:sz w:val="22"/>
          <w:szCs w:val="22"/>
        </w:rPr>
      </w:pPr>
    </w:p>
    <w:p w14:paraId="3F797C3A" w14:textId="6EE8B9C4" w:rsidR="00437584" w:rsidRPr="00255549" w:rsidRDefault="00296BDF"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в случае расторжения/одностороннего отказа одной из сторон/недействительности (ничтожности) любого из ДУПТ, настоящий Договор автоматически считается расторгнутым, что влечет за собой наступление последствий, предусмотренных Разделом 5 Договора (в том числе, но не исключительно, возникновение у Сторон обязательства возвратить друг другу полученное по Договору в соответствии с п. 5.4 Договора), если Стороны не договорятся об ином в нотариально удостоверенном документе.</w:t>
      </w:r>
    </w:p>
    <w:p w14:paraId="78916311" w14:textId="46DA92BB" w:rsidR="00437584" w:rsidRPr="00255549" w:rsidRDefault="00437584"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настоящим подтверждает, что ему была раскрыта вся необходимая Покупателю информация о существующем обременении в отношении Доли, а именно о залоге, установленного в отношении Доли, в пользу ПАО «Сбербанк» на основании договора залога Доли между Продавцом и ПАО «Сбербанк» № __________ от _.__.____ (ГРН записи _________) (далее – «</w:t>
      </w:r>
      <w:r w:rsidRPr="00255549">
        <w:rPr>
          <w:b/>
          <w:sz w:val="22"/>
          <w:szCs w:val="22"/>
        </w:rPr>
        <w:t>Залог Доли</w:t>
      </w:r>
      <w:r w:rsidRPr="00255549">
        <w:rPr>
          <w:sz w:val="22"/>
          <w:szCs w:val="22"/>
        </w:rPr>
        <w:t xml:space="preserve">»), и что </w:t>
      </w:r>
      <w:r w:rsidR="00FE3160" w:rsidRPr="00255549">
        <w:rPr>
          <w:sz w:val="22"/>
          <w:szCs w:val="22"/>
        </w:rPr>
        <w:t xml:space="preserve">с учетом </w:t>
      </w:r>
      <w:r w:rsidRPr="00255549">
        <w:rPr>
          <w:sz w:val="22"/>
          <w:szCs w:val="22"/>
        </w:rPr>
        <w:t xml:space="preserve">раскрытия указанной выше информации и </w:t>
      </w:r>
      <w:r w:rsidR="00FE3160" w:rsidRPr="00255549">
        <w:rPr>
          <w:sz w:val="22"/>
          <w:szCs w:val="22"/>
        </w:rPr>
        <w:t xml:space="preserve">с учетом </w:t>
      </w:r>
      <w:r w:rsidRPr="00255549">
        <w:rPr>
          <w:sz w:val="22"/>
          <w:szCs w:val="22"/>
        </w:rPr>
        <w:t>предоставления Продавцом заверения об обстоятельствах, указанного в п. 3.4.9 настоящего Договора,</w:t>
      </w:r>
      <w:r w:rsidR="00FE3160" w:rsidRPr="00255549">
        <w:rPr>
          <w:sz w:val="22"/>
          <w:szCs w:val="22"/>
        </w:rPr>
        <w:t xml:space="preserve"> Покупатель не имеет каких-либо претензий к Продавцу в связи с Залогом Доли и факт существования Залога Доли не влияет на намерение Покупателя заключить и исполнить настоящий Договор в соответствии с его условиями, в том числе, но не исключительно, в части уплаты Цены Доли. </w:t>
      </w:r>
    </w:p>
    <w:p w14:paraId="6DA759AF" w14:textId="62F262DA" w:rsidR="00FE3160" w:rsidRPr="00E25272" w:rsidRDefault="006E4708" w:rsidP="00E25272">
      <w:pPr>
        <w:ind w:left="709" w:firstLine="720"/>
        <w:rPr>
          <w:sz w:val="22"/>
          <w:szCs w:val="22"/>
        </w:rPr>
      </w:pPr>
      <w:r w:rsidRPr="00E25272">
        <w:rPr>
          <w:sz w:val="22"/>
          <w:szCs w:val="22"/>
        </w:rPr>
        <w:t>Согласие ПАО Сбербанк на заключение Договора получено (письмо от ___, № ______)</w:t>
      </w:r>
    </w:p>
    <w:p w14:paraId="4A3BFA7B" w14:textId="04C7B16D" w:rsidR="00FE3160" w:rsidRPr="00255549" w:rsidRDefault="00FE3160"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Стороны согласовали и настоящим подтверждают, что Продавец в рамках настоящего Договора не принимает на себя </w:t>
      </w:r>
      <w:r w:rsidR="009E6393" w:rsidRPr="00255549">
        <w:rPr>
          <w:sz w:val="22"/>
          <w:szCs w:val="22"/>
        </w:rPr>
        <w:t xml:space="preserve">никаких </w:t>
      </w:r>
      <w:r w:rsidRPr="00255549">
        <w:rPr>
          <w:sz w:val="22"/>
          <w:szCs w:val="22"/>
        </w:rPr>
        <w:t xml:space="preserve">обязательств по исключению из ЕГРЮЛ записи о Залоге Доли (ГРН ___________) до государственной регистрации перехода права </w:t>
      </w:r>
      <w:r w:rsidRPr="00255549">
        <w:rPr>
          <w:sz w:val="22"/>
          <w:szCs w:val="22"/>
        </w:rPr>
        <w:lastRenderedPageBreak/>
        <w:t>собственности на Долю в пользу П</w:t>
      </w:r>
      <w:r w:rsidR="00CE091B" w:rsidRPr="00255549">
        <w:rPr>
          <w:sz w:val="22"/>
          <w:szCs w:val="22"/>
        </w:rPr>
        <w:t>окупателя и не несет никакой ответственности за действия (бездействия) залогодержателя Доли в рамках Залога Доли по исключению указанной записи о Залоге Доли из ЕГРЮЛ.</w:t>
      </w:r>
    </w:p>
    <w:p w14:paraId="57DB9F23" w14:textId="77777777"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787B19">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4F68F554" w14:textId="77777777" w:rsidR="00787B19" w:rsidRPr="00255549" w:rsidRDefault="00787B19" w:rsidP="00787B19">
      <w:pPr>
        <w:pStyle w:val="af2"/>
        <w:ind w:left="360"/>
        <w:rPr>
          <w:b/>
          <w:sz w:val="22"/>
          <w:szCs w:val="22"/>
        </w:rPr>
      </w:pPr>
    </w:p>
    <w:p w14:paraId="72580FE1" w14:textId="4838E384" w:rsidR="00787B19" w:rsidRPr="00255549" w:rsidRDefault="00787B19"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5CC0CAAF" w:rsidR="00787B19" w:rsidRPr="00255549" w:rsidRDefault="00F452C7"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9BE70FF" w:rsidR="00787B19" w:rsidRPr="00255549" w:rsidRDefault="00F452C7"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76333B11" w:rsidR="00F452C7" w:rsidRPr="00255549" w:rsidRDefault="00F452C7"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 xml:space="preserve">Продавец обладает правоспособностью и </w:t>
      </w:r>
      <w:proofErr w:type="gramStart"/>
      <w:r w:rsidRPr="00255549">
        <w:rPr>
          <w:sz w:val="22"/>
          <w:szCs w:val="22"/>
        </w:rPr>
        <w:t>вправе</w:t>
      </w:r>
      <w:r w:rsidR="00E25272">
        <w:rPr>
          <w:sz w:val="22"/>
          <w:szCs w:val="22"/>
        </w:rPr>
        <w:t xml:space="preserve"> </w:t>
      </w:r>
      <w:r w:rsidRPr="00255549">
        <w:rPr>
          <w:sz w:val="22"/>
          <w:szCs w:val="22"/>
        </w:rPr>
        <w:t>заключить</w:t>
      </w:r>
      <w:proofErr w:type="gramEnd"/>
      <w:r w:rsidRPr="00255549">
        <w:rPr>
          <w:sz w:val="22"/>
          <w:szCs w:val="22"/>
        </w:rPr>
        <w:t xml:space="preserve"> и исполнить настоящий Договор;</w:t>
      </w:r>
    </w:p>
    <w:p w14:paraId="14DD33FD" w14:textId="77777777" w:rsidR="00F452C7"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8813B0B" w14:textId="77777777" w:rsidR="00F452C7"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Лицо, подписывающее настоящий Договор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p>
    <w:p w14:paraId="49BA9F98" w14:textId="56B650C6" w:rsidR="00F452C7"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lastRenderedPageBreak/>
        <w:t>Продавец законным образом приобрел и оплатил Долю, принадлежащую Продавцу на праве собственности, что подтверждается документами, указанными в п. 1.2 настоящего Договора.</w:t>
      </w:r>
    </w:p>
    <w:p w14:paraId="2B45A821" w14:textId="036CE525" w:rsidR="00787B19" w:rsidRPr="00255549" w:rsidRDefault="00787B19" w:rsidP="00E25272">
      <w:pPr>
        <w:pStyle w:val="af2"/>
        <w:numPr>
          <w:ilvl w:val="2"/>
          <w:numId w:val="5"/>
        </w:numPr>
        <w:suppressAutoHyphens/>
        <w:spacing w:after="120"/>
        <w:ind w:left="2127" w:hanging="709"/>
        <w:jc w:val="both"/>
        <w:rPr>
          <w:sz w:val="22"/>
          <w:szCs w:val="22"/>
        </w:rPr>
      </w:pPr>
      <w:r w:rsidRPr="00255549">
        <w:rPr>
          <w:sz w:val="22"/>
          <w:szCs w:val="22"/>
        </w:rPr>
        <w:t xml:space="preserve">Доля не обременена залогами, арестом, ограничениями на совершение в отношении нее регистрационных действий, за исключением </w:t>
      </w:r>
      <w:r w:rsidR="00437584" w:rsidRPr="00255549">
        <w:rPr>
          <w:sz w:val="22"/>
          <w:szCs w:val="22"/>
        </w:rPr>
        <w:t>Залога Доли. В рамках Залога Доли у залогодержателя Доли (ПАО «Сбербанк») в соответствии с условиями договора залога № ___________ от _</w:t>
      </w:r>
      <w:proofErr w:type="gramStart"/>
      <w:r w:rsidR="00437584" w:rsidRPr="00255549">
        <w:rPr>
          <w:sz w:val="22"/>
          <w:szCs w:val="22"/>
        </w:rPr>
        <w:t>_._</w:t>
      </w:r>
      <w:proofErr w:type="gramEnd"/>
      <w:r w:rsidR="00437584" w:rsidRPr="00255549">
        <w:rPr>
          <w:sz w:val="22"/>
          <w:szCs w:val="22"/>
        </w:rPr>
        <w:t>_.____ отсутствуют основания и пра</w:t>
      </w:r>
      <w:r w:rsidR="00616E91" w:rsidRPr="00255549">
        <w:rPr>
          <w:sz w:val="22"/>
          <w:szCs w:val="22"/>
        </w:rPr>
        <w:t xml:space="preserve">во </w:t>
      </w:r>
      <w:r w:rsidR="00437584" w:rsidRPr="00255549">
        <w:rPr>
          <w:sz w:val="22"/>
          <w:szCs w:val="22"/>
        </w:rPr>
        <w:t xml:space="preserve"> обратить взыскание на Долю </w:t>
      </w:r>
      <w:r w:rsidR="00616E91" w:rsidRPr="00255549">
        <w:rPr>
          <w:sz w:val="22"/>
          <w:szCs w:val="22"/>
        </w:rPr>
        <w:t xml:space="preserve">в соответствии с указанным договором залога Доли </w:t>
      </w:r>
      <w:r w:rsidR="00437584" w:rsidRPr="00255549">
        <w:rPr>
          <w:sz w:val="22"/>
          <w:szCs w:val="22"/>
        </w:rPr>
        <w:t>в связи с отсутствием случаев такого неисполнения обязательств, обеспеченных Залогом Доли, которое бы позволило ПАО «Сбербанк» обратить взыскание на Долю в рамках вышеуказанного договора залога Доли.</w:t>
      </w:r>
    </w:p>
    <w:p w14:paraId="5ABB5767" w14:textId="77777777" w:rsidR="00F452C7" w:rsidRPr="00255549" w:rsidRDefault="00F452C7" w:rsidP="00155B23">
      <w:pPr>
        <w:ind w:left="709" w:firstLine="720"/>
        <w:jc w:val="both"/>
        <w:rPr>
          <w:b/>
          <w:sz w:val="22"/>
          <w:szCs w:val="22"/>
        </w:rPr>
      </w:pPr>
    </w:p>
    <w:p w14:paraId="26F02787" w14:textId="3E6E8B8F" w:rsidR="00793114" w:rsidRPr="00255549" w:rsidRDefault="00712BBE" w:rsidP="00CE091B">
      <w:pPr>
        <w:pStyle w:val="af2"/>
        <w:numPr>
          <w:ilvl w:val="0"/>
          <w:numId w:val="5"/>
        </w:numPr>
        <w:jc w:val="center"/>
        <w:rPr>
          <w:b/>
          <w:sz w:val="22"/>
          <w:szCs w:val="22"/>
        </w:rPr>
      </w:pPr>
      <w:r w:rsidRPr="00255549">
        <w:rPr>
          <w:b/>
          <w:sz w:val="22"/>
          <w:szCs w:val="22"/>
        </w:rPr>
        <w:t>ЗАВЕРЕНИЯ ПОКУПАТЕЛЯ</w:t>
      </w:r>
    </w:p>
    <w:p w14:paraId="59DCD635" w14:textId="24120681" w:rsidR="00437584" w:rsidRPr="00255549" w:rsidRDefault="00F452C7"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 Покупатель предоставляет Продавцу заверения о</w:t>
      </w:r>
      <w:r w:rsidR="009E6393" w:rsidRPr="00255549">
        <w:rPr>
          <w:sz w:val="22"/>
          <w:szCs w:val="22"/>
        </w:rPr>
        <w:t>б обстоятельствах по смыслу ст. </w:t>
      </w:r>
      <w:r w:rsidRPr="00255549">
        <w:rPr>
          <w:sz w:val="22"/>
          <w:szCs w:val="22"/>
        </w:rPr>
        <w:t>431.2 ГК РФ,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rsidRPr="00255549">
        <w:rPr>
          <w:sz w:val="22"/>
          <w:szCs w:val="22"/>
        </w:rPr>
        <w:t>государственной регистрации перехода права собственности на Долю в пользу Покупателя</w:t>
      </w:r>
      <w:r w:rsidRPr="00255549">
        <w:rPr>
          <w:sz w:val="22"/>
          <w:szCs w:val="22"/>
        </w:rPr>
        <w:t xml:space="preserve">. Каждое из Заверений Покупателя является отдельным и независимым от других Заверений Покупателя. </w:t>
      </w:r>
    </w:p>
    <w:p w14:paraId="0670CF9A" w14:textId="0D7F102C" w:rsidR="009E6393" w:rsidRPr="00255549" w:rsidRDefault="00F452C7"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w:t>
      </w:r>
      <w:r w:rsidR="00616E91" w:rsidRPr="00255549">
        <w:rPr>
          <w:sz w:val="22"/>
          <w:szCs w:val="22"/>
        </w:rPr>
        <w:t xml:space="preserve">при заключении Договора полагался на все Заверения Покупателя, каждое из которых имеет для Продавца существенное значение, и </w:t>
      </w:r>
      <w:r w:rsidRPr="00255549">
        <w:rPr>
          <w:sz w:val="22"/>
          <w:szCs w:val="22"/>
        </w:rPr>
        <w:t xml:space="preserve">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798CEDB0" w14:textId="4FA4F5A6" w:rsidR="00F452C7" w:rsidRPr="00255549" w:rsidRDefault="00F452C7"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6D77C3CD" w14:textId="3D470C46" w:rsidR="00AE6EE1"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p>
    <w:p w14:paraId="69AEBE5B" w14:textId="3024EBD3" w:rsidR="00AE6EE1" w:rsidRPr="00255549" w:rsidRDefault="00AE6EE1" w:rsidP="00E25272">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p>
    <w:p w14:paraId="5AECCA2D" w14:textId="4269B29E" w:rsidR="00AE6EE1"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rsidRPr="00255549">
        <w:rPr>
          <w:sz w:val="22"/>
          <w:szCs w:val="22"/>
        </w:rPr>
        <w:t>тельные обязательства Покупателя</w:t>
      </w:r>
      <w:r w:rsidRPr="00255549">
        <w:rPr>
          <w:sz w:val="22"/>
          <w:szCs w:val="22"/>
        </w:rPr>
        <w:t>, исполнение которых может быть истребовано Продавцом в принудительном порядке;</w:t>
      </w:r>
    </w:p>
    <w:p w14:paraId="5C389458" w14:textId="77777777" w:rsidR="00AE6EE1"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p>
    <w:p w14:paraId="3B0C761B" w14:textId="77777777" w:rsidR="00AE6EE1"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Покупателя;</w:t>
      </w:r>
    </w:p>
    <w:p w14:paraId="73BF87AA" w14:textId="7EEC440F" w:rsidR="00AE6EE1" w:rsidRPr="00255549" w:rsidRDefault="00AE6EE1" w:rsidP="00E25272">
      <w:pPr>
        <w:pStyle w:val="af2"/>
        <w:numPr>
          <w:ilvl w:val="2"/>
          <w:numId w:val="5"/>
        </w:numPr>
        <w:suppressAutoHyphens/>
        <w:spacing w:after="120"/>
        <w:ind w:left="2127" w:hanging="709"/>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r w:rsidR="00F452C7" w:rsidRPr="00255549">
        <w:rPr>
          <w:sz w:val="22"/>
          <w:szCs w:val="22"/>
        </w:rPr>
        <w:t xml:space="preserve">; </w:t>
      </w:r>
    </w:p>
    <w:p w14:paraId="512BDBA8" w14:textId="77777777" w:rsidR="00AE6EE1"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p>
    <w:p w14:paraId="70928275" w14:textId="7691C6C4" w:rsidR="00AE6EE1" w:rsidRPr="00255549" w:rsidRDefault="00AE6EE1" w:rsidP="00E25272">
      <w:pPr>
        <w:pStyle w:val="af2"/>
        <w:numPr>
          <w:ilvl w:val="2"/>
          <w:numId w:val="5"/>
        </w:numPr>
        <w:suppressAutoHyphens/>
        <w:spacing w:after="120"/>
        <w:ind w:left="2127" w:hanging="709"/>
        <w:jc w:val="both"/>
        <w:rPr>
          <w:sz w:val="22"/>
          <w:szCs w:val="22"/>
        </w:rPr>
      </w:pPr>
      <w:r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Pr="00255549">
        <w:rPr>
          <w:sz w:val="22"/>
          <w:szCs w:val="22"/>
        </w:rPr>
        <w:t>ст.ст</w:t>
      </w:r>
      <w:proofErr w:type="spellEnd"/>
      <w:r w:rsidRPr="00255549">
        <w:rPr>
          <w:sz w:val="22"/>
          <w:szCs w:val="22"/>
        </w:rPr>
        <w:t xml:space="preserve">. 447 –  449 ГК РФ </w:t>
      </w:r>
      <w:r w:rsidR="00616E91" w:rsidRPr="00255549">
        <w:rPr>
          <w:sz w:val="22"/>
          <w:szCs w:val="22"/>
        </w:rPr>
        <w:t xml:space="preserve">и иного применимого законодательства </w:t>
      </w:r>
      <w:r w:rsidRPr="00255549">
        <w:rPr>
          <w:sz w:val="22"/>
          <w:szCs w:val="22"/>
        </w:rPr>
        <w:t>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7290DC23" w14:textId="607A9BFA" w:rsidR="00AE6EE1" w:rsidRPr="00255549" w:rsidRDefault="00AE6EE1" w:rsidP="00E25272">
      <w:pPr>
        <w:pStyle w:val="af2"/>
        <w:numPr>
          <w:ilvl w:val="2"/>
          <w:numId w:val="5"/>
        </w:numPr>
        <w:suppressAutoHyphens/>
        <w:spacing w:after="120"/>
        <w:ind w:left="2127" w:hanging="709"/>
        <w:jc w:val="both"/>
        <w:rPr>
          <w:sz w:val="22"/>
          <w:szCs w:val="22"/>
        </w:rPr>
      </w:pPr>
      <w:r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p>
    <w:p w14:paraId="44082F66" w14:textId="5E9C122B" w:rsidR="009E6393" w:rsidRPr="00255549" w:rsidRDefault="00AE6EE1" w:rsidP="00E25272">
      <w:pPr>
        <w:pStyle w:val="af2"/>
        <w:numPr>
          <w:ilvl w:val="2"/>
          <w:numId w:val="5"/>
        </w:numPr>
        <w:suppressAutoHyphens/>
        <w:spacing w:after="120"/>
        <w:ind w:left="2127" w:hanging="709"/>
        <w:jc w:val="both"/>
        <w:rPr>
          <w:sz w:val="22"/>
          <w:szCs w:val="22"/>
        </w:rPr>
      </w:pPr>
      <w:r w:rsidRPr="00255549">
        <w:rPr>
          <w:sz w:val="22"/>
          <w:szCs w:val="22"/>
        </w:rPr>
        <w:lastRenderedPageBreak/>
        <w:t xml:space="preserve">Любая </w:t>
      </w:r>
      <w:r w:rsidR="00616E91" w:rsidRPr="00255549">
        <w:rPr>
          <w:sz w:val="22"/>
          <w:szCs w:val="22"/>
        </w:rPr>
        <w:t xml:space="preserve">информация, </w:t>
      </w:r>
      <w:r w:rsidRPr="00255549">
        <w:rPr>
          <w:sz w:val="22"/>
          <w:szCs w:val="22"/>
        </w:rPr>
        <w:t>раскрыт</w:t>
      </w:r>
      <w:r w:rsidR="00616E91" w:rsidRPr="00255549">
        <w:rPr>
          <w:sz w:val="22"/>
          <w:szCs w:val="22"/>
        </w:rPr>
        <w:t>ая</w:t>
      </w:r>
      <w:r w:rsidRPr="00255549">
        <w:rPr>
          <w:sz w:val="22"/>
          <w:szCs w:val="22"/>
        </w:rPr>
        <w:t xml:space="preserve"> Покупателю в рамках подготовки к Торгам, в рамках проведения Торгов, </w:t>
      </w:r>
      <w:r w:rsidR="00F617E1" w:rsidRPr="00255549">
        <w:rPr>
          <w:sz w:val="22"/>
          <w:szCs w:val="22"/>
        </w:rPr>
        <w:t xml:space="preserve">в рамках заключения настоящего Договора, </w:t>
      </w:r>
      <w:r w:rsidRPr="00255549">
        <w:rPr>
          <w:sz w:val="22"/>
          <w:szCs w:val="22"/>
        </w:rPr>
        <w:t>в том числе, но не исключительно, информация из документации Торгов, размещенной на интернет-сайте организатора Торгов https://sales.lot-online.ru/ и в комнате данных ________,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25272">
        <w:rPr>
          <w:sz w:val="22"/>
          <w:szCs w:val="22"/>
        </w:rPr>
        <w:t>Раскрытая информация</w:t>
      </w:r>
      <w:r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p>
    <w:p w14:paraId="0A2523DF" w14:textId="35F91BC3" w:rsidR="009E6393" w:rsidRPr="00255549" w:rsidRDefault="00616E91" w:rsidP="00E25272">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w:t>
      </w:r>
      <w:r w:rsidR="00F617E1" w:rsidRPr="00255549">
        <w:rPr>
          <w:sz w:val="22"/>
          <w:szCs w:val="22"/>
        </w:rPr>
        <w:t xml:space="preserve"> информаци</w:t>
      </w:r>
      <w:r w:rsidRPr="00255549">
        <w:rPr>
          <w:sz w:val="22"/>
          <w:szCs w:val="22"/>
        </w:rPr>
        <w:t>я</w:t>
      </w:r>
      <w:r w:rsidR="00F617E1" w:rsidRPr="00255549">
        <w:rPr>
          <w:sz w:val="22"/>
          <w:szCs w:val="22"/>
        </w:rPr>
        <w:t xml:space="preserve">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w:t>
      </w:r>
      <w:r w:rsidR="00FD42F6" w:rsidRPr="00255549">
        <w:rPr>
          <w:sz w:val="22"/>
          <w:szCs w:val="22"/>
        </w:rPr>
        <w:t>в части правового статуса Доли</w:t>
      </w:r>
      <w:r w:rsidR="00F617E1" w:rsidRPr="00255549">
        <w:rPr>
          <w:sz w:val="22"/>
          <w:szCs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FD42F6" w:rsidRPr="00255549">
        <w:rPr>
          <w:sz w:val="22"/>
          <w:szCs w:val="22"/>
        </w:rPr>
        <w:t xml:space="preserve"> собственности Продавца на Долю</w:t>
      </w:r>
      <w:r w:rsidR="00F617E1" w:rsidRPr="00255549">
        <w:rPr>
          <w:sz w:val="22"/>
          <w:szCs w:val="22"/>
        </w:rPr>
        <w:t>.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p>
    <w:p w14:paraId="765226A8" w14:textId="77777777" w:rsidR="009E6393" w:rsidRPr="00255549" w:rsidRDefault="00AE6EE1" w:rsidP="00E25272">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7621CCA7" w14:textId="77777777" w:rsidR="009E6393"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 xml:space="preserve">У Покупателя отсутствуют какие-либо правовые основания для предъявления требования о признании настоящего Договора недействительным (ничтожным), в </w:t>
      </w:r>
      <w:proofErr w:type="spellStart"/>
      <w:r w:rsidRPr="00255549">
        <w:rPr>
          <w:sz w:val="22"/>
          <w:szCs w:val="22"/>
        </w:rPr>
        <w:t>т.ч</w:t>
      </w:r>
      <w:proofErr w:type="spellEnd"/>
      <w:r w:rsidRPr="00255549">
        <w:rPr>
          <w:sz w:val="22"/>
          <w:szCs w:val="22"/>
        </w:rPr>
        <w:t>. по основаниям, предусмотренным п. 2 ст. 174 ГК РФ или изменения/расторжения настоящего Договора в судебном порядке;</w:t>
      </w:r>
    </w:p>
    <w:p w14:paraId="52B76B88" w14:textId="77777777" w:rsidR="009E6393"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3016BE3B" w14:textId="77777777" w:rsidR="009E6393"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lastRenderedPageBreak/>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54B281A5" w14:textId="77777777" w:rsidR="009E6393" w:rsidRPr="00255549" w:rsidRDefault="00F452C7" w:rsidP="00E25272">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w:t>
      </w:r>
      <w:r w:rsidR="00AE6EE1" w:rsidRPr="00255549">
        <w:rPr>
          <w:sz w:val="22"/>
          <w:szCs w:val="22"/>
        </w:rPr>
        <w:t>сийской Федерации, у Покупателя;</w:t>
      </w:r>
    </w:p>
    <w:p w14:paraId="7917C7DB" w14:textId="6F34B938" w:rsidR="00AE6EE1" w:rsidRPr="00255549" w:rsidRDefault="00AE6EE1" w:rsidP="00E25272">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5910E57" w14:textId="0F1767A5" w:rsidR="00F452C7" w:rsidRPr="00255549" w:rsidRDefault="00F452C7"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3642AF" w:rsidRPr="003642AF">
        <w:rPr>
          <w:sz w:val="22"/>
          <w:szCs w:val="22"/>
        </w:rPr>
        <w:t>Продавца</w:t>
      </w:r>
      <w:bookmarkStart w:id="0" w:name="_GoBack"/>
      <w:bookmarkEnd w:id="0"/>
      <w:r w:rsidRPr="00255549">
        <w:rPr>
          <w:sz w:val="22"/>
          <w:szCs w:val="22"/>
        </w:rPr>
        <w:t xml:space="preserve"> в срок не позднее 10 (десяти) Рабочих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w:t>
      </w:r>
      <w:r w:rsidR="00AE6EE1" w:rsidRPr="00255549">
        <w:rPr>
          <w:sz w:val="22"/>
          <w:szCs w:val="22"/>
        </w:rPr>
        <w:t xml:space="preserve"> Указанное выше в настоящем п. 4.4</w:t>
      </w:r>
      <w:r w:rsidRPr="00255549">
        <w:rPr>
          <w:sz w:val="22"/>
          <w:szCs w:val="22"/>
        </w:rPr>
        <w:t xml:space="preserve"> Договора условие имеет силу соглашения Сторон о возмещении имущественных потерь по смыслу ст. 406.1 ГК РФ).</w:t>
      </w:r>
    </w:p>
    <w:p w14:paraId="52856C53" w14:textId="77777777" w:rsidR="00793114" w:rsidRPr="00255549" w:rsidRDefault="00793114" w:rsidP="00155B23">
      <w:pPr>
        <w:tabs>
          <w:tab w:val="left" w:pos="567"/>
          <w:tab w:val="left" w:pos="851"/>
          <w:tab w:val="left" w:pos="10035"/>
        </w:tabs>
        <w:ind w:left="709" w:firstLine="720"/>
        <w:jc w:val="both"/>
        <w:rPr>
          <w:sz w:val="22"/>
          <w:szCs w:val="22"/>
        </w:rPr>
      </w:pP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17EF287D" w:rsidR="00793114" w:rsidRPr="00255549" w:rsidRDefault="00712BBE" w:rsidP="00E25272">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4E81F7F1" w:rsidR="00FF26D3" w:rsidRPr="00255549" w:rsidRDefault="00FF26D3"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1FB0D369" w14:textId="3BE29C74" w:rsidR="00FF26D3" w:rsidRPr="00255549" w:rsidRDefault="00FF26D3"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91A27DC" w14:textId="0D691AC9" w:rsidR="009E6393" w:rsidRPr="00255549" w:rsidRDefault="00FF26D3"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 исключительно в случае недостоверности любого из Заверений Покупателя полностью или в части, а также в случае неисполнения Покупателем обязательств по оплате Цены Доли, предусмотренных настоящим Договором</w:t>
      </w:r>
      <w:r w:rsidR="009E6393" w:rsidRPr="00255549">
        <w:rPr>
          <w:sz w:val="22"/>
          <w:szCs w:val="22"/>
        </w:rPr>
        <w:t>, при условии, что просрочка такого исполнения составила более 5 (Пяти) рабочих дней</w:t>
      </w:r>
      <w:r w:rsidRPr="00255549">
        <w:rPr>
          <w:sz w:val="22"/>
          <w:szCs w:val="22"/>
        </w:rPr>
        <w:t xml:space="preserve">. </w:t>
      </w:r>
      <w:r w:rsidR="009E6393" w:rsidRPr="00255549">
        <w:rPr>
          <w:sz w:val="22"/>
          <w:szCs w:val="22"/>
        </w:rPr>
        <w:t>В случае, если право на вышеуказанное односторонний внесудебный отказ было использовано Продавцом после передачи Доли Покупателю, то</w:t>
      </w:r>
      <w:r w:rsidRPr="00255549">
        <w:rPr>
          <w:sz w:val="22"/>
          <w:szCs w:val="22"/>
        </w:rPr>
        <w:t xml:space="preserve"> Покупатель обязан возвратить Продавцу Долю, а Продавец – возвратить Цену Доли Покупателю, по правилам, установленным п. 5.4 настоящего Договора.</w:t>
      </w:r>
    </w:p>
    <w:p w14:paraId="33572657" w14:textId="7EAACA27" w:rsidR="00793114" w:rsidRPr="00255549" w:rsidRDefault="00712BBE"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В случае возникновения у Сторон обязательств по возврату друг другу полученного по Договору </w:t>
      </w:r>
      <w:r w:rsidR="006C0808" w:rsidRPr="00255549">
        <w:rPr>
          <w:sz w:val="22"/>
          <w:szCs w:val="22"/>
        </w:rPr>
        <w:t xml:space="preserve">по </w:t>
      </w:r>
      <w:r w:rsidR="00FF26D3" w:rsidRPr="00255549">
        <w:rPr>
          <w:sz w:val="22"/>
          <w:szCs w:val="22"/>
        </w:rPr>
        <w:t xml:space="preserve">любой </w:t>
      </w:r>
      <w:r w:rsidRPr="00255549">
        <w:rPr>
          <w:sz w:val="22"/>
          <w:szCs w:val="22"/>
        </w:rPr>
        <w:t>причине</w:t>
      </w:r>
      <w:r w:rsidR="00296BDF" w:rsidRPr="00255549">
        <w:rPr>
          <w:sz w:val="22"/>
          <w:szCs w:val="22"/>
        </w:rPr>
        <w:t xml:space="preserve"> (в том числе, но не исключительно, в случае, предусмотренном п. 2.16 Договора)</w:t>
      </w:r>
      <w:r w:rsidRPr="00255549">
        <w:rPr>
          <w:sz w:val="22"/>
          <w:szCs w:val="22"/>
        </w:rPr>
        <w:t>, Покупатель обязан вернуть Продавцу Долю, для чего Стороны в течение 10 (Десяти) рабочих дней с д</w:t>
      </w:r>
      <w:r w:rsidR="00FB2626" w:rsidRPr="00255549">
        <w:rPr>
          <w:sz w:val="22"/>
          <w:szCs w:val="22"/>
        </w:rPr>
        <w:t>аты</w:t>
      </w:r>
      <w:r w:rsidRPr="00255549">
        <w:rPr>
          <w:sz w:val="22"/>
          <w:szCs w:val="22"/>
        </w:rPr>
        <w:t xml:space="preserve"> наступления соответствующего обстоятельства из числа вышеуказанных обязуются обратиться к нотариусу за удостоверением</w:t>
      </w:r>
      <w:r w:rsidR="00620EB3" w:rsidRPr="00255549">
        <w:rPr>
          <w:sz w:val="22"/>
          <w:szCs w:val="22"/>
        </w:rPr>
        <w:t xml:space="preserve"> соглашения об</w:t>
      </w:r>
      <w:r w:rsidRPr="00255549">
        <w:rPr>
          <w:sz w:val="22"/>
          <w:szCs w:val="22"/>
        </w:rPr>
        <w:t xml:space="preserve"> обратно</w:t>
      </w:r>
      <w:r w:rsidR="00620EB3" w:rsidRPr="00255549">
        <w:rPr>
          <w:sz w:val="22"/>
          <w:szCs w:val="22"/>
        </w:rPr>
        <w:t>м</w:t>
      </w:r>
      <w:r w:rsidRPr="00255549">
        <w:rPr>
          <w:sz w:val="22"/>
          <w:szCs w:val="22"/>
        </w:rPr>
        <w:t xml:space="preserve"> переход</w:t>
      </w:r>
      <w:r w:rsidR="00620EB3" w:rsidRPr="00255549">
        <w:rPr>
          <w:sz w:val="22"/>
          <w:szCs w:val="22"/>
        </w:rPr>
        <w:t>е</w:t>
      </w:r>
      <w:r w:rsidRPr="00255549">
        <w:rPr>
          <w:sz w:val="22"/>
          <w:szCs w:val="22"/>
        </w:rPr>
        <w:t xml:space="preserve"> права с</w:t>
      </w:r>
      <w:r w:rsidR="00FF26D3" w:rsidRPr="00255549">
        <w:rPr>
          <w:sz w:val="22"/>
          <w:szCs w:val="22"/>
        </w:rPr>
        <w:t>обственности на Долю к Продавцу</w:t>
      </w:r>
      <w:r w:rsidRPr="00255549">
        <w:rPr>
          <w:sz w:val="22"/>
          <w:szCs w:val="22"/>
        </w:rPr>
        <w:t xml:space="preserve">.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w:t>
      </w:r>
      <w:r w:rsidRPr="00255549">
        <w:rPr>
          <w:sz w:val="22"/>
          <w:szCs w:val="22"/>
        </w:rPr>
        <w:lastRenderedPageBreak/>
        <w:t>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166B6B1" w14:textId="38F55A1D" w:rsidR="00793114" w:rsidRPr="00255549" w:rsidRDefault="00712BBE" w:rsidP="00E25272">
      <w:pPr>
        <w:pStyle w:val="af2"/>
        <w:numPr>
          <w:ilvl w:val="2"/>
          <w:numId w:val="5"/>
        </w:numPr>
        <w:suppressAutoHyphens/>
        <w:spacing w:after="120"/>
        <w:ind w:left="2127" w:hanging="709"/>
        <w:jc w:val="both"/>
        <w:rPr>
          <w:sz w:val="22"/>
          <w:szCs w:val="22"/>
        </w:rPr>
      </w:pPr>
      <w:r w:rsidRPr="00255549">
        <w:rPr>
          <w:sz w:val="22"/>
          <w:szCs w:val="22"/>
        </w:rPr>
        <w:t>В случае</w:t>
      </w:r>
      <w:r w:rsidR="00083F34" w:rsidRPr="00255549">
        <w:rPr>
          <w:sz w:val="22"/>
          <w:szCs w:val="22"/>
        </w:rPr>
        <w:t xml:space="preserve"> если</w:t>
      </w:r>
      <w:r w:rsidR="00877AAB" w:rsidRPr="00255549">
        <w:rPr>
          <w:sz w:val="22"/>
          <w:szCs w:val="22"/>
        </w:rPr>
        <w:t xml:space="preserve"> </w:t>
      </w:r>
      <w:r w:rsidRPr="00255549">
        <w:rPr>
          <w:sz w:val="22"/>
          <w:szCs w:val="22"/>
        </w:rPr>
        <w:t>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4C7B6B08" w14:textId="1D822162" w:rsidR="00793114" w:rsidRPr="00255549" w:rsidRDefault="00712BBE"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5C877DAC" w14:textId="6ADA90AF" w:rsidR="00761E76" w:rsidRPr="00255549" w:rsidRDefault="00761E7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w:t>
      </w:r>
      <w:r w:rsidR="000F660D" w:rsidRPr="00255549">
        <w:rPr>
          <w:sz w:val="22"/>
          <w:szCs w:val="22"/>
        </w:rPr>
        <w:t xml:space="preserve">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w:t>
      </w:r>
      <w:r w:rsidRPr="00255549">
        <w:rPr>
          <w:sz w:val="22"/>
          <w:szCs w:val="22"/>
        </w:rPr>
        <w:t xml:space="preserve">: </w:t>
      </w:r>
    </w:p>
    <w:p w14:paraId="1B66D082" w14:textId="30C0A90D" w:rsidR="00761E76" w:rsidRPr="00255549" w:rsidRDefault="00761E76" w:rsidP="00E25272">
      <w:pPr>
        <w:pStyle w:val="af2"/>
        <w:numPr>
          <w:ilvl w:val="0"/>
          <w:numId w:val="8"/>
        </w:numPr>
        <w:pBdr>
          <w:top w:val="nil"/>
          <w:left w:val="nil"/>
          <w:bottom w:val="nil"/>
          <w:right w:val="nil"/>
          <w:between w:val="nil"/>
        </w:pBdr>
        <w:ind w:left="2127" w:hanging="709"/>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26269455" w14:textId="0C203DDD" w:rsidR="00761E76" w:rsidRPr="00255549" w:rsidRDefault="00761E76" w:rsidP="00E25272">
      <w:pPr>
        <w:pStyle w:val="af2"/>
        <w:numPr>
          <w:ilvl w:val="0"/>
          <w:numId w:val="8"/>
        </w:numPr>
        <w:pBdr>
          <w:top w:val="nil"/>
          <w:left w:val="nil"/>
          <w:bottom w:val="nil"/>
          <w:right w:val="nil"/>
          <w:between w:val="nil"/>
        </w:pBdr>
        <w:ind w:left="2127" w:hanging="709"/>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44CFB564" w14:textId="453274DC" w:rsidR="00761E76" w:rsidRPr="00255549" w:rsidRDefault="00761E7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 возникновения у Покупат</w:t>
      </w:r>
      <w:r w:rsidR="00CD73C6" w:rsidRPr="00255549">
        <w:rPr>
          <w:sz w:val="22"/>
          <w:szCs w:val="22"/>
        </w:rPr>
        <w:t>еля обязанности возвратить Долю</w:t>
      </w:r>
      <w:r w:rsidRPr="00255549">
        <w:rPr>
          <w:sz w:val="22"/>
          <w:szCs w:val="22"/>
        </w:rPr>
        <w:t xml:space="preserve"> по любым основаниям Продавец обязан в течение 90 (девяноста) календарных дней с даты </w:t>
      </w:r>
      <w:r w:rsidR="00CD73C6" w:rsidRPr="00255549">
        <w:rPr>
          <w:sz w:val="22"/>
          <w:szCs w:val="22"/>
        </w:rPr>
        <w:t xml:space="preserve">государственной регистрации обратного перехода Доли </w:t>
      </w:r>
      <w:r w:rsidRPr="00255549">
        <w:rPr>
          <w:sz w:val="22"/>
          <w:szCs w:val="22"/>
        </w:rPr>
        <w:t>получить отчет об</w:t>
      </w:r>
      <w:r w:rsidR="00CD73C6" w:rsidRPr="00255549">
        <w:rPr>
          <w:sz w:val="22"/>
          <w:szCs w:val="22"/>
        </w:rPr>
        <w:t xml:space="preserve"> оценке рыночной стоимости Доли</w:t>
      </w:r>
      <w:r w:rsidRPr="00255549">
        <w:rPr>
          <w:sz w:val="22"/>
          <w:szCs w:val="22"/>
        </w:rPr>
        <w:t xml:space="preserve"> (в российских рублях) на дату</w:t>
      </w:r>
      <w:r w:rsidR="00CD73C6" w:rsidRPr="00255549">
        <w:rPr>
          <w:sz w:val="22"/>
          <w:szCs w:val="22"/>
        </w:rPr>
        <w:t xml:space="preserve"> не ранее даты вышеуказанной государственной регистрации</w:t>
      </w:r>
      <w:r w:rsidRPr="00255549">
        <w:rPr>
          <w:sz w:val="22"/>
          <w:szCs w:val="22"/>
        </w:rPr>
        <w:t xml:space="preserve">. При этом Стороны пришли к соглашению считать надлежащими и подходящими для целей </w:t>
      </w:r>
      <w:r w:rsidR="00CD73C6" w:rsidRPr="00255549">
        <w:rPr>
          <w:sz w:val="22"/>
          <w:szCs w:val="22"/>
        </w:rPr>
        <w:t xml:space="preserve">настоящего </w:t>
      </w:r>
      <w:r w:rsidRPr="00255549">
        <w:rPr>
          <w:sz w:val="22"/>
          <w:szCs w:val="22"/>
        </w:rPr>
        <w:t xml:space="preserve">п. </w:t>
      </w:r>
      <w:r w:rsidR="00CD73C6" w:rsidRPr="00255549">
        <w:rPr>
          <w:sz w:val="22"/>
          <w:szCs w:val="22"/>
        </w:rPr>
        <w:t>5.7</w:t>
      </w:r>
      <w:r w:rsidRPr="00255549">
        <w:rPr>
          <w:sz w:val="22"/>
          <w:szCs w:val="22"/>
        </w:rPr>
        <w:t xml:space="preserve"> Договора отчет по</w:t>
      </w:r>
      <w:r w:rsidR="00CD73C6" w:rsidRPr="00255549">
        <w:rPr>
          <w:sz w:val="22"/>
          <w:szCs w:val="22"/>
        </w:rPr>
        <w:t xml:space="preserve"> оценке рыночной стоимости Доли</w:t>
      </w:r>
      <w:r w:rsidRPr="00255549">
        <w:rPr>
          <w:sz w:val="22"/>
          <w:szCs w:val="22"/>
        </w:rPr>
        <w:t xml:space="preserve">, подготовленный одним из следующих исполнителей: E&amp;Y, KPMG, </w:t>
      </w:r>
      <w:proofErr w:type="spellStart"/>
      <w:r w:rsidRPr="00255549">
        <w:rPr>
          <w:sz w:val="22"/>
          <w:szCs w:val="22"/>
        </w:rPr>
        <w:t>Deloitte</w:t>
      </w:r>
      <w:proofErr w:type="spellEnd"/>
      <w:r w:rsidRPr="00255549">
        <w:rPr>
          <w:sz w:val="22"/>
          <w:szCs w:val="22"/>
        </w:rPr>
        <w:t xml:space="preserve">, </w:t>
      </w:r>
      <w:proofErr w:type="spellStart"/>
      <w:r w:rsidRPr="00255549">
        <w:rPr>
          <w:sz w:val="22"/>
          <w:szCs w:val="22"/>
        </w:rPr>
        <w:t>PwC</w:t>
      </w:r>
      <w:proofErr w:type="spellEnd"/>
      <w:r w:rsidRPr="00255549">
        <w:rPr>
          <w:sz w:val="22"/>
          <w:szCs w:val="22"/>
        </w:rPr>
        <w:t xml:space="preserve"> или иным оценщиком, согласованным с Покупателем в письменной форме;</w:t>
      </w:r>
    </w:p>
    <w:p w14:paraId="0136F7F6" w14:textId="1112C527" w:rsidR="00761E76" w:rsidRPr="00255549" w:rsidRDefault="00761E7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Договора рыночн</w:t>
      </w:r>
      <w:r w:rsidR="00CD73C6" w:rsidRPr="00255549">
        <w:rPr>
          <w:sz w:val="22"/>
          <w:szCs w:val="22"/>
        </w:rPr>
        <w:t>ая стоимость Доли окажется меньше Цены Доли</w:t>
      </w:r>
      <w:r w:rsidRPr="00255549">
        <w:rPr>
          <w:sz w:val="22"/>
          <w:szCs w:val="22"/>
        </w:rPr>
        <w:t xml:space="preserve">, которая была фактически уплачена Покупателем в пользу Продавца, то Сумма Корректировки признается </w:t>
      </w:r>
      <w:r w:rsidR="00CD73C6" w:rsidRPr="00255549">
        <w:rPr>
          <w:sz w:val="22"/>
          <w:szCs w:val="22"/>
        </w:rPr>
        <w:t>равной разнице между Ценой Доли и указанной рыночной стоимостью Доли</w:t>
      </w:r>
      <w:r w:rsidRPr="00255549">
        <w:rPr>
          <w:sz w:val="22"/>
          <w:szCs w:val="22"/>
        </w:rPr>
        <w:t>;</w:t>
      </w:r>
    </w:p>
    <w:p w14:paraId="277F0140" w14:textId="7D7EAB6F" w:rsidR="00761E76" w:rsidRPr="00255549" w:rsidRDefault="00761E7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w:t>
      </w:r>
      <w:r w:rsidR="00CD73C6" w:rsidRPr="00255549">
        <w:rPr>
          <w:sz w:val="22"/>
          <w:szCs w:val="22"/>
        </w:rPr>
        <w:t>вора рыночная стоимость Доли</w:t>
      </w:r>
      <w:r w:rsidRPr="00255549">
        <w:rPr>
          <w:sz w:val="22"/>
          <w:szCs w:val="22"/>
        </w:rPr>
        <w:t xml:space="preserve"> окажет</w:t>
      </w:r>
      <w:r w:rsidR="00CD73C6" w:rsidRPr="00255549">
        <w:rPr>
          <w:sz w:val="22"/>
          <w:szCs w:val="22"/>
        </w:rPr>
        <w:t>ся больше либо равной Цене Доли</w:t>
      </w:r>
      <w:r w:rsidRPr="00255549">
        <w:rPr>
          <w:sz w:val="22"/>
          <w:szCs w:val="22"/>
        </w:rPr>
        <w:t>, Сумма Корректировки признается равной 0 (нулю);</w:t>
      </w:r>
    </w:p>
    <w:p w14:paraId="4E5FB447" w14:textId="77777777" w:rsidR="00761E76" w:rsidRPr="00255549" w:rsidRDefault="00761E76" w:rsidP="009E6393">
      <w:pPr>
        <w:pStyle w:val="af2"/>
        <w:ind w:left="714"/>
        <w:jc w:val="both"/>
        <w:rPr>
          <w:sz w:val="22"/>
          <w:szCs w:val="22"/>
        </w:rPr>
      </w:pPr>
    </w:p>
    <w:p w14:paraId="6C803875" w14:textId="77777777" w:rsidR="009E6393" w:rsidRPr="00255549" w:rsidRDefault="00761E7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lastRenderedPageBreak/>
        <w:t>Продавец обязан направить Покупателю отчет об</w:t>
      </w:r>
      <w:r w:rsidR="00CD73C6" w:rsidRPr="00255549">
        <w:rPr>
          <w:sz w:val="22"/>
          <w:szCs w:val="22"/>
        </w:rPr>
        <w:t xml:space="preserve"> оценке рыночной стоимости Доли, указанный в п. 5.7</w:t>
      </w:r>
      <w:r w:rsidRPr="00255549">
        <w:rPr>
          <w:sz w:val="22"/>
          <w:szCs w:val="22"/>
        </w:rPr>
        <w:t xml:space="preserve"> Договора (оригинал или заверенную Продавцом копию) в срок не позднее 3 (трех) рабочих дней</w:t>
      </w:r>
      <w:r w:rsidR="00CD73C6" w:rsidRPr="00255549">
        <w:rPr>
          <w:sz w:val="22"/>
          <w:szCs w:val="22"/>
        </w:rPr>
        <w:t xml:space="preserve"> с даты, следующей</w:t>
      </w:r>
      <w:r w:rsidRPr="00255549">
        <w:rPr>
          <w:sz w:val="22"/>
          <w:szCs w:val="22"/>
        </w:rPr>
        <w:t xml:space="preserve"> за датой подготовки указанного отчета. С даты получения Покупателем отчета Сумма Корректировки считается определенной и порождает правовые</w:t>
      </w:r>
      <w:r w:rsidR="00CD73C6" w:rsidRPr="00255549">
        <w:rPr>
          <w:sz w:val="22"/>
          <w:szCs w:val="22"/>
        </w:rPr>
        <w:t xml:space="preserve"> последствия, указанные в п. 5.6</w:t>
      </w:r>
      <w:r w:rsidRPr="00255549">
        <w:rPr>
          <w:sz w:val="22"/>
          <w:szCs w:val="22"/>
        </w:rPr>
        <w:t xml:space="preserve"> Договора.</w:t>
      </w:r>
    </w:p>
    <w:p w14:paraId="5EDFF407" w14:textId="337A0E38" w:rsidR="00CD73C6" w:rsidRPr="00255549" w:rsidRDefault="00761E7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w:t>
      </w:r>
      <w:r w:rsidR="00CD73C6" w:rsidRPr="00255549">
        <w:rPr>
          <w:sz w:val="22"/>
          <w:szCs w:val="22"/>
        </w:rPr>
        <w:t xml:space="preserve"> оценке рыночной стоимости Доли в соответствии с п. 5.7</w:t>
      </w:r>
      <w:r w:rsidRPr="00255549">
        <w:rPr>
          <w:sz w:val="22"/>
          <w:szCs w:val="22"/>
        </w:rPr>
        <w:t xml:space="preserve"> Договора.</w:t>
      </w:r>
    </w:p>
    <w:p w14:paraId="262721B6" w14:textId="77777777" w:rsidR="00CD73C6" w:rsidRPr="00255549" w:rsidRDefault="00CD73C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483FF9E8" w14:textId="269348AE" w:rsidR="00CD73C6" w:rsidRPr="00255549" w:rsidRDefault="00CD73C6"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при возникновении у Покупателя обязанности возвратить Долю по любым основаниям, возврат Доли Покупателем в пользу Продавца и передача указанных в п. 5.12 настоящего Договора документов,</w:t>
      </w:r>
      <w:r w:rsidR="00DD3AF2" w:rsidRPr="00255549">
        <w:rPr>
          <w:sz w:val="22"/>
          <w:szCs w:val="22"/>
        </w:rPr>
        <w:t xml:space="preserve"> </w:t>
      </w:r>
      <w:r w:rsidRPr="00255549">
        <w:rPr>
          <w:sz w:val="22"/>
          <w:szCs w:val="22"/>
        </w:rPr>
        <w:t>и возврат Продавцом Цены Доли за вычетом Суммы Корректировки (если применимо) в пользу Покупателя, являются надлежащим исполнением Сторонами своих обязательств по возврату полученного по Договору и прекращает все и любые связанные с указанным обязательства Сторон.</w:t>
      </w:r>
    </w:p>
    <w:p w14:paraId="23FF613E" w14:textId="77777777" w:rsidR="00CD73C6" w:rsidRPr="00255549" w:rsidRDefault="0035284D"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w:t>
      </w:r>
      <w:r w:rsidR="00CD73C6" w:rsidRPr="00255549">
        <w:rPr>
          <w:sz w:val="22"/>
          <w:szCs w:val="22"/>
        </w:rPr>
        <w:t>, установленных настоящим Договором)</w:t>
      </w:r>
      <w:r w:rsidR="00080B40" w:rsidRPr="00255549">
        <w:rPr>
          <w:sz w:val="22"/>
          <w:szCs w:val="22"/>
        </w:rPr>
        <w:t>.</w:t>
      </w:r>
    </w:p>
    <w:p w14:paraId="62C07077" w14:textId="59F4EB9A" w:rsidR="00E229F5" w:rsidRPr="00255549" w:rsidRDefault="00E229F5" w:rsidP="00E25272">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95B52CF" w14:textId="77777777" w:rsidR="00793114" w:rsidRPr="00255549" w:rsidRDefault="00793114" w:rsidP="00155B23">
      <w:pPr>
        <w:pBdr>
          <w:top w:val="nil"/>
          <w:left w:val="nil"/>
          <w:bottom w:val="nil"/>
          <w:right w:val="nil"/>
          <w:between w:val="nil"/>
        </w:pBdr>
        <w:ind w:left="709" w:firstLine="720"/>
        <w:jc w:val="both"/>
        <w:rPr>
          <w:sz w:val="22"/>
          <w:szCs w:val="22"/>
        </w:rPr>
      </w:pPr>
    </w:p>
    <w:p w14:paraId="0F848DC5" w14:textId="67CC9AE1" w:rsidR="00793114" w:rsidRPr="00255549" w:rsidRDefault="00712BBE" w:rsidP="00CE091B">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E25272">
      <w:pPr>
        <w:numPr>
          <w:ilvl w:val="1"/>
          <w:numId w:val="5"/>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4402F5B3" w14:textId="77777777" w:rsidR="00DD3AF2" w:rsidRPr="00255549" w:rsidRDefault="00DD3AF2" w:rsidP="00DD3AF2">
      <w:pPr>
        <w:pStyle w:val="af2"/>
        <w:ind w:left="714"/>
        <w:jc w:val="both"/>
        <w:rPr>
          <w:bCs/>
          <w:sz w:val="22"/>
          <w:szCs w:val="22"/>
        </w:rPr>
      </w:pPr>
    </w:p>
    <w:p w14:paraId="1B54EE18" w14:textId="77777777" w:rsidR="00DD3AF2" w:rsidRPr="00255549" w:rsidRDefault="00DD3AF2" w:rsidP="00E25272">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0EC5C9D4" w14:textId="77777777" w:rsidR="00DD3AF2" w:rsidRPr="00255549" w:rsidRDefault="00DD3AF2" w:rsidP="00DD3AF2">
      <w:pPr>
        <w:rPr>
          <w:bCs/>
          <w:sz w:val="22"/>
          <w:szCs w:val="22"/>
        </w:rPr>
      </w:pPr>
    </w:p>
    <w:p w14:paraId="29963EA5" w14:textId="7B475562" w:rsidR="00DD3AF2" w:rsidRPr="00255549" w:rsidRDefault="00DD3AF2" w:rsidP="00E25272">
      <w:pPr>
        <w:numPr>
          <w:ilvl w:val="1"/>
          <w:numId w:val="5"/>
        </w:numPr>
        <w:pBdr>
          <w:top w:val="nil"/>
          <w:left w:val="nil"/>
          <w:bottom w:val="nil"/>
          <w:right w:val="nil"/>
          <w:between w:val="nil"/>
        </w:pBdr>
        <w:ind w:left="709" w:firstLine="720"/>
        <w:jc w:val="both"/>
        <w:rPr>
          <w:bCs/>
          <w:sz w:val="22"/>
          <w:szCs w:val="22"/>
        </w:rPr>
      </w:pPr>
      <w:r w:rsidRPr="00255549">
        <w:rPr>
          <w:bCs/>
          <w:sz w:val="22"/>
          <w:szCs w:val="22"/>
        </w:rPr>
        <w:lastRenderedPageBreak/>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E25272">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77777777" w:rsidR="00DD3AF2" w:rsidRPr="00255549" w:rsidRDefault="00DD3AF2" w:rsidP="00E25272">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E25272">
      <w:pPr>
        <w:numPr>
          <w:ilvl w:val="1"/>
          <w:numId w:val="5"/>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6B10D57E"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Стороной.</w:t>
      </w:r>
    </w:p>
    <w:p w14:paraId="69D1717C" w14:textId="6BB88D93"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 xml:space="preserve">В случае неисполнения или ненадлежащего исполнения Покупателем, любого уклонения Покупателя от выполнения своих обязанностей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proofErr w:type="spellStart"/>
      <w:r w:rsidR="00A67A45" w:rsidRPr="00E25272">
        <w:rPr>
          <w:bCs/>
          <w:sz w:val="22"/>
          <w:szCs w:val="22"/>
        </w:rPr>
        <w:t>непредоставление</w:t>
      </w:r>
      <w:proofErr w:type="spellEnd"/>
      <w:r w:rsidR="00A67A45" w:rsidRPr="00E25272">
        <w:rPr>
          <w:bCs/>
          <w:sz w:val="22"/>
          <w:szCs w:val="22"/>
        </w:rPr>
        <w:t xml:space="preserve">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 уплаты неустойки в размере 0,</w:t>
      </w:r>
      <w:r w:rsidRPr="00E25272">
        <w:rPr>
          <w:bCs/>
          <w:sz w:val="22"/>
          <w:szCs w:val="22"/>
        </w:rPr>
        <w:t xml:space="preserve">1% от Цены Доли, но в любом случае не менее 10 (Десяти) тысяч рублей за каждый </w:t>
      </w:r>
      <w:r w:rsidR="00FF315B" w:rsidRPr="00E25272">
        <w:rPr>
          <w:bCs/>
          <w:sz w:val="22"/>
          <w:szCs w:val="22"/>
        </w:rPr>
        <w:t xml:space="preserve">календарный </w:t>
      </w:r>
      <w:r w:rsidRPr="00E25272">
        <w:rPr>
          <w:bCs/>
          <w:sz w:val="22"/>
          <w:szCs w:val="22"/>
        </w:rPr>
        <w:t>день просрочки.</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7F45FD60" w14:textId="77777777" w:rsidR="00DD1B57" w:rsidRPr="00255549" w:rsidRDefault="00DD1B57" w:rsidP="00387803">
      <w:pPr>
        <w:pStyle w:val="af2"/>
        <w:rPr>
          <w:sz w:val="22"/>
          <w:szCs w:val="22"/>
        </w:rPr>
      </w:pP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lastRenderedPageBreak/>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1"/>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2"/>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3"/>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4" w:name="_Ref49280298"/>
      <w:bookmarkStart w:id="5" w:name="_Hlk53876290"/>
      <w:bookmarkStart w:id="6"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lastRenderedPageBreak/>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4"/>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5"/>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120B7728" w:rsidR="00D4743D" w:rsidRPr="00255549" w:rsidRDefault="00D4743D" w:rsidP="00B007F4">
      <w:pPr>
        <w:pStyle w:val="Firm3L3"/>
        <w:tabs>
          <w:tab w:val="clear" w:pos="1440"/>
        </w:tabs>
        <w:ind w:left="2127" w:hanging="709"/>
        <w:rPr>
          <w:szCs w:val="22"/>
        </w:rPr>
      </w:pPr>
      <w:r w:rsidRPr="00255549">
        <w:rPr>
          <w:szCs w:val="22"/>
        </w:rPr>
        <w:t>в случае невозможности доставки Уведомления по адресу Стороны, указанному в п. 10.6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6"/>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7"/>
    </w:p>
    <w:p w14:paraId="641DA0F5" w14:textId="77777777" w:rsidR="00D4743D" w:rsidRPr="00255549" w:rsidRDefault="00D4743D" w:rsidP="00B007F4">
      <w:pPr>
        <w:pStyle w:val="Firm3L3"/>
        <w:numPr>
          <w:ilvl w:val="0"/>
          <w:numId w:val="13"/>
        </w:numPr>
        <w:ind w:left="2268" w:hanging="850"/>
        <w:rPr>
          <w:szCs w:val="22"/>
        </w:rPr>
      </w:pPr>
      <w:r w:rsidRPr="00255549">
        <w:rPr>
          <w:szCs w:val="22"/>
        </w:rPr>
        <w:lastRenderedPageBreak/>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8"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8"/>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34737614" w:rsidR="00D4743D" w:rsidRPr="00255549" w:rsidRDefault="00D4743D" w:rsidP="00D4743D">
                  <w:pPr>
                    <w:spacing w:before="60" w:after="60" w:line="276" w:lineRule="auto"/>
                    <w:ind w:left="601" w:right="28"/>
                    <w:rPr>
                      <w:sz w:val="22"/>
                      <w:szCs w:val="22"/>
                    </w:rPr>
                  </w:pPr>
                  <w:proofErr w:type="spellStart"/>
                  <w:r w:rsidRPr="00255549">
                    <w:rPr>
                      <w:sz w:val="22"/>
                      <w:szCs w:val="22"/>
                    </w:rPr>
                    <w:t>Банковсие</w:t>
                  </w:r>
                  <w:proofErr w:type="spellEnd"/>
                  <w:r w:rsidRPr="00255549">
                    <w:rPr>
                      <w:sz w:val="22"/>
                      <w:szCs w:val="22"/>
                    </w:rPr>
                    <w:t xml:space="preserve">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51389F34"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 xml:space="preserve">(тридцати)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52CF5CB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По соглашению Сторон в соответствии с п. 15 ст. 21 Федерального закона от 08.02.1998 № 14-ФЗ «Об обществах с ограниченной ответственностью» Покупатель обязуется </w:t>
      </w:r>
      <w:r w:rsidRPr="00255549">
        <w:rPr>
          <w:sz w:val="22"/>
          <w:szCs w:val="22"/>
        </w:rPr>
        <w:lastRenderedPageBreak/>
        <w:t>уведомить Общество о состоявшейся государственной регистрации перехода прав собственности на Долю.</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151FC25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7777777" w:rsidR="00793114" w:rsidRPr="00255549"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8"/>
      <w:footerReference w:type="default" r:id="rId9"/>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37E3B" w14:textId="77777777" w:rsidR="00AA279D" w:rsidRDefault="00AA279D">
      <w:r>
        <w:separator/>
      </w:r>
    </w:p>
  </w:endnote>
  <w:endnote w:type="continuationSeparator" w:id="0">
    <w:p w14:paraId="38077672" w14:textId="77777777" w:rsidR="00AA279D" w:rsidRDefault="00AA279D">
      <w:r>
        <w:continuationSeparator/>
      </w:r>
    </w:p>
  </w:endnote>
  <w:endnote w:type="continuationNotice" w:id="1">
    <w:p w14:paraId="6E75DEC9" w14:textId="77777777" w:rsidR="00AA279D" w:rsidRDefault="00AA2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3514DF73" w:rsidR="00C91D1F" w:rsidRPr="008F1073" w:rsidRDefault="00C91D1F"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3642AF">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D9113" w14:textId="77777777" w:rsidR="00AA279D" w:rsidRDefault="00AA279D">
      <w:r>
        <w:separator/>
      </w:r>
    </w:p>
  </w:footnote>
  <w:footnote w:type="continuationSeparator" w:id="0">
    <w:p w14:paraId="6224CFF8" w14:textId="77777777" w:rsidR="00AA279D" w:rsidRDefault="00AA279D">
      <w:r>
        <w:continuationSeparator/>
      </w:r>
    </w:p>
  </w:footnote>
  <w:footnote w:type="continuationNotice" w:id="1">
    <w:p w14:paraId="18A09CCE" w14:textId="77777777" w:rsidR="00AA279D" w:rsidRDefault="00AA27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C91D1F" w:rsidRDefault="00C91D1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9"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1"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4"/>
  </w:num>
  <w:num w:numId="6">
    <w:abstractNumId w:val="4"/>
  </w:num>
  <w:num w:numId="7">
    <w:abstractNumId w:val="3"/>
  </w:num>
  <w:num w:numId="8">
    <w:abstractNumId w:val="1"/>
  </w:num>
  <w:num w:numId="9">
    <w:abstractNumId w:val="11"/>
  </w:num>
  <w:num w:numId="10">
    <w:abstractNumId w:val="7"/>
  </w:num>
  <w:num w:numId="11">
    <w:abstractNumId w:val="10"/>
  </w:num>
  <w:num w:numId="12">
    <w:abstractNumId w:val="8"/>
  </w:num>
  <w:num w:numId="13">
    <w:abstractNumId w:val="13"/>
  </w:num>
  <w:num w:numId="14">
    <w:abstractNumId w:val="9"/>
  </w:num>
  <w:num w:numId="15">
    <w:abstractNumId w:val="15"/>
  </w:num>
  <w:num w:numId="16">
    <w:abstractNumId w:val="12"/>
  </w:num>
  <w:num w:numId="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248"/>
    <w:rsid w:val="000E02CE"/>
    <w:rsid w:val="000E087D"/>
    <w:rsid w:val="000E2E73"/>
    <w:rsid w:val="000E6A5A"/>
    <w:rsid w:val="000E7353"/>
    <w:rsid w:val="000F0DF7"/>
    <w:rsid w:val="000F2654"/>
    <w:rsid w:val="000F28F7"/>
    <w:rsid w:val="000F379B"/>
    <w:rsid w:val="000F50E4"/>
    <w:rsid w:val="000F660D"/>
    <w:rsid w:val="00105E6D"/>
    <w:rsid w:val="00110044"/>
    <w:rsid w:val="001105B9"/>
    <w:rsid w:val="00114AD8"/>
    <w:rsid w:val="00115516"/>
    <w:rsid w:val="001166AF"/>
    <w:rsid w:val="001227F8"/>
    <w:rsid w:val="001233F7"/>
    <w:rsid w:val="00124E2B"/>
    <w:rsid w:val="00132F0B"/>
    <w:rsid w:val="00135D4B"/>
    <w:rsid w:val="0014112B"/>
    <w:rsid w:val="0014167A"/>
    <w:rsid w:val="001463D9"/>
    <w:rsid w:val="001465F7"/>
    <w:rsid w:val="0014744D"/>
    <w:rsid w:val="001500FF"/>
    <w:rsid w:val="001503AC"/>
    <w:rsid w:val="00150C75"/>
    <w:rsid w:val="00154BEE"/>
    <w:rsid w:val="0015565E"/>
    <w:rsid w:val="00155AD4"/>
    <w:rsid w:val="00155B23"/>
    <w:rsid w:val="00155B7F"/>
    <w:rsid w:val="00161B12"/>
    <w:rsid w:val="00161D08"/>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A19E9"/>
    <w:rsid w:val="001A1D60"/>
    <w:rsid w:val="001A5DBB"/>
    <w:rsid w:val="001B09FF"/>
    <w:rsid w:val="001B55D4"/>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41A4"/>
    <w:rsid w:val="00254AD0"/>
    <w:rsid w:val="00255549"/>
    <w:rsid w:val="00255DDB"/>
    <w:rsid w:val="0025700A"/>
    <w:rsid w:val="00257E9D"/>
    <w:rsid w:val="0026343A"/>
    <w:rsid w:val="00266840"/>
    <w:rsid w:val="00272D8D"/>
    <w:rsid w:val="002744AF"/>
    <w:rsid w:val="00274F82"/>
    <w:rsid w:val="002778C9"/>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3821"/>
    <w:rsid w:val="00580690"/>
    <w:rsid w:val="00582794"/>
    <w:rsid w:val="00585FFA"/>
    <w:rsid w:val="00587639"/>
    <w:rsid w:val="005919E3"/>
    <w:rsid w:val="00591FE0"/>
    <w:rsid w:val="005922E4"/>
    <w:rsid w:val="00595E1D"/>
    <w:rsid w:val="00597CA4"/>
    <w:rsid w:val="005A100E"/>
    <w:rsid w:val="005A3A3B"/>
    <w:rsid w:val="005A448D"/>
    <w:rsid w:val="005A7012"/>
    <w:rsid w:val="005A77E3"/>
    <w:rsid w:val="005B0427"/>
    <w:rsid w:val="005B17A5"/>
    <w:rsid w:val="005B26C6"/>
    <w:rsid w:val="005C24DB"/>
    <w:rsid w:val="005C515F"/>
    <w:rsid w:val="005C522D"/>
    <w:rsid w:val="005C713D"/>
    <w:rsid w:val="005D1101"/>
    <w:rsid w:val="005E1ED5"/>
    <w:rsid w:val="005E59DC"/>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5D8E"/>
    <w:rsid w:val="00646720"/>
    <w:rsid w:val="006469AC"/>
    <w:rsid w:val="00647651"/>
    <w:rsid w:val="00647E88"/>
    <w:rsid w:val="006504C1"/>
    <w:rsid w:val="00650C87"/>
    <w:rsid w:val="006520C9"/>
    <w:rsid w:val="0065517D"/>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5A3D"/>
    <w:rsid w:val="00761E76"/>
    <w:rsid w:val="0076471A"/>
    <w:rsid w:val="00764850"/>
    <w:rsid w:val="00764BEF"/>
    <w:rsid w:val="007663EC"/>
    <w:rsid w:val="00767C18"/>
    <w:rsid w:val="007703EF"/>
    <w:rsid w:val="0077240A"/>
    <w:rsid w:val="00773320"/>
    <w:rsid w:val="00773770"/>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520ED"/>
    <w:rsid w:val="008548B6"/>
    <w:rsid w:val="00855849"/>
    <w:rsid w:val="00857AFE"/>
    <w:rsid w:val="00860148"/>
    <w:rsid w:val="00860A5F"/>
    <w:rsid w:val="008627C9"/>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B0826"/>
    <w:rsid w:val="008B504D"/>
    <w:rsid w:val="008B5469"/>
    <w:rsid w:val="008B5A48"/>
    <w:rsid w:val="008B5EAC"/>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5EC1"/>
    <w:rsid w:val="00942A32"/>
    <w:rsid w:val="00942B3E"/>
    <w:rsid w:val="00946A02"/>
    <w:rsid w:val="00950140"/>
    <w:rsid w:val="00950DA5"/>
    <w:rsid w:val="0095151D"/>
    <w:rsid w:val="00952007"/>
    <w:rsid w:val="009533B1"/>
    <w:rsid w:val="0095434B"/>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402D"/>
    <w:rsid w:val="009D4065"/>
    <w:rsid w:val="009D7466"/>
    <w:rsid w:val="009E3A4A"/>
    <w:rsid w:val="009E6393"/>
    <w:rsid w:val="009E63BE"/>
    <w:rsid w:val="009E718B"/>
    <w:rsid w:val="009E7AB0"/>
    <w:rsid w:val="009F09D6"/>
    <w:rsid w:val="009F23CF"/>
    <w:rsid w:val="009F3E9D"/>
    <w:rsid w:val="009F6828"/>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ED"/>
    <w:rsid w:val="00A30644"/>
    <w:rsid w:val="00A327ED"/>
    <w:rsid w:val="00A32B03"/>
    <w:rsid w:val="00A422B7"/>
    <w:rsid w:val="00A43971"/>
    <w:rsid w:val="00A505C4"/>
    <w:rsid w:val="00A50C35"/>
    <w:rsid w:val="00A5178B"/>
    <w:rsid w:val="00A52FB4"/>
    <w:rsid w:val="00A536F3"/>
    <w:rsid w:val="00A53841"/>
    <w:rsid w:val="00A57260"/>
    <w:rsid w:val="00A65495"/>
    <w:rsid w:val="00A67A45"/>
    <w:rsid w:val="00A67C4B"/>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E22"/>
    <w:rsid w:val="00AC0EDE"/>
    <w:rsid w:val="00AC14EE"/>
    <w:rsid w:val="00AC4431"/>
    <w:rsid w:val="00AC4C48"/>
    <w:rsid w:val="00AC5284"/>
    <w:rsid w:val="00AC59CE"/>
    <w:rsid w:val="00AD19C8"/>
    <w:rsid w:val="00AD5A71"/>
    <w:rsid w:val="00AD64A7"/>
    <w:rsid w:val="00AD795B"/>
    <w:rsid w:val="00AD7DC4"/>
    <w:rsid w:val="00AE2AC1"/>
    <w:rsid w:val="00AE361B"/>
    <w:rsid w:val="00AE6EE1"/>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5184"/>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83B01"/>
    <w:rsid w:val="00C84721"/>
    <w:rsid w:val="00C85E6B"/>
    <w:rsid w:val="00C8642D"/>
    <w:rsid w:val="00C87C49"/>
    <w:rsid w:val="00C91D1F"/>
    <w:rsid w:val="00C94452"/>
    <w:rsid w:val="00CA417C"/>
    <w:rsid w:val="00CA62E2"/>
    <w:rsid w:val="00CB0FB8"/>
    <w:rsid w:val="00CB1A0C"/>
    <w:rsid w:val="00CB2012"/>
    <w:rsid w:val="00CB3656"/>
    <w:rsid w:val="00CB6A99"/>
    <w:rsid w:val="00CC1021"/>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706D"/>
    <w:rsid w:val="00D124E8"/>
    <w:rsid w:val="00D12EC1"/>
    <w:rsid w:val="00D140A6"/>
    <w:rsid w:val="00D167E5"/>
    <w:rsid w:val="00D20335"/>
    <w:rsid w:val="00D213C2"/>
    <w:rsid w:val="00D22275"/>
    <w:rsid w:val="00D232B4"/>
    <w:rsid w:val="00D2359E"/>
    <w:rsid w:val="00D236BE"/>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DE"/>
    <w:rsid w:val="00D667A6"/>
    <w:rsid w:val="00D70CE6"/>
    <w:rsid w:val="00D72C6A"/>
    <w:rsid w:val="00D74A89"/>
    <w:rsid w:val="00D76CF7"/>
    <w:rsid w:val="00D76E6D"/>
    <w:rsid w:val="00D81FAD"/>
    <w:rsid w:val="00D81FD3"/>
    <w:rsid w:val="00D826F3"/>
    <w:rsid w:val="00D83931"/>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1E72"/>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1886"/>
    <w:rsid w:val="00E020A8"/>
    <w:rsid w:val="00E05127"/>
    <w:rsid w:val="00E06A91"/>
    <w:rsid w:val="00E10863"/>
    <w:rsid w:val="00E11ADC"/>
    <w:rsid w:val="00E16024"/>
    <w:rsid w:val="00E16D79"/>
    <w:rsid w:val="00E229F5"/>
    <w:rsid w:val="00E25272"/>
    <w:rsid w:val="00E25913"/>
    <w:rsid w:val="00E25A45"/>
    <w:rsid w:val="00E33009"/>
    <w:rsid w:val="00E34B20"/>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524C3"/>
    <w:rsid w:val="00F54211"/>
    <w:rsid w:val="00F55AA1"/>
    <w:rsid w:val="00F568A1"/>
    <w:rsid w:val="00F575A7"/>
    <w:rsid w:val="00F5796D"/>
    <w:rsid w:val="00F617E1"/>
    <w:rsid w:val="00F61A34"/>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7018"/>
    <w:rsid w:val="00F96092"/>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
    <w:basedOn w:val="a"/>
    <w:link w:val="af3"/>
    <w:uiPriority w:val="34"/>
    <w:qFormat/>
    <w:rsid w:val="00D373C1"/>
    <w:pPr>
      <w:ind w:left="720"/>
      <w:contextualSpacing/>
    </w:pPr>
  </w:style>
  <w:style w:type="character" w:customStyle="1" w:styleId="blk">
    <w:name w:val="blk"/>
    <w:basedOn w:val="a0"/>
    <w:rsid w:val="00D373C1"/>
  </w:style>
  <w:style w:type="paragraph" w:customStyle="1" w:styleId="ConsNormal">
    <w:name w:val="ConsNormal"/>
    <w:uiPriority w:val="99"/>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
    <w:link w:val="af2"/>
    <w:uiPriority w:val="34"/>
    <w:locked/>
    <w:rsid w:val="00F452C7"/>
  </w:style>
  <w:style w:type="table" w:styleId="afa">
    <w:name w:val="Table Grid"/>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B261-2DD2-4907-A930-2CAEB2D2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7870</Words>
  <Characters>44860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Свириденко Алексей Сергеевич</dc:creator>
  <cp:lastModifiedBy>Горбунова Дарья Анатольевна</cp:lastModifiedBy>
  <cp:revision>4</cp:revision>
  <cp:lastPrinted>2021-12-22T12:09:00Z</cp:lastPrinted>
  <dcterms:created xsi:type="dcterms:W3CDTF">2021-12-29T20:40:00Z</dcterms:created>
  <dcterms:modified xsi:type="dcterms:W3CDTF">2021-12-30T08:06:00Z</dcterms:modified>
</cp:coreProperties>
</file>