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E76D" w14:textId="3874D667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  <w:r w:rsidRPr="008D276B">
        <w:rPr>
          <w:rFonts w:cs="Times New Roman"/>
          <w:b/>
          <w:sz w:val="28"/>
          <w:szCs w:val="28"/>
        </w:rPr>
        <w:t xml:space="preserve">Электронный аукцион по продаже </w:t>
      </w:r>
      <w:r w:rsidR="000903C4">
        <w:rPr>
          <w:rFonts w:cs="Times New Roman"/>
          <w:b/>
          <w:sz w:val="28"/>
          <w:szCs w:val="28"/>
        </w:rPr>
        <w:t xml:space="preserve">движимого </w:t>
      </w:r>
      <w:r w:rsidRPr="008D276B">
        <w:rPr>
          <w:rFonts w:cs="Times New Roman"/>
          <w:b/>
          <w:sz w:val="28"/>
          <w:szCs w:val="28"/>
        </w:rPr>
        <w:t>имущества, принадлежащего ПАО Сбербанк</w:t>
      </w:r>
    </w:p>
    <w:p w14:paraId="5082F62C" w14:textId="77777777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</w:p>
    <w:p w14:paraId="4B2ACAF4" w14:textId="05BA008B" w:rsidR="00D93F46" w:rsidRPr="005408BF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5408BF">
        <w:rPr>
          <w:rFonts w:eastAsia="Times New Roman" w:cs="Times New Roman"/>
          <w:b/>
          <w:bCs/>
          <w:lang w:eastAsia="ru-RU"/>
        </w:rPr>
        <w:t>Электронный аукцион будет проводитьс</w:t>
      </w:r>
      <w:r w:rsidR="00421E26" w:rsidRPr="005408BF">
        <w:rPr>
          <w:rFonts w:eastAsia="Times New Roman" w:cs="Times New Roman"/>
          <w:b/>
          <w:bCs/>
          <w:lang w:eastAsia="ru-RU"/>
        </w:rPr>
        <w:t xml:space="preserve">я </w:t>
      </w:r>
      <w:r w:rsidR="005408BF" w:rsidRPr="005408BF">
        <w:rPr>
          <w:rFonts w:eastAsia="Times New Roman" w:cs="Times New Roman"/>
          <w:b/>
          <w:bCs/>
          <w:lang w:eastAsia="ru-RU"/>
        </w:rPr>
        <w:t>31</w:t>
      </w:r>
      <w:r w:rsidR="008F0865" w:rsidRPr="005408BF">
        <w:rPr>
          <w:rFonts w:eastAsia="Times New Roman" w:cs="Times New Roman"/>
          <w:b/>
          <w:bCs/>
          <w:lang w:eastAsia="ru-RU"/>
        </w:rPr>
        <w:t xml:space="preserve"> января</w:t>
      </w:r>
      <w:r w:rsidRPr="005408BF">
        <w:rPr>
          <w:rFonts w:eastAsia="Times New Roman" w:cs="Times New Roman"/>
          <w:b/>
          <w:bCs/>
          <w:lang w:eastAsia="ru-RU"/>
        </w:rPr>
        <w:t xml:space="preserve"> 202</w:t>
      </w:r>
      <w:r w:rsidR="008F0865" w:rsidRPr="005408BF">
        <w:rPr>
          <w:rFonts w:eastAsia="Times New Roman" w:cs="Times New Roman"/>
          <w:b/>
          <w:bCs/>
          <w:lang w:eastAsia="ru-RU"/>
        </w:rPr>
        <w:t>2</w:t>
      </w:r>
      <w:r w:rsidRPr="005408BF">
        <w:rPr>
          <w:rFonts w:eastAsia="Times New Roman" w:cs="Times New Roman"/>
          <w:b/>
          <w:bCs/>
          <w:lang w:eastAsia="ru-RU"/>
        </w:rPr>
        <w:t xml:space="preserve"> года</w:t>
      </w:r>
      <w:r w:rsidRPr="005408B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5408BF">
        <w:rPr>
          <w:rFonts w:eastAsia="Times New Roman" w:cs="Times New Roman"/>
          <w:b/>
          <w:bCs/>
          <w:lang w:eastAsia="ru-RU"/>
        </w:rPr>
        <w:t>с 10:00</w:t>
      </w:r>
    </w:p>
    <w:p w14:paraId="43B8CBBB" w14:textId="77777777" w:rsidR="00D93F46" w:rsidRPr="005408BF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5408BF">
        <w:rPr>
          <w:rFonts w:eastAsia="Times New Roman" w:cs="Times New Roman"/>
          <w:b/>
          <w:bCs/>
          <w:lang w:eastAsia="ru-RU"/>
        </w:rPr>
        <w:t>на электронной торговой площадке АО «Российский аукционный дом»</w:t>
      </w:r>
    </w:p>
    <w:p w14:paraId="236C9DA7" w14:textId="77777777" w:rsidR="00D93F46" w:rsidRPr="005408BF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5408BF">
        <w:rPr>
          <w:rFonts w:eastAsia="Times New Roman" w:cs="Times New Roman"/>
          <w:b/>
          <w:bCs/>
          <w:lang w:eastAsia="ru-RU"/>
        </w:rPr>
        <w:t xml:space="preserve">по адресу </w:t>
      </w:r>
      <w:hyperlink r:id="rId8" w:history="1">
        <w:r w:rsidRPr="005408BF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www</w:t>
        </w:r>
        <w:r w:rsidRPr="005408BF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5408BF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lot</w:t>
        </w:r>
        <w:r w:rsidRPr="005408BF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-</w:t>
        </w:r>
        <w:r w:rsidRPr="005408BF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online</w:t>
        </w:r>
        <w:r w:rsidRPr="005408BF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proofErr w:type="spellStart"/>
        <w:r w:rsidRPr="005408BF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ru</w:t>
        </w:r>
        <w:proofErr w:type="spellEnd"/>
      </w:hyperlink>
      <w:r w:rsidRPr="005408BF">
        <w:rPr>
          <w:rFonts w:eastAsia="Times New Roman" w:cs="Times New Roman"/>
          <w:b/>
          <w:bCs/>
          <w:lang w:eastAsia="ru-RU"/>
        </w:rPr>
        <w:t xml:space="preserve">. </w:t>
      </w:r>
    </w:p>
    <w:p w14:paraId="18E8C58B" w14:textId="77777777" w:rsidR="00D93F46" w:rsidRPr="005408BF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5408BF">
        <w:rPr>
          <w:rFonts w:eastAsia="Times New Roman" w:cs="Times New Roman"/>
          <w:b/>
          <w:bCs/>
          <w:lang w:eastAsia="ru-RU"/>
        </w:rPr>
        <w:t>Организатор торгов – АО «Российский аукционный дом».</w:t>
      </w:r>
    </w:p>
    <w:p w14:paraId="34EF2FFA" w14:textId="3FD429A1" w:rsidR="00D93F46" w:rsidRPr="005408BF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5408BF">
        <w:rPr>
          <w:rFonts w:eastAsia="Times New Roman" w:cs="Times New Roman"/>
          <w:b/>
          <w:bCs/>
          <w:lang w:eastAsia="ru-RU"/>
        </w:rPr>
        <w:t xml:space="preserve">Прием заявок с </w:t>
      </w:r>
      <w:r w:rsidR="005408BF" w:rsidRPr="005408BF">
        <w:rPr>
          <w:rFonts w:eastAsia="Times New Roman" w:cs="Times New Roman"/>
          <w:b/>
          <w:bCs/>
          <w:lang w:eastAsia="ru-RU"/>
        </w:rPr>
        <w:t>3</w:t>
      </w:r>
      <w:r w:rsidR="00767DE7" w:rsidRPr="005408BF">
        <w:rPr>
          <w:rFonts w:eastAsia="Times New Roman" w:cs="Times New Roman"/>
          <w:b/>
          <w:bCs/>
          <w:lang w:eastAsia="ru-RU"/>
        </w:rPr>
        <w:t>1</w:t>
      </w:r>
      <w:r w:rsidR="00E358AE" w:rsidRPr="005408BF">
        <w:rPr>
          <w:rFonts w:eastAsia="Times New Roman" w:cs="Times New Roman"/>
          <w:b/>
          <w:bCs/>
          <w:lang w:eastAsia="ru-RU"/>
        </w:rPr>
        <w:t>.</w:t>
      </w:r>
      <w:r w:rsidR="008F0865" w:rsidRPr="005408BF">
        <w:rPr>
          <w:rFonts w:eastAsia="Times New Roman" w:cs="Times New Roman"/>
          <w:b/>
          <w:bCs/>
          <w:lang w:eastAsia="ru-RU"/>
        </w:rPr>
        <w:t>12</w:t>
      </w:r>
      <w:r w:rsidRPr="005408BF">
        <w:rPr>
          <w:rFonts w:eastAsia="Times New Roman" w:cs="Times New Roman"/>
          <w:b/>
          <w:bCs/>
          <w:lang w:eastAsia="ru-RU"/>
        </w:rPr>
        <w:t>.202</w:t>
      </w:r>
      <w:r w:rsidR="00E358AE" w:rsidRPr="005408BF">
        <w:rPr>
          <w:rFonts w:eastAsia="Times New Roman" w:cs="Times New Roman"/>
          <w:b/>
          <w:bCs/>
          <w:lang w:eastAsia="ru-RU"/>
        </w:rPr>
        <w:t>1</w:t>
      </w:r>
      <w:r w:rsidRPr="005408BF">
        <w:rPr>
          <w:rFonts w:eastAsia="Times New Roman" w:cs="Times New Roman"/>
          <w:b/>
          <w:bCs/>
          <w:lang w:eastAsia="ru-RU"/>
        </w:rPr>
        <w:t xml:space="preserve"> по </w:t>
      </w:r>
      <w:r w:rsidR="005408BF" w:rsidRPr="005408BF">
        <w:rPr>
          <w:rFonts w:eastAsia="Times New Roman" w:cs="Times New Roman"/>
          <w:b/>
          <w:bCs/>
          <w:lang w:eastAsia="ru-RU"/>
        </w:rPr>
        <w:t>28</w:t>
      </w:r>
      <w:r w:rsidRPr="005408BF">
        <w:rPr>
          <w:rFonts w:eastAsia="Times New Roman" w:cs="Times New Roman"/>
          <w:b/>
          <w:bCs/>
          <w:lang w:eastAsia="ru-RU"/>
        </w:rPr>
        <w:t>.</w:t>
      </w:r>
      <w:r w:rsidR="008F0865" w:rsidRPr="005408BF">
        <w:rPr>
          <w:rFonts w:eastAsia="Times New Roman" w:cs="Times New Roman"/>
          <w:b/>
          <w:bCs/>
          <w:lang w:eastAsia="ru-RU"/>
        </w:rPr>
        <w:t>0</w:t>
      </w:r>
      <w:r w:rsidR="00204690" w:rsidRPr="005408BF">
        <w:rPr>
          <w:rFonts w:eastAsia="Times New Roman" w:cs="Times New Roman"/>
          <w:b/>
          <w:bCs/>
          <w:lang w:eastAsia="ru-RU"/>
        </w:rPr>
        <w:t>1</w:t>
      </w:r>
      <w:r w:rsidRPr="005408BF">
        <w:rPr>
          <w:rFonts w:eastAsia="Times New Roman" w:cs="Times New Roman"/>
          <w:b/>
          <w:bCs/>
          <w:lang w:eastAsia="ru-RU"/>
        </w:rPr>
        <w:t>.202</w:t>
      </w:r>
      <w:r w:rsidR="008F0865" w:rsidRPr="005408BF">
        <w:rPr>
          <w:rFonts w:eastAsia="Times New Roman" w:cs="Times New Roman"/>
          <w:b/>
          <w:bCs/>
          <w:lang w:eastAsia="ru-RU"/>
        </w:rPr>
        <w:t>2</w:t>
      </w:r>
      <w:r w:rsidRPr="005408BF">
        <w:rPr>
          <w:rFonts w:eastAsia="Times New Roman" w:cs="Times New Roman"/>
          <w:b/>
          <w:bCs/>
          <w:lang w:eastAsia="ru-RU"/>
        </w:rPr>
        <w:t xml:space="preserve"> до 15:00.</w:t>
      </w:r>
    </w:p>
    <w:p w14:paraId="5710526D" w14:textId="05AF9247" w:rsidR="00D93F46" w:rsidRPr="005408BF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5408BF">
        <w:rPr>
          <w:rFonts w:eastAsia="Times New Roman" w:cs="Times New Roman"/>
          <w:b/>
          <w:bCs/>
          <w:lang w:eastAsia="ru-RU"/>
        </w:rPr>
        <w:t xml:space="preserve">Задаток должен поступить на счет Организатора торгов не позднее </w:t>
      </w:r>
      <w:r w:rsidR="005408BF" w:rsidRPr="005408BF">
        <w:rPr>
          <w:rFonts w:eastAsia="Times New Roman" w:cs="Times New Roman"/>
          <w:b/>
          <w:bCs/>
          <w:lang w:eastAsia="ru-RU"/>
        </w:rPr>
        <w:t>27</w:t>
      </w:r>
      <w:r w:rsidRPr="005408BF">
        <w:rPr>
          <w:rFonts w:eastAsia="Times New Roman" w:cs="Times New Roman"/>
          <w:b/>
          <w:bCs/>
          <w:lang w:eastAsia="ru-RU"/>
        </w:rPr>
        <w:t>.</w:t>
      </w:r>
      <w:r w:rsidR="008F0865" w:rsidRPr="005408BF">
        <w:rPr>
          <w:rFonts w:eastAsia="Times New Roman" w:cs="Times New Roman"/>
          <w:b/>
          <w:bCs/>
          <w:lang w:eastAsia="ru-RU"/>
        </w:rPr>
        <w:t>0</w:t>
      </w:r>
      <w:r w:rsidR="00204690" w:rsidRPr="005408BF">
        <w:rPr>
          <w:rFonts w:eastAsia="Times New Roman" w:cs="Times New Roman"/>
          <w:b/>
          <w:bCs/>
          <w:lang w:eastAsia="ru-RU"/>
        </w:rPr>
        <w:t>1</w:t>
      </w:r>
      <w:r w:rsidR="000F6046" w:rsidRPr="005408BF">
        <w:rPr>
          <w:rFonts w:eastAsia="Times New Roman" w:cs="Times New Roman"/>
          <w:b/>
          <w:bCs/>
          <w:lang w:eastAsia="ru-RU"/>
        </w:rPr>
        <w:t>.</w:t>
      </w:r>
      <w:r w:rsidRPr="005408BF">
        <w:rPr>
          <w:rFonts w:eastAsia="Times New Roman" w:cs="Times New Roman"/>
          <w:b/>
          <w:bCs/>
          <w:lang w:eastAsia="ru-RU"/>
        </w:rPr>
        <w:t>202</w:t>
      </w:r>
      <w:r w:rsidR="008F0865" w:rsidRPr="005408BF">
        <w:rPr>
          <w:rFonts w:eastAsia="Times New Roman" w:cs="Times New Roman"/>
          <w:b/>
          <w:bCs/>
          <w:lang w:eastAsia="ru-RU"/>
        </w:rPr>
        <w:t>2</w:t>
      </w:r>
      <w:r w:rsidRPr="005408BF">
        <w:rPr>
          <w:rFonts w:eastAsia="Times New Roman" w:cs="Times New Roman"/>
          <w:b/>
          <w:bCs/>
          <w:lang w:eastAsia="ru-RU"/>
        </w:rPr>
        <w:t>.</w:t>
      </w:r>
    </w:p>
    <w:p w14:paraId="2836F9D0" w14:textId="540DE335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5408BF">
        <w:rPr>
          <w:rFonts w:eastAsia="Times New Roman" w:cs="Times New Roman"/>
          <w:b/>
          <w:bCs/>
          <w:lang w:eastAsia="ru-RU"/>
        </w:rPr>
        <w:t xml:space="preserve">Допуск претендентов к электронному аукциону осуществляется </w:t>
      </w:r>
      <w:r w:rsidR="005408BF" w:rsidRPr="005408BF">
        <w:rPr>
          <w:rFonts w:eastAsia="Times New Roman" w:cs="Times New Roman"/>
          <w:b/>
          <w:bCs/>
          <w:lang w:eastAsia="ru-RU"/>
        </w:rPr>
        <w:t>28</w:t>
      </w:r>
      <w:r w:rsidRPr="005408BF">
        <w:rPr>
          <w:rFonts w:eastAsia="Times New Roman" w:cs="Times New Roman"/>
          <w:b/>
          <w:bCs/>
          <w:lang w:eastAsia="ru-RU"/>
        </w:rPr>
        <w:t>.</w:t>
      </w:r>
      <w:r w:rsidR="008F0865" w:rsidRPr="005408BF">
        <w:rPr>
          <w:rFonts w:eastAsia="Times New Roman" w:cs="Times New Roman"/>
          <w:b/>
          <w:bCs/>
          <w:lang w:eastAsia="ru-RU"/>
        </w:rPr>
        <w:t>01</w:t>
      </w:r>
      <w:r w:rsidRPr="005408BF">
        <w:rPr>
          <w:rFonts w:eastAsia="Times New Roman" w:cs="Times New Roman"/>
          <w:b/>
          <w:bCs/>
          <w:lang w:eastAsia="ru-RU"/>
        </w:rPr>
        <w:t>.202</w:t>
      </w:r>
      <w:r w:rsidR="008F0865" w:rsidRPr="005408BF">
        <w:rPr>
          <w:rFonts w:eastAsia="Times New Roman" w:cs="Times New Roman"/>
          <w:b/>
          <w:bCs/>
          <w:lang w:eastAsia="ru-RU"/>
        </w:rPr>
        <w:t>2</w:t>
      </w:r>
      <w:r w:rsidRPr="005408BF">
        <w:rPr>
          <w:rFonts w:eastAsia="Times New Roman" w:cs="Times New Roman"/>
          <w:b/>
          <w:bCs/>
          <w:lang w:eastAsia="ru-RU"/>
        </w:rPr>
        <w:t>.</w:t>
      </w:r>
    </w:p>
    <w:p w14:paraId="601A6EB6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1162743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14:paraId="79ED2BCC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(При исчислении сроков, указанных </w:t>
      </w:r>
      <w:proofErr w:type="gramStart"/>
      <w:r w:rsidRPr="00D43C0C">
        <w:rPr>
          <w:rFonts w:eastAsia="Times New Roman" w:cs="Times New Roman"/>
          <w:bCs/>
          <w:sz w:val="18"/>
          <w:szCs w:val="18"/>
          <w:lang w:eastAsia="ru-RU"/>
        </w:rPr>
        <w:t>в настоящем информационном сообщении</w:t>
      </w:r>
      <w:proofErr w:type="gramEnd"/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принимается время сервера </w:t>
      </w:r>
    </w:p>
    <w:p w14:paraId="1AB6380F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14:paraId="5B91502B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0BD6EB7" w14:textId="6B7A11DE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0C548A">
        <w:rPr>
          <w:rFonts w:eastAsia="Times New Roman" w:cs="Times New Roman"/>
          <w:bCs/>
          <w:sz w:val="18"/>
          <w:szCs w:val="18"/>
          <w:lang w:eastAsia="ru-RU"/>
        </w:rPr>
        <w:t>английс</w:t>
      </w:r>
      <w:r w:rsidRPr="00D43C0C">
        <w:rPr>
          <w:rFonts w:eastAsia="Times New Roman" w:cs="Times New Roman"/>
          <w:bCs/>
          <w:sz w:val="18"/>
          <w:szCs w:val="18"/>
          <w:lang w:eastAsia="ru-RU"/>
        </w:rPr>
        <w:t>кий аукцион»).</w:t>
      </w:r>
    </w:p>
    <w:p w14:paraId="2E4D4E4E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66C1C87F" w14:textId="4D799F50" w:rsidR="00D93F46" w:rsidRDefault="00D93F46" w:rsidP="00D93F46">
      <w:pPr>
        <w:jc w:val="center"/>
        <w:rPr>
          <w:b/>
          <w:kern w:val="2"/>
        </w:rPr>
      </w:pPr>
      <w:r w:rsidRPr="003931C0">
        <w:rPr>
          <w:b/>
          <w:kern w:val="2"/>
        </w:rPr>
        <w:t>Сведения об объект</w:t>
      </w:r>
      <w:r w:rsidR="000903C4">
        <w:rPr>
          <w:b/>
          <w:kern w:val="2"/>
        </w:rPr>
        <w:t>ах</w:t>
      </w:r>
      <w:r w:rsidRPr="003931C0">
        <w:rPr>
          <w:b/>
          <w:kern w:val="2"/>
        </w:rPr>
        <w:t xml:space="preserve"> продаж</w:t>
      </w:r>
      <w:r w:rsidR="00227914">
        <w:rPr>
          <w:b/>
          <w:kern w:val="2"/>
        </w:rPr>
        <w:t>и</w:t>
      </w:r>
      <w:r w:rsidRPr="003931C0">
        <w:rPr>
          <w:b/>
          <w:kern w:val="2"/>
        </w:rPr>
        <w:t>:</w:t>
      </w:r>
    </w:p>
    <w:p w14:paraId="333598E3" w14:textId="77777777" w:rsidR="00D93F46" w:rsidRDefault="00D93F46" w:rsidP="00D93F46">
      <w:pPr>
        <w:ind w:firstLine="709"/>
        <w:jc w:val="center"/>
        <w:rPr>
          <w:b/>
          <w:kern w:val="2"/>
        </w:rPr>
      </w:pPr>
    </w:p>
    <w:p w14:paraId="1E5C234F" w14:textId="77777777" w:rsidR="00E975D2" w:rsidRDefault="00E975D2" w:rsidP="00E975D2">
      <w:pPr>
        <w:jc w:val="center"/>
        <w:rPr>
          <w:rFonts w:cs="Times New Roman"/>
          <w:b/>
          <w:kern w:val="2"/>
          <w:u w:val="single"/>
        </w:rPr>
      </w:pPr>
      <w:r>
        <w:rPr>
          <w:rFonts w:cs="Times New Roman"/>
          <w:b/>
          <w:kern w:val="2"/>
          <w:u w:val="single"/>
        </w:rPr>
        <w:t>Лот №1:</w:t>
      </w:r>
    </w:p>
    <w:p w14:paraId="1C5CD18E" w14:textId="560CD3D6" w:rsidR="000C548A" w:rsidRDefault="00A62C75" w:rsidP="000C548A">
      <w:pPr>
        <w:jc w:val="both"/>
        <w:rPr>
          <w:rFonts w:cs="Times New Roman"/>
          <w:kern w:val="2"/>
        </w:rPr>
      </w:pPr>
      <w:r w:rsidRPr="00A62C75">
        <w:rPr>
          <w:rFonts w:cs="Times New Roman"/>
          <w:kern w:val="2"/>
        </w:rPr>
        <w:t>Дизельная электростанция контейнерного исполнения на базе ДГУ SDMO J200K, год выпуска 2011, заводской номер 11004769, инвентарный № 604000088923, двигатель CD6068В073873, генератор 262179/07, расположенная по адресу: г. Волгоград, проспект Героев Сталинграда, д. 50а</w:t>
      </w:r>
      <w:r>
        <w:rPr>
          <w:rFonts w:cs="Times New Roman"/>
          <w:kern w:val="2"/>
        </w:rPr>
        <w:t>.</w:t>
      </w:r>
    </w:p>
    <w:p w14:paraId="4AC403CC" w14:textId="77777777" w:rsidR="00D8665B" w:rsidRDefault="00D8665B" w:rsidP="000C548A">
      <w:pPr>
        <w:jc w:val="both"/>
        <w:rPr>
          <w:kern w:val="2"/>
        </w:rPr>
      </w:pPr>
    </w:p>
    <w:p w14:paraId="381A8DBA" w14:textId="556F8EC0" w:rsidR="00E975D2" w:rsidRPr="00EB7C81" w:rsidRDefault="00E975D2" w:rsidP="00421E26">
      <w:pPr>
        <w:jc w:val="center"/>
        <w:rPr>
          <w:b/>
          <w:bCs/>
          <w:kern w:val="2"/>
        </w:rPr>
      </w:pPr>
      <w:r w:rsidRPr="00EB7C81">
        <w:rPr>
          <w:b/>
          <w:bCs/>
          <w:kern w:val="2"/>
        </w:rPr>
        <w:t xml:space="preserve">Начальная цена Лота №1 – </w:t>
      </w:r>
      <w:r w:rsidR="00A62C75" w:rsidRPr="00A62C75">
        <w:rPr>
          <w:b/>
          <w:bCs/>
          <w:kern w:val="2"/>
        </w:rPr>
        <w:t xml:space="preserve">1 205 000 </w:t>
      </w:r>
      <w:r w:rsidRPr="00EB7C81">
        <w:rPr>
          <w:b/>
          <w:bCs/>
          <w:kern w:val="2"/>
        </w:rPr>
        <w:t>руб., с учетом НДС 20%.</w:t>
      </w:r>
    </w:p>
    <w:p w14:paraId="6DBBE046" w14:textId="0C0661CD" w:rsidR="00E975D2" w:rsidRPr="00EB7C81" w:rsidRDefault="00E975D2" w:rsidP="00421E26">
      <w:pPr>
        <w:jc w:val="center"/>
        <w:rPr>
          <w:b/>
          <w:bCs/>
          <w:kern w:val="2"/>
        </w:rPr>
      </w:pPr>
      <w:r w:rsidRPr="00EB7C81">
        <w:rPr>
          <w:b/>
          <w:bCs/>
          <w:kern w:val="2"/>
        </w:rPr>
        <w:t xml:space="preserve">Сумма задатка – </w:t>
      </w:r>
      <w:r w:rsidR="00A62C75" w:rsidRPr="00A62C75">
        <w:rPr>
          <w:b/>
          <w:bCs/>
          <w:kern w:val="2"/>
        </w:rPr>
        <w:t xml:space="preserve">120 500 </w:t>
      </w:r>
      <w:r w:rsidRPr="00EB7C81">
        <w:rPr>
          <w:b/>
          <w:bCs/>
          <w:kern w:val="2"/>
        </w:rPr>
        <w:t>руб.</w:t>
      </w:r>
    </w:p>
    <w:p w14:paraId="710FF911" w14:textId="69BF7C64" w:rsidR="00421E26" w:rsidRDefault="00E975D2" w:rsidP="00421E26">
      <w:pPr>
        <w:jc w:val="center"/>
        <w:rPr>
          <w:b/>
          <w:bCs/>
          <w:kern w:val="2"/>
        </w:rPr>
      </w:pPr>
      <w:r w:rsidRPr="00EB7C81">
        <w:rPr>
          <w:b/>
          <w:bCs/>
          <w:kern w:val="2"/>
        </w:rPr>
        <w:t>Шаг аукцион</w:t>
      </w:r>
      <w:r w:rsidR="00727B64">
        <w:rPr>
          <w:b/>
          <w:bCs/>
          <w:kern w:val="2"/>
        </w:rPr>
        <w:t>а</w:t>
      </w:r>
      <w:r w:rsidR="00750F07">
        <w:rPr>
          <w:b/>
          <w:bCs/>
          <w:kern w:val="2"/>
        </w:rPr>
        <w:t xml:space="preserve"> </w:t>
      </w:r>
      <w:r w:rsidRPr="00EB7C81">
        <w:rPr>
          <w:b/>
          <w:bCs/>
          <w:kern w:val="2"/>
        </w:rPr>
        <w:t xml:space="preserve">– </w:t>
      </w:r>
      <w:r w:rsidR="00A62C75" w:rsidRPr="00A62C75">
        <w:rPr>
          <w:b/>
          <w:bCs/>
          <w:kern w:val="2"/>
        </w:rPr>
        <w:t xml:space="preserve">60 250 </w:t>
      </w:r>
      <w:r w:rsidRPr="00EB7C81">
        <w:rPr>
          <w:b/>
          <w:bCs/>
          <w:kern w:val="2"/>
        </w:rPr>
        <w:t>руб</w:t>
      </w:r>
      <w:r w:rsidR="00421E26">
        <w:rPr>
          <w:b/>
          <w:bCs/>
          <w:kern w:val="2"/>
        </w:rPr>
        <w:t>.</w:t>
      </w:r>
    </w:p>
    <w:p w14:paraId="0A38F273" w14:textId="77777777" w:rsidR="00421E26" w:rsidRDefault="00421E26" w:rsidP="00421E26">
      <w:pPr>
        <w:ind w:firstLine="540"/>
        <w:jc w:val="center"/>
        <w:rPr>
          <w:b/>
          <w:bCs/>
          <w:color w:val="000000"/>
          <w:shd w:val="clear" w:color="auto" w:fill="FFFFFF"/>
        </w:rPr>
      </w:pPr>
    </w:p>
    <w:p w14:paraId="7618FC97" w14:textId="45BFD6A5" w:rsidR="00E975D2" w:rsidRDefault="00E975D2" w:rsidP="00727B64">
      <w:pPr>
        <w:ind w:firstLine="540"/>
        <w:jc w:val="both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</w:t>
      </w:r>
      <w:r w:rsidR="00727B64">
        <w:rPr>
          <w:color w:val="000000"/>
          <w:kern w:val="2"/>
          <w:shd w:val="clear" w:color="auto" w:fill="FFFFFF"/>
        </w:rPr>
        <w:t>.</w:t>
      </w:r>
    </w:p>
    <w:p w14:paraId="75207B74" w14:textId="77777777" w:rsidR="00A62C75" w:rsidRDefault="00A62C75" w:rsidP="00A62C75">
      <w:pPr>
        <w:jc w:val="center"/>
        <w:rPr>
          <w:rFonts w:cs="Times New Roman"/>
          <w:b/>
          <w:kern w:val="2"/>
          <w:u w:val="single"/>
        </w:rPr>
      </w:pPr>
    </w:p>
    <w:p w14:paraId="2AFA1C74" w14:textId="2AE012AB" w:rsidR="00A62C75" w:rsidRDefault="00A62C75" w:rsidP="00A62C75">
      <w:pPr>
        <w:jc w:val="center"/>
        <w:rPr>
          <w:rFonts w:cs="Times New Roman"/>
          <w:b/>
          <w:kern w:val="2"/>
          <w:u w:val="single"/>
        </w:rPr>
      </w:pPr>
      <w:r>
        <w:rPr>
          <w:rFonts w:cs="Times New Roman"/>
          <w:b/>
          <w:kern w:val="2"/>
          <w:u w:val="single"/>
        </w:rPr>
        <w:t>Лот №2:</w:t>
      </w:r>
    </w:p>
    <w:p w14:paraId="58224D3B" w14:textId="1959168D" w:rsidR="00A62C75" w:rsidRDefault="00F065F1" w:rsidP="00A62C75">
      <w:pPr>
        <w:jc w:val="both"/>
        <w:rPr>
          <w:rFonts w:cs="Times New Roman"/>
          <w:kern w:val="2"/>
        </w:rPr>
      </w:pPr>
      <w:r w:rsidRPr="00F065F1">
        <w:rPr>
          <w:rFonts w:cs="Times New Roman"/>
          <w:kern w:val="2"/>
        </w:rPr>
        <w:t>Дизельная электростанция контейнерного исполнения на базе ДГУ SDMO J200K, год выпуска 2011, заводской номер 316076000301, инвентарный № 604470011164А, двигатель CD6068В073872, генератор 263330/08, расположенная по адресу: г. Волгоград, проспект Героев Сталинграда, 50а</w:t>
      </w:r>
      <w:r w:rsidR="00A62C75">
        <w:rPr>
          <w:rFonts w:cs="Times New Roman"/>
          <w:kern w:val="2"/>
        </w:rPr>
        <w:t>.</w:t>
      </w:r>
    </w:p>
    <w:p w14:paraId="36F9A807" w14:textId="77777777" w:rsidR="00A62C75" w:rsidRDefault="00A62C75" w:rsidP="00A62C75">
      <w:pPr>
        <w:jc w:val="both"/>
        <w:rPr>
          <w:kern w:val="2"/>
        </w:rPr>
      </w:pPr>
    </w:p>
    <w:p w14:paraId="22AFD4FC" w14:textId="338D83B6" w:rsidR="00A62C75" w:rsidRPr="00EB7C81" w:rsidRDefault="00A62C75" w:rsidP="00A62C75">
      <w:pPr>
        <w:jc w:val="center"/>
        <w:rPr>
          <w:b/>
          <w:bCs/>
          <w:kern w:val="2"/>
        </w:rPr>
      </w:pPr>
      <w:r w:rsidRPr="00EB7C81">
        <w:rPr>
          <w:b/>
          <w:bCs/>
          <w:kern w:val="2"/>
        </w:rPr>
        <w:t>Начальная цена Лота №</w:t>
      </w:r>
      <w:r>
        <w:rPr>
          <w:b/>
          <w:bCs/>
          <w:kern w:val="2"/>
        </w:rPr>
        <w:t>2</w:t>
      </w:r>
      <w:r w:rsidRPr="00EB7C81">
        <w:rPr>
          <w:b/>
          <w:bCs/>
          <w:kern w:val="2"/>
        </w:rPr>
        <w:t xml:space="preserve"> – </w:t>
      </w:r>
      <w:r w:rsidRPr="00A62C75">
        <w:rPr>
          <w:b/>
          <w:bCs/>
          <w:kern w:val="2"/>
        </w:rPr>
        <w:t xml:space="preserve">1 205 000 </w:t>
      </w:r>
      <w:r w:rsidRPr="00EB7C81">
        <w:rPr>
          <w:b/>
          <w:bCs/>
          <w:kern w:val="2"/>
        </w:rPr>
        <w:t>руб., с учетом НДС 20%.</w:t>
      </w:r>
    </w:p>
    <w:p w14:paraId="4E8A831D" w14:textId="77777777" w:rsidR="00A62C75" w:rsidRPr="00EB7C81" w:rsidRDefault="00A62C75" w:rsidP="00A62C75">
      <w:pPr>
        <w:jc w:val="center"/>
        <w:rPr>
          <w:b/>
          <w:bCs/>
          <w:kern w:val="2"/>
        </w:rPr>
      </w:pPr>
      <w:r w:rsidRPr="00EB7C81">
        <w:rPr>
          <w:b/>
          <w:bCs/>
          <w:kern w:val="2"/>
        </w:rPr>
        <w:t xml:space="preserve">Сумма задатка – </w:t>
      </w:r>
      <w:r w:rsidRPr="00A62C75">
        <w:rPr>
          <w:b/>
          <w:bCs/>
          <w:kern w:val="2"/>
        </w:rPr>
        <w:t xml:space="preserve">120 500 </w:t>
      </w:r>
      <w:r w:rsidRPr="00EB7C81">
        <w:rPr>
          <w:b/>
          <w:bCs/>
          <w:kern w:val="2"/>
        </w:rPr>
        <w:t>руб.</w:t>
      </w:r>
    </w:p>
    <w:p w14:paraId="32D4D8E3" w14:textId="015C6BD7" w:rsidR="00A62C75" w:rsidRDefault="00A62C75" w:rsidP="00A62C75">
      <w:pPr>
        <w:jc w:val="center"/>
        <w:rPr>
          <w:b/>
          <w:bCs/>
          <w:kern w:val="2"/>
        </w:rPr>
      </w:pPr>
      <w:r w:rsidRPr="00EB7C81">
        <w:rPr>
          <w:b/>
          <w:bCs/>
          <w:kern w:val="2"/>
        </w:rPr>
        <w:t>Шаг аукцион</w:t>
      </w:r>
      <w:r>
        <w:rPr>
          <w:b/>
          <w:bCs/>
          <w:kern w:val="2"/>
        </w:rPr>
        <w:t>а</w:t>
      </w:r>
      <w:r w:rsidR="00750F07">
        <w:rPr>
          <w:b/>
          <w:bCs/>
          <w:kern w:val="2"/>
        </w:rPr>
        <w:t xml:space="preserve"> </w:t>
      </w:r>
      <w:r w:rsidRPr="00EB7C81">
        <w:rPr>
          <w:b/>
          <w:bCs/>
          <w:kern w:val="2"/>
        </w:rPr>
        <w:t xml:space="preserve">– </w:t>
      </w:r>
      <w:r w:rsidRPr="00A62C75">
        <w:rPr>
          <w:b/>
          <w:bCs/>
          <w:kern w:val="2"/>
        </w:rPr>
        <w:t xml:space="preserve">60 250 </w:t>
      </w:r>
      <w:r w:rsidRPr="00EB7C81">
        <w:rPr>
          <w:b/>
          <w:bCs/>
          <w:kern w:val="2"/>
        </w:rPr>
        <w:t>руб</w:t>
      </w:r>
      <w:r>
        <w:rPr>
          <w:b/>
          <w:bCs/>
          <w:kern w:val="2"/>
        </w:rPr>
        <w:t>.</w:t>
      </w:r>
    </w:p>
    <w:p w14:paraId="2A913EC7" w14:textId="77777777" w:rsidR="00A62C75" w:rsidRDefault="00A62C75" w:rsidP="00A62C75">
      <w:pPr>
        <w:ind w:firstLine="540"/>
        <w:jc w:val="center"/>
        <w:rPr>
          <w:b/>
          <w:bCs/>
          <w:color w:val="000000"/>
          <w:shd w:val="clear" w:color="auto" w:fill="FFFFFF"/>
        </w:rPr>
      </w:pPr>
    </w:p>
    <w:p w14:paraId="2122289E" w14:textId="77777777" w:rsidR="00A62C75" w:rsidRDefault="00A62C75" w:rsidP="00A62C75">
      <w:pPr>
        <w:ind w:firstLine="540"/>
        <w:jc w:val="both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лиц.</w:t>
      </w:r>
    </w:p>
    <w:p w14:paraId="75692981" w14:textId="77777777" w:rsidR="000C548A" w:rsidRDefault="000C548A" w:rsidP="000C548A">
      <w:pPr>
        <w:rPr>
          <w:b/>
        </w:rPr>
      </w:pPr>
    </w:p>
    <w:p w14:paraId="2AD64B77" w14:textId="78768214" w:rsidR="000C548A" w:rsidRDefault="000C548A" w:rsidP="000C548A">
      <w:pPr>
        <w:rPr>
          <w:rFonts w:eastAsia="Times New Roman" w:cs="Times New Roman"/>
          <w:b/>
          <w:kern w:val="0"/>
          <w:lang w:eastAsia="zh-CN" w:bidi="ar-SA"/>
        </w:rPr>
      </w:pPr>
      <w:r>
        <w:rPr>
          <w:b/>
        </w:rPr>
        <w:t>Телефоны для справок: 8 (800) 777-57-57, +7 (846) 248-21-43, +7 (846) 248-15-34.</w:t>
      </w:r>
    </w:p>
    <w:p w14:paraId="6B9A6170" w14:textId="77777777" w:rsidR="00727B64" w:rsidRDefault="00727B64" w:rsidP="00727B64">
      <w:pPr>
        <w:ind w:firstLine="540"/>
        <w:jc w:val="both"/>
        <w:rPr>
          <w:rFonts w:cs="Times New Roman"/>
          <w:kern w:val="2"/>
        </w:rPr>
      </w:pPr>
    </w:p>
    <w:p w14:paraId="6CF89169" w14:textId="77777777" w:rsidR="00D93F46" w:rsidRPr="006A29D9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78983949" w14:textId="2E62322A" w:rsidR="00D93F46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E358AE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CE01CF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E358AE">
        <w:rPr>
          <w:rFonts w:eastAsia="Times New Roman" w:cs="Times New Roman"/>
          <w:bCs/>
          <w:lang w:eastAsia="ru-RU"/>
        </w:rPr>
        <w:t>.</w:t>
      </w:r>
    </w:p>
    <w:p w14:paraId="082B3686" w14:textId="77777777" w:rsidR="009022FE" w:rsidRDefault="009022F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6A29D9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1A310F3A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</w:t>
      </w:r>
      <w:r w:rsidRPr="006A29D9">
        <w:rPr>
          <w:rFonts w:eastAsia="Times New Roman" w:cs="Times New Roman"/>
          <w:lang w:eastAsia="ru-RU"/>
        </w:rPr>
        <w:lastRenderedPageBreak/>
        <w:t>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C75EF13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3616BF7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B77C82E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eastAsia="Times New Roman" w:cs="Times New Roman"/>
            <w:lang w:eastAsia="ru-RU"/>
          </w:rPr>
          <w:t>электронной подписью</w:t>
        </w:r>
      </w:hyperlink>
      <w:r w:rsidRPr="006A29D9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6A29D9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AF03D8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6A29D9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2.2. Юридические лица:</w:t>
      </w:r>
    </w:p>
    <w:p w14:paraId="3EE033F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Лист записи Единого государственного реестра юридических лиц (в случае регистрации юридического лица </w:t>
      </w:r>
      <w:proofErr w:type="gramStart"/>
      <w:r w:rsidRPr="006A29D9">
        <w:rPr>
          <w:rFonts w:eastAsia="Times New Roman" w:cs="Times New Roman"/>
          <w:lang w:eastAsia="ru-RU"/>
        </w:rPr>
        <w:t>после  01.01.2017</w:t>
      </w:r>
      <w:proofErr w:type="gramEnd"/>
      <w:r w:rsidRPr="006A29D9">
        <w:rPr>
          <w:rFonts w:eastAsia="Times New Roman" w:cs="Times New Roman"/>
          <w:lang w:eastAsia="ru-RU"/>
        </w:rPr>
        <w:t>);</w:t>
      </w:r>
    </w:p>
    <w:p w14:paraId="58295EA2" w14:textId="5C75D991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>
        <w:rPr>
          <w:rFonts w:eastAsia="Times New Roman" w:cs="Times New Roman"/>
          <w:lang w:eastAsia="ru-RU"/>
        </w:rPr>
        <w:t>1</w:t>
      </w:r>
      <w:r w:rsidRPr="006A29D9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A169334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B0004F">
        <w:rPr>
          <w:rFonts w:eastAsia="Times New Roman" w:cs="Times New Roman"/>
          <w:lang w:eastAsia="ru-RU"/>
        </w:rPr>
        <w:t>а</w:t>
      </w:r>
      <w:r w:rsidRPr="006A29D9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4917E7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Свидетельство о внесении физического лица в Единый государственный реестр индивидуальных предпринимателей </w:t>
      </w:r>
      <w:proofErr w:type="gramStart"/>
      <w:r w:rsidRPr="006A29D9">
        <w:rPr>
          <w:rFonts w:eastAsia="Times New Roman" w:cs="Times New Roman"/>
          <w:lang w:eastAsia="ru-RU"/>
        </w:rPr>
        <w:t>( в</w:t>
      </w:r>
      <w:proofErr w:type="gramEnd"/>
      <w:r w:rsidRPr="006A29D9">
        <w:rPr>
          <w:rFonts w:eastAsia="Times New Roman" w:cs="Times New Roman"/>
          <w:lang w:eastAsia="ru-RU"/>
        </w:rPr>
        <w:t xml:space="preserve"> случае регистрации  до 01.01.2017);</w:t>
      </w:r>
    </w:p>
    <w:p w14:paraId="40CB71E2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Лист записи Единого государственного реестра Индивидуальных предпринимателей (в случае регистрации </w:t>
      </w:r>
      <w:proofErr w:type="gramStart"/>
      <w:r w:rsidRPr="006A29D9">
        <w:rPr>
          <w:rFonts w:eastAsia="Times New Roman" w:cs="Times New Roman"/>
          <w:lang w:eastAsia="ru-RU"/>
        </w:rPr>
        <w:t>после  01.01.2017</w:t>
      </w:r>
      <w:proofErr w:type="gramEnd"/>
      <w:r w:rsidRPr="006A29D9">
        <w:rPr>
          <w:rFonts w:eastAsia="Times New Roman" w:cs="Times New Roman"/>
          <w:lang w:eastAsia="ru-RU"/>
        </w:rPr>
        <w:t>);</w:t>
      </w:r>
    </w:p>
    <w:p w14:paraId="57DCCDDB" w14:textId="77777777" w:rsidR="00D93F46" w:rsidRPr="000C4F3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налоговый учет</w:t>
      </w:r>
      <w:r w:rsidRPr="000C4F32">
        <w:rPr>
          <w:rFonts w:eastAsia="Times New Roman" w:cs="Times New Roman"/>
          <w:lang w:eastAsia="ru-RU"/>
        </w:rPr>
        <w:t>;</w:t>
      </w:r>
    </w:p>
    <w:p w14:paraId="4CD233D5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0C4F3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371B541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6A29D9" w:rsidRDefault="00D93F46" w:rsidP="003C4B82">
      <w:pPr>
        <w:widowControl/>
        <w:jc w:val="both"/>
        <w:rPr>
          <w:shd w:val="clear" w:color="auto" w:fill="FFFFFF"/>
        </w:rPr>
      </w:pPr>
      <w:r w:rsidRPr="006A29D9">
        <w:rPr>
          <w:shd w:val="clear" w:color="auto" w:fill="FFFFFF"/>
        </w:rPr>
        <w:tab/>
        <w:t xml:space="preserve"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</w:t>
      </w:r>
      <w:r w:rsidRPr="006A29D9">
        <w:rPr>
          <w:shd w:val="clear" w:color="auto" w:fill="FFFFFF"/>
        </w:rPr>
        <w:lastRenderedPageBreak/>
        <w:t>образов документов от лица, имеющего право действовать от имени Претендента/Участника торгов соответственно.</w:t>
      </w:r>
    </w:p>
    <w:p w14:paraId="72322B5C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9B65DF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6A29D9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6A29D9" w:rsidRDefault="00D93F46" w:rsidP="00D93F46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6A29D9">
        <w:rPr>
          <w:rFonts w:eastAsia="Times New Roman" w:cs="Times New Roman"/>
          <w:b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14:paraId="259EF5E6" w14:textId="77777777" w:rsidR="00D93F46" w:rsidRPr="006A29D9" w:rsidRDefault="00D93F46" w:rsidP="00D93F46">
      <w:pPr>
        <w:jc w:val="both"/>
        <w:rPr>
          <w:rFonts w:eastAsia="Times New Roman" w:cs="Times New Roman"/>
          <w:lang w:eastAsia="ru-RU"/>
        </w:rPr>
      </w:pPr>
      <w:r w:rsidRPr="001B7B3B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E4C33D2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6AB80BC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6A29D9">
        <w:rPr>
          <w:rFonts w:eastAsia="Times New Roman" w:cs="Times New Roman"/>
          <w:lang w:eastAsia="ru-RU"/>
        </w:rPr>
        <w:t>ххх</w:t>
      </w:r>
      <w:r w:rsidR="005653EE">
        <w:rPr>
          <w:rFonts w:eastAsia="Times New Roman" w:cs="Times New Roman"/>
          <w:lang w:eastAsia="ru-RU"/>
        </w:rPr>
        <w:t>х</w:t>
      </w:r>
      <w:r w:rsidRPr="006A29D9">
        <w:rPr>
          <w:rFonts w:eastAsia="Times New Roman" w:cs="Times New Roman"/>
          <w:lang w:eastAsia="ru-RU"/>
        </w:rPr>
        <w:t>хх</w:t>
      </w:r>
      <w:proofErr w:type="spellEnd"/>
      <w:r w:rsidRPr="006A29D9">
        <w:rPr>
          <w:rFonts w:eastAsia="Times New Roman" w:cs="Times New Roman"/>
          <w:lang w:eastAsia="ru-RU"/>
        </w:rPr>
        <w:t xml:space="preserve">). </w:t>
      </w:r>
    </w:p>
    <w:p w14:paraId="3892F79B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14:paraId="7931C6A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14:paraId="059FE51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DA1704D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55E0FEB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54C59A91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 </w:t>
      </w:r>
    </w:p>
    <w:p w14:paraId="056F6C54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1E9B7582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1) </w:t>
      </w:r>
      <w:r w:rsidR="00D93F46" w:rsidRPr="006A29D9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 xml:space="preserve">2) </w:t>
      </w:r>
      <w:r w:rsidR="00D93F46" w:rsidRPr="006A29D9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DC475B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3) </w:t>
      </w:r>
      <w:r w:rsidR="00D93F46" w:rsidRPr="006A29D9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2AA5CF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CBCCFE4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28009D0" w14:textId="77777777" w:rsidR="00D93F46" w:rsidRPr="00B83E85" w:rsidRDefault="00D93F46" w:rsidP="00D93F46">
      <w:pPr>
        <w:autoSpaceDE w:val="0"/>
        <w:autoSpaceDN w:val="0"/>
        <w:adjustRightInd w:val="0"/>
        <w:ind w:firstLine="720"/>
        <w:jc w:val="both"/>
      </w:pPr>
      <w:r w:rsidRPr="00B83E85"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5053BF1" w14:textId="77777777" w:rsidR="00D93F4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14:paraId="74D95C0C" w14:textId="77777777"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21CFCC3B" w14:textId="5EB7F4B1" w:rsidR="00E358AE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 w:rsidR="000C548A">
        <w:rPr>
          <w:rFonts w:eastAsia="Times New Roman" w:cs="Times New Roman"/>
          <w:lang w:eastAsia="ru-RU"/>
        </w:rPr>
        <w:t>выш</w:t>
      </w:r>
      <w:r w:rsidRPr="003E60ED">
        <w:rPr>
          <w:rFonts w:eastAsia="Times New Roman" w:cs="Times New Roman"/>
          <w:lang w:eastAsia="ru-RU"/>
        </w:rPr>
        <w:t>ение (</w:t>
      </w:r>
      <w:r w:rsidR="000C548A">
        <w:rPr>
          <w:rFonts w:eastAsia="Times New Roman" w:cs="Times New Roman"/>
          <w:lang w:eastAsia="ru-RU"/>
        </w:rPr>
        <w:t>англий</w:t>
      </w:r>
      <w:r w:rsidRPr="003E60ED">
        <w:rPr>
          <w:rFonts w:eastAsia="Times New Roman" w:cs="Times New Roman"/>
          <w:lang w:eastAsia="ru-RU"/>
        </w:rPr>
        <w:t>ский аукцион)</w:t>
      </w:r>
      <w:r w:rsidRPr="006A29D9">
        <w:rPr>
          <w:rFonts w:eastAsia="Times New Roman" w:cs="Times New Roman"/>
          <w:lang w:eastAsia="ru-RU"/>
        </w:rPr>
        <w:t xml:space="preserve"> </w:t>
      </w:r>
      <w:r w:rsidR="00E358AE" w:rsidRPr="00E358AE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p w14:paraId="7BC4B07A" w14:textId="37284486" w:rsidR="00D93F46" w:rsidRPr="006A29D9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>
        <w:rPr>
          <w:rFonts w:eastAsia="Times New Roman" w:cs="Times New Roman"/>
          <w:lang w:eastAsia="ru-RU"/>
        </w:rPr>
        <w:t>У</w:t>
      </w:r>
      <w:r w:rsidRPr="006A29D9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0" w:name="_Hlk520414538"/>
      <w:r w:rsidRPr="006A29D9">
        <w:rPr>
          <w:rFonts w:eastAsia="Times New Roman" w:cs="Times New Roman"/>
          <w:b/>
          <w:lang w:eastAsia="ru-RU"/>
        </w:rPr>
        <w:tab/>
      </w:r>
      <w:bookmarkEnd w:id="0"/>
      <w:r w:rsidR="00E358AE" w:rsidRPr="00E358AE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26AEDE3D" w14:textId="7B00BDA1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791A57F3" w14:textId="23B1616F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bookmarkStart w:id="1" w:name="_Hlk520414614"/>
      <w:r w:rsidRPr="006A29D9">
        <w:rPr>
          <w:rFonts w:eastAsia="Times New Roman" w:cs="Times New Roman"/>
          <w:b/>
          <w:color w:val="000000"/>
          <w:lang w:eastAsia="ru-RU"/>
        </w:rPr>
        <w:t>Договор купли-продажи заключается между собственником</w:t>
      </w:r>
      <w:r w:rsidR="00536E66">
        <w:rPr>
          <w:rFonts w:eastAsia="Times New Roman" w:cs="Times New Roman"/>
          <w:b/>
          <w:color w:val="000000"/>
          <w:lang w:eastAsia="ru-RU"/>
        </w:rPr>
        <w:t xml:space="preserve"> (Продавцом)</w:t>
      </w:r>
      <w:r w:rsidRPr="006A29D9">
        <w:rPr>
          <w:rFonts w:eastAsia="Times New Roman" w:cs="Times New Roman"/>
          <w:b/>
          <w:color w:val="000000"/>
          <w:lang w:eastAsia="ru-RU"/>
        </w:rPr>
        <w:t xml:space="preserve"> и победителем аукциона в течение 10 (десяти) рабочих дней </w:t>
      </w:r>
      <w:r w:rsidR="008E4AA3">
        <w:rPr>
          <w:rFonts w:eastAsia="Times New Roman" w:cs="Times New Roman"/>
          <w:b/>
          <w:color w:val="000000"/>
          <w:lang w:eastAsia="ru-RU"/>
        </w:rPr>
        <w:t>после</w:t>
      </w:r>
      <w:r w:rsidRPr="006A29D9">
        <w:rPr>
          <w:rFonts w:eastAsia="Times New Roman" w:cs="Times New Roman"/>
          <w:b/>
          <w:color w:val="000000"/>
          <w:lang w:eastAsia="ru-RU"/>
        </w:rPr>
        <w:t xml:space="preserve"> подведения итогов аукциона в соответствии с примерной формой, размещенной на сайте www.lot-online.</w:t>
      </w:r>
      <w:r w:rsidRPr="006A29D9">
        <w:rPr>
          <w:rFonts w:eastAsia="Times New Roman" w:cs="Times New Roman"/>
          <w:b/>
          <w:lang w:eastAsia="ru-RU"/>
        </w:rPr>
        <w:t>ru в разделе «карточка лота».</w:t>
      </w:r>
    </w:p>
    <w:bookmarkEnd w:id="1"/>
    <w:p w14:paraId="57634CA7" w14:textId="77777777" w:rsidR="00F065F1" w:rsidRDefault="00F065F1" w:rsidP="00F065F1">
      <w:pPr>
        <w:ind w:right="-57" w:firstLine="709"/>
        <w:jc w:val="both"/>
        <w:rPr>
          <w:rFonts w:eastAsia="Times New Roman" w:cs="Times New Roman"/>
          <w:b/>
          <w:kern w:val="0"/>
          <w:lang w:eastAsia="ru-RU" w:bidi="ar-SA"/>
        </w:rPr>
      </w:pPr>
      <w:r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>
        <w:rPr>
          <w:rFonts w:eastAsia="Times New Roman" w:cs="Times New Roman"/>
          <w:b/>
          <w:lang w:eastAsia="ru-RU"/>
        </w:rPr>
        <w:t xml:space="preserve">договор купли-продажи может быть заключен собственником с единственным участником аукциона по начальной цене аукциона в течение 10 (десяти) рабочих дней с даты признания аукциона несостоявшимся. </w:t>
      </w:r>
    </w:p>
    <w:p w14:paraId="02ACFFB7" w14:textId="5A29E09B" w:rsidR="00D93F46" w:rsidRDefault="00536E6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536E66">
        <w:rPr>
          <w:rFonts w:eastAsia="Times New Roman" w:cs="Times New Roman"/>
          <w:b/>
          <w:color w:val="000000"/>
          <w:lang w:eastAsia="ru-RU"/>
        </w:rPr>
        <w:t>Для заключения договора купли-продажи победитель аукциона</w:t>
      </w:r>
      <w:r>
        <w:rPr>
          <w:rFonts w:eastAsia="Times New Roman" w:cs="Times New Roman"/>
          <w:b/>
          <w:color w:val="000000"/>
          <w:lang w:eastAsia="ru-RU"/>
        </w:rPr>
        <w:t xml:space="preserve"> </w:t>
      </w:r>
      <w:r w:rsidR="00D93F46" w:rsidRPr="00D93F46">
        <w:rPr>
          <w:rFonts w:eastAsia="Times New Roman" w:cs="Times New Roman"/>
          <w:b/>
          <w:color w:val="000000"/>
          <w:lang w:eastAsia="ru-RU"/>
        </w:rPr>
        <w:t xml:space="preserve">должен явиться в ПАО Сбербанк по адресу: </w:t>
      </w:r>
      <w:r w:rsidR="00DE5D07" w:rsidRPr="00DE5D07">
        <w:rPr>
          <w:rFonts w:eastAsia="Times New Roman" w:cs="Times New Roman"/>
          <w:b/>
          <w:color w:val="000000"/>
          <w:lang w:eastAsia="ru-RU"/>
        </w:rPr>
        <w:t>г. Волгоград</w:t>
      </w:r>
      <w:r w:rsidR="00DE5D07">
        <w:rPr>
          <w:rFonts w:eastAsia="Times New Roman" w:cs="Times New Roman"/>
          <w:b/>
          <w:color w:val="000000"/>
          <w:lang w:eastAsia="ru-RU"/>
        </w:rPr>
        <w:t>,</w:t>
      </w:r>
      <w:r w:rsidR="00DE5D07" w:rsidRPr="00DE5D07">
        <w:rPr>
          <w:rFonts w:eastAsia="Times New Roman" w:cs="Times New Roman"/>
          <w:b/>
          <w:color w:val="000000"/>
          <w:lang w:eastAsia="ru-RU"/>
        </w:rPr>
        <w:t xml:space="preserve"> ул</w:t>
      </w:r>
      <w:r w:rsidR="00DE5D07">
        <w:rPr>
          <w:rFonts w:eastAsia="Times New Roman" w:cs="Times New Roman"/>
          <w:b/>
          <w:color w:val="000000"/>
          <w:lang w:eastAsia="ru-RU"/>
        </w:rPr>
        <w:t>.</w:t>
      </w:r>
      <w:r w:rsidR="00DE5D07" w:rsidRPr="00DE5D07">
        <w:rPr>
          <w:rFonts w:eastAsia="Times New Roman" w:cs="Times New Roman"/>
          <w:b/>
          <w:color w:val="000000"/>
          <w:lang w:eastAsia="ru-RU"/>
        </w:rPr>
        <w:t xml:space="preserve"> Коммунистическая</w:t>
      </w:r>
      <w:r w:rsidR="00DE5D07">
        <w:rPr>
          <w:rFonts w:eastAsia="Times New Roman" w:cs="Times New Roman"/>
          <w:b/>
          <w:color w:val="000000"/>
          <w:lang w:eastAsia="ru-RU"/>
        </w:rPr>
        <w:t>,</w:t>
      </w:r>
      <w:r w:rsidR="00DE5D07" w:rsidRPr="00DE5D07">
        <w:rPr>
          <w:rFonts w:eastAsia="Times New Roman" w:cs="Times New Roman"/>
          <w:b/>
          <w:color w:val="000000"/>
          <w:lang w:eastAsia="ru-RU"/>
        </w:rPr>
        <w:t xml:space="preserve"> </w:t>
      </w:r>
      <w:r w:rsidR="00DE5D07">
        <w:rPr>
          <w:rFonts w:eastAsia="Times New Roman" w:cs="Times New Roman"/>
          <w:b/>
          <w:color w:val="000000"/>
          <w:lang w:eastAsia="ru-RU"/>
        </w:rPr>
        <w:t>д</w:t>
      </w:r>
      <w:r w:rsidR="00DE5D07" w:rsidRPr="00DE5D07">
        <w:rPr>
          <w:rFonts w:eastAsia="Times New Roman" w:cs="Times New Roman"/>
          <w:b/>
          <w:color w:val="000000"/>
          <w:lang w:eastAsia="ru-RU"/>
        </w:rPr>
        <w:t>. 40</w:t>
      </w:r>
      <w:r w:rsidR="00727B64" w:rsidRPr="00DE5D07">
        <w:rPr>
          <w:rFonts w:eastAsia="Times New Roman" w:cs="Times New Roman"/>
          <w:b/>
          <w:color w:val="000000"/>
          <w:lang w:eastAsia="ru-RU"/>
        </w:rPr>
        <w:t xml:space="preserve">, тел. </w:t>
      </w:r>
      <w:r w:rsidR="00DE5D07" w:rsidRPr="00DE5D07">
        <w:rPr>
          <w:rFonts w:eastAsia="Times New Roman" w:cs="Times New Roman"/>
          <w:b/>
          <w:color w:val="000000"/>
          <w:lang w:eastAsia="ru-RU"/>
        </w:rPr>
        <w:t>+7(937)540-21-75 Сысоев Алексей Николаевич</w:t>
      </w:r>
      <w:r w:rsidR="00D93F46" w:rsidRPr="00DE5D07">
        <w:rPr>
          <w:rFonts w:eastAsia="Times New Roman" w:cs="Times New Roman"/>
          <w:b/>
          <w:color w:val="000000"/>
          <w:lang w:eastAsia="ru-RU"/>
        </w:rPr>
        <w:t>.</w:t>
      </w:r>
    </w:p>
    <w:p w14:paraId="01801F74" w14:textId="08153FE5" w:rsidR="00E330A5" w:rsidRDefault="00E330A5" w:rsidP="00D93F46">
      <w:pPr>
        <w:ind w:right="-57" w:firstLine="709"/>
        <w:jc w:val="both"/>
        <w:rPr>
          <w:rFonts w:eastAsia="Times New Roman" w:cs="Times New Roman"/>
          <w:b/>
          <w:color w:val="000000"/>
          <w:lang w:eastAsia="ru-RU"/>
        </w:rPr>
      </w:pPr>
      <w:bookmarkStart w:id="2" w:name="_Hlk520414710"/>
      <w:r w:rsidRPr="00E330A5">
        <w:rPr>
          <w:rFonts w:eastAsia="Times New Roman" w:cs="Times New Roman"/>
          <w:b/>
          <w:color w:val="000000"/>
          <w:lang w:eastAsia="ru-RU"/>
        </w:rPr>
        <w:t>Неявка победителя аукциона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14:paraId="682D5742" w14:textId="3240F48E" w:rsidR="00E330A5" w:rsidRDefault="00E330A5" w:rsidP="00D93F46">
      <w:pPr>
        <w:ind w:right="-57" w:firstLine="709"/>
        <w:jc w:val="both"/>
        <w:rPr>
          <w:rFonts w:eastAsia="Times New Roman" w:cs="Times New Roman"/>
          <w:lang w:eastAsia="ru-RU"/>
        </w:rPr>
      </w:pPr>
      <w:r w:rsidRPr="00E330A5">
        <w:rPr>
          <w:rFonts w:eastAsia="Times New Roman" w:cs="Times New Roman"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</w:t>
      </w:r>
      <w:r>
        <w:rPr>
          <w:rFonts w:eastAsia="Times New Roman" w:cs="Times New Roman"/>
          <w:lang w:eastAsia="ru-RU"/>
        </w:rPr>
        <w:t>а</w:t>
      </w:r>
      <w:r w:rsidRPr="00E330A5">
        <w:rPr>
          <w:rFonts w:eastAsia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14:paraId="6D549667" w14:textId="290F22B4" w:rsidR="00D93F46" w:rsidRPr="001E45C8" w:rsidRDefault="00D93F46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1E45C8">
        <w:rPr>
          <w:rFonts w:eastAsia="Times New Roman" w:cs="Times New Roman"/>
          <w:bCs/>
          <w:lang w:eastAsia="ru-RU"/>
        </w:rPr>
        <w:t>Оплата цены продажи Объект</w:t>
      </w:r>
      <w:r w:rsidR="00226479">
        <w:rPr>
          <w:rFonts w:eastAsia="Times New Roman" w:cs="Times New Roman"/>
          <w:bCs/>
          <w:lang w:eastAsia="ru-RU"/>
        </w:rPr>
        <w:t>а</w:t>
      </w:r>
      <w:r w:rsidRPr="001E45C8">
        <w:rPr>
          <w:rFonts w:eastAsia="Times New Roman" w:cs="Times New Roman"/>
          <w:bCs/>
          <w:lang w:eastAsia="ru-RU"/>
        </w:rPr>
        <w:t xml:space="preserve"> Покупателем (Победителем аукциона, Единственным участником аукциона) производится путем безналичного перечисления денежных средств на счет </w:t>
      </w:r>
      <w:r w:rsidRPr="001E45C8">
        <w:rPr>
          <w:rFonts w:eastAsia="Times New Roman" w:cs="Times New Roman"/>
          <w:bCs/>
          <w:lang w:eastAsia="ru-RU"/>
        </w:rPr>
        <w:lastRenderedPageBreak/>
        <w:t xml:space="preserve">Продавца в течение </w:t>
      </w:r>
      <w:r w:rsidR="00727B64">
        <w:rPr>
          <w:rFonts w:eastAsia="Times New Roman" w:cs="Times New Roman"/>
          <w:bCs/>
          <w:lang w:eastAsia="ru-RU"/>
        </w:rPr>
        <w:t>1</w:t>
      </w:r>
      <w:r w:rsidRPr="001E45C8">
        <w:rPr>
          <w:rFonts w:eastAsia="Times New Roman" w:cs="Times New Roman"/>
          <w:bCs/>
          <w:lang w:eastAsia="ru-RU"/>
        </w:rPr>
        <w:t>0 (</w:t>
      </w:r>
      <w:r w:rsidR="00727B64">
        <w:rPr>
          <w:rFonts w:eastAsia="Times New Roman" w:cs="Times New Roman"/>
          <w:bCs/>
          <w:lang w:eastAsia="ru-RU"/>
        </w:rPr>
        <w:t>Деся</w:t>
      </w:r>
      <w:r w:rsidRPr="001E45C8">
        <w:rPr>
          <w:rFonts w:eastAsia="Times New Roman" w:cs="Times New Roman"/>
          <w:bCs/>
          <w:lang w:eastAsia="ru-RU"/>
        </w:rPr>
        <w:t>ти) рабочих дней с даты подписания договора купли-продажи Объект</w:t>
      </w:r>
      <w:r w:rsidR="00226479">
        <w:rPr>
          <w:rFonts w:eastAsia="Times New Roman" w:cs="Times New Roman"/>
          <w:bCs/>
          <w:lang w:eastAsia="ru-RU"/>
        </w:rPr>
        <w:t>а</w:t>
      </w:r>
      <w:r w:rsidRPr="001E45C8">
        <w:rPr>
          <w:rFonts w:eastAsia="Times New Roman" w:cs="Times New Roman"/>
          <w:bCs/>
          <w:lang w:eastAsia="ru-RU"/>
        </w:rPr>
        <w:t xml:space="preserve"> в соответствии с условиями, определенными договором купли-продажи, размещенным на сайте www.lot-online.ru в разделе «карточка лота».</w:t>
      </w:r>
    </w:p>
    <w:p w14:paraId="611AE740" w14:textId="77777777" w:rsidR="00D93F46" w:rsidRPr="001E45C8" w:rsidRDefault="00D93F46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1E45C8"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</w:t>
      </w:r>
      <w:r w:rsidR="00226479">
        <w:rPr>
          <w:rFonts w:eastAsia="Times New Roman" w:cs="Times New Roman"/>
          <w:bCs/>
          <w:lang w:eastAsia="ru-RU"/>
        </w:rPr>
        <w:t>а</w:t>
      </w:r>
      <w:r w:rsidRPr="001E45C8">
        <w:rPr>
          <w:rFonts w:eastAsia="Times New Roman" w:cs="Times New Roman"/>
          <w:bCs/>
          <w:lang w:eastAsia="ru-RU"/>
        </w:rPr>
        <w:t xml:space="preserve"> Продавец передает Объект Покупателю по акту приема-передачи.</w:t>
      </w:r>
    </w:p>
    <w:bookmarkEnd w:id="2"/>
    <w:p w14:paraId="455F0499" w14:textId="77777777" w:rsidR="004F055E" w:rsidRPr="004F055E" w:rsidRDefault="004F055E" w:rsidP="004F055E">
      <w:pPr>
        <w:ind w:firstLine="709"/>
        <w:rPr>
          <w:rFonts w:eastAsia="Times New Roman" w:cs="Times New Roman"/>
          <w:b/>
          <w:color w:val="000000"/>
          <w:lang w:eastAsia="ru-RU"/>
        </w:rPr>
      </w:pPr>
      <w:r w:rsidRPr="004F055E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69404A08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6264F6B0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7B7C648B" w14:textId="5D816BA3" w:rsidR="00D93F46" w:rsidRPr="004F055E" w:rsidRDefault="004F055E" w:rsidP="004F055E">
      <w:pPr>
        <w:ind w:firstLine="709"/>
        <w:rPr>
          <w:rFonts w:eastAsia="Times New Roman" w:cs="Times New Roman"/>
          <w:bCs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 xml:space="preserve">-  ни один из Участников торгов не сделал предложения </w:t>
      </w:r>
      <w:r w:rsidR="00C240CA">
        <w:rPr>
          <w:rFonts w:eastAsia="Times New Roman" w:cs="Times New Roman"/>
          <w:bCs/>
          <w:color w:val="000000"/>
          <w:lang w:eastAsia="ru-RU"/>
        </w:rPr>
        <w:t>по</w:t>
      </w:r>
      <w:r w:rsidR="00B41205">
        <w:rPr>
          <w:rFonts w:eastAsia="Times New Roman" w:cs="Times New Roman"/>
          <w:bCs/>
          <w:color w:val="000000"/>
          <w:lang w:eastAsia="ru-RU"/>
        </w:rPr>
        <w:t xml:space="preserve"> </w:t>
      </w:r>
      <w:r w:rsidRPr="004F055E">
        <w:rPr>
          <w:rFonts w:eastAsia="Times New Roman" w:cs="Times New Roman"/>
          <w:bCs/>
          <w:color w:val="000000"/>
          <w:lang w:eastAsia="ru-RU"/>
        </w:rPr>
        <w:t>цене.</w:t>
      </w:r>
    </w:p>
    <w:p w14:paraId="6E2A2CE4" w14:textId="77777777" w:rsidR="00D93F46" w:rsidRPr="006A29D9" w:rsidRDefault="00D93F46" w:rsidP="00D93F46">
      <w:pPr>
        <w:jc w:val="both"/>
        <w:rPr>
          <w:shd w:val="clear" w:color="auto" w:fill="FFFFFF"/>
        </w:rPr>
      </w:pPr>
    </w:p>
    <w:p w14:paraId="63092588" w14:textId="77777777" w:rsidR="00D93F46" w:rsidRPr="00062A57" w:rsidRDefault="00D93F46" w:rsidP="00D93F46">
      <w:pPr>
        <w:ind w:right="-57"/>
        <w:jc w:val="center"/>
      </w:pPr>
    </w:p>
    <w:p w14:paraId="70F1B23D" w14:textId="77777777" w:rsidR="0057358A" w:rsidRPr="00D93F46" w:rsidRDefault="0057358A"/>
    <w:sectPr w:rsidR="0057358A" w:rsidRPr="00D93F46" w:rsidSect="00A873DA">
      <w:headerReference w:type="default" r:id="rId13"/>
      <w:pgSz w:w="11906" w:h="16838"/>
      <w:pgMar w:top="851" w:right="566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B08C" w14:textId="77777777" w:rsidR="00E46C49" w:rsidRDefault="00E46C49">
      <w:r>
        <w:separator/>
      </w:r>
    </w:p>
  </w:endnote>
  <w:endnote w:type="continuationSeparator" w:id="0">
    <w:p w14:paraId="62A17D7C" w14:textId="77777777" w:rsidR="00E46C49" w:rsidRDefault="00E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B437" w14:textId="77777777" w:rsidR="00E46C49" w:rsidRDefault="00E46C49">
      <w:r>
        <w:separator/>
      </w:r>
    </w:p>
  </w:footnote>
  <w:footnote w:type="continuationSeparator" w:id="0">
    <w:p w14:paraId="4D42A0CC" w14:textId="77777777" w:rsidR="00E46C49" w:rsidRDefault="00E4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A9A" w14:textId="77777777" w:rsidR="00603CB3" w:rsidRPr="00603CB3" w:rsidRDefault="005408BF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5E82"/>
    <w:rsid w:val="00015036"/>
    <w:rsid w:val="000250E2"/>
    <w:rsid w:val="00036705"/>
    <w:rsid w:val="00040673"/>
    <w:rsid w:val="00040741"/>
    <w:rsid w:val="00041CB7"/>
    <w:rsid w:val="00043F9D"/>
    <w:rsid w:val="000463EC"/>
    <w:rsid w:val="0006389C"/>
    <w:rsid w:val="00066E1E"/>
    <w:rsid w:val="000751AD"/>
    <w:rsid w:val="00086A63"/>
    <w:rsid w:val="000903C4"/>
    <w:rsid w:val="000A258B"/>
    <w:rsid w:val="000B60A3"/>
    <w:rsid w:val="000C40EB"/>
    <w:rsid w:val="000C548A"/>
    <w:rsid w:val="000D4BC3"/>
    <w:rsid w:val="000D5856"/>
    <w:rsid w:val="000D64A9"/>
    <w:rsid w:val="000E772C"/>
    <w:rsid w:val="000F42B0"/>
    <w:rsid w:val="000F5655"/>
    <w:rsid w:val="000F6046"/>
    <w:rsid w:val="000F6FBD"/>
    <w:rsid w:val="00100EE3"/>
    <w:rsid w:val="00111B46"/>
    <w:rsid w:val="00111BE0"/>
    <w:rsid w:val="00117E2A"/>
    <w:rsid w:val="00123A94"/>
    <w:rsid w:val="00125CC6"/>
    <w:rsid w:val="00125D40"/>
    <w:rsid w:val="00131316"/>
    <w:rsid w:val="00131AA3"/>
    <w:rsid w:val="00141392"/>
    <w:rsid w:val="001424C4"/>
    <w:rsid w:val="00143F40"/>
    <w:rsid w:val="00146FBB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8720A"/>
    <w:rsid w:val="0019338D"/>
    <w:rsid w:val="001A68E4"/>
    <w:rsid w:val="001A69E2"/>
    <w:rsid w:val="001B618B"/>
    <w:rsid w:val="001C283C"/>
    <w:rsid w:val="001C7F69"/>
    <w:rsid w:val="001D2A9A"/>
    <w:rsid w:val="001F2349"/>
    <w:rsid w:val="001F2A9F"/>
    <w:rsid w:val="001F7031"/>
    <w:rsid w:val="00204690"/>
    <w:rsid w:val="00210CB2"/>
    <w:rsid w:val="00213913"/>
    <w:rsid w:val="00226479"/>
    <w:rsid w:val="00227914"/>
    <w:rsid w:val="00231C79"/>
    <w:rsid w:val="0024327E"/>
    <w:rsid w:val="0024384B"/>
    <w:rsid w:val="00246050"/>
    <w:rsid w:val="00250160"/>
    <w:rsid w:val="00252EC4"/>
    <w:rsid w:val="002570BA"/>
    <w:rsid w:val="0026679F"/>
    <w:rsid w:val="00273D10"/>
    <w:rsid w:val="00273D9F"/>
    <w:rsid w:val="002752C8"/>
    <w:rsid w:val="0027694B"/>
    <w:rsid w:val="00284EA7"/>
    <w:rsid w:val="00287524"/>
    <w:rsid w:val="002928B5"/>
    <w:rsid w:val="002940C9"/>
    <w:rsid w:val="002A1A13"/>
    <w:rsid w:val="002B1747"/>
    <w:rsid w:val="002B764C"/>
    <w:rsid w:val="002C13DB"/>
    <w:rsid w:val="002C1F36"/>
    <w:rsid w:val="002C3615"/>
    <w:rsid w:val="002C38D3"/>
    <w:rsid w:val="002C76EB"/>
    <w:rsid w:val="002D5CD9"/>
    <w:rsid w:val="002D7FD3"/>
    <w:rsid w:val="002E05C0"/>
    <w:rsid w:val="002E25B5"/>
    <w:rsid w:val="002E5E8D"/>
    <w:rsid w:val="002F0E1B"/>
    <w:rsid w:val="002F58DE"/>
    <w:rsid w:val="0031236A"/>
    <w:rsid w:val="00326AC5"/>
    <w:rsid w:val="003306CD"/>
    <w:rsid w:val="0034116F"/>
    <w:rsid w:val="003469C2"/>
    <w:rsid w:val="00346B6A"/>
    <w:rsid w:val="00362359"/>
    <w:rsid w:val="00367865"/>
    <w:rsid w:val="003709E6"/>
    <w:rsid w:val="003746D4"/>
    <w:rsid w:val="003755B1"/>
    <w:rsid w:val="003A0017"/>
    <w:rsid w:val="003C2371"/>
    <w:rsid w:val="003C4B82"/>
    <w:rsid w:val="003C68E5"/>
    <w:rsid w:val="003C68F3"/>
    <w:rsid w:val="003C6AAF"/>
    <w:rsid w:val="003E1126"/>
    <w:rsid w:val="003E55C4"/>
    <w:rsid w:val="003F59E1"/>
    <w:rsid w:val="00406D6C"/>
    <w:rsid w:val="004135B0"/>
    <w:rsid w:val="00415E88"/>
    <w:rsid w:val="00417543"/>
    <w:rsid w:val="00417676"/>
    <w:rsid w:val="00421E26"/>
    <w:rsid w:val="0042698C"/>
    <w:rsid w:val="00436935"/>
    <w:rsid w:val="0044233F"/>
    <w:rsid w:val="00443824"/>
    <w:rsid w:val="004508A1"/>
    <w:rsid w:val="00451F50"/>
    <w:rsid w:val="004701E0"/>
    <w:rsid w:val="0047134A"/>
    <w:rsid w:val="0047292F"/>
    <w:rsid w:val="004732E3"/>
    <w:rsid w:val="00475B4E"/>
    <w:rsid w:val="00476C4E"/>
    <w:rsid w:val="004816C8"/>
    <w:rsid w:val="00481C3D"/>
    <w:rsid w:val="00484544"/>
    <w:rsid w:val="00486689"/>
    <w:rsid w:val="004871A7"/>
    <w:rsid w:val="004A1F71"/>
    <w:rsid w:val="004A73A0"/>
    <w:rsid w:val="004B0DEE"/>
    <w:rsid w:val="004B3946"/>
    <w:rsid w:val="004B4091"/>
    <w:rsid w:val="004B79FA"/>
    <w:rsid w:val="004D1868"/>
    <w:rsid w:val="004E0A98"/>
    <w:rsid w:val="004E3518"/>
    <w:rsid w:val="004E7C69"/>
    <w:rsid w:val="004F055E"/>
    <w:rsid w:val="004F0B56"/>
    <w:rsid w:val="004F671F"/>
    <w:rsid w:val="004F7297"/>
    <w:rsid w:val="00500EA4"/>
    <w:rsid w:val="00501EE8"/>
    <w:rsid w:val="0051078C"/>
    <w:rsid w:val="0051100D"/>
    <w:rsid w:val="00511B1F"/>
    <w:rsid w:val="00512F4F"/>
    <w:rsid w:val="005164DB"/>
    <w:rsid w:val="00525613"/>
    <w:rsid w:val="0053086C"/>
    <w:rsid w:val="0053098D"/>
    <w:rsid w:val="005320D9"/>
    <w:rsid w:val="00536E66"/>
    <w:rsid w:val="005408BF"/>
    <w:rsid w:val="00545B39"/>
    <w:rsid w:val="00546785"/>
    <w:rsid w:val="00546C63"/>
    <w:rsid w:val="00551F74"/>
    <w:rsid w:val="00553FC6"/>
    <w:rsid w:val="00556E9B"/>
    <w:rsid w:val="00563913"/>
    <w:rsid w:val="005653EE"/>
    <w:rsid w:val="00566A2B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60451D"/>
    <w:rsid w:val="0060453F"/>
    <w:rsid w:val="0060532F"/>
    <w:rsid w:val="0061127B"/>
    <w:rsid w:val="00614E34"/>
    <w:rsid w:val="006233F2"/>
    <w:rsid w:val="006375D5"/>
    <w:rsid w:val="0064598A"/>
    <w:rsid w:val="00645E00"/>
    <w:rsid w:val="00647D0D"/>
    <w:rsid w:val="00663774"/>
    <w:rsid w:val="00680070"/>
    <w:rsid w:val="00685725"/>
    <w:rsid w:val="006929F1"/>
    <w:rsid w:val="006A2EDB"/>
    <w:rsid w:val="006C05D8"/>
    <w:rsid w:val="006C2CFB"/>
    <w:rsid w:val="006D15DE"/>
    <w:rsid w:val="006D38AC"/>
    <w:rsid w:val="006E631F"/>
    <w:rsid w:val="007101B1"/>
    <w:rsid w:val="0071549A"/>
    <w:rsid w:val="00716A26"/>
    <w:rsid w:val="0072201D"/>
    <w:rsid w:val="00723EF7"/>
    <w:rsid w:val="00724173"/>
    <w:rsid w:val="00727B64"/>
    <w:rsid w:val="0073169B"/>
    <w:rsid w:val="00733FEF"/>
    <w:rsid w:val="007406F6"/>
    <w:rsid w:val="007434C2"/>
    <w:rsid w:val="00743954"/>
    <w:rsid w:val="0074723B"/>
    <w:rsid w:val="00750F07"/>
    <w:rsid w:val="007538EF"/>
    <w:rsid w:val="00755DD1"/>
    <w:rsid w:val="00761DCA"/>
    <w:rsid w:val="00766683"/>
    <w:rsid w:val="00767DE7"/>
    <w:rsid w:val="007716C1"/>
    <w:rsid w:val="00784295"/>
    <w:rsid w:val="00785476"/>
    <w:rsid w:val="0079523C"/>
    <w:rsid w:val="007A2A92"/>
    <w:rsid w:val="007A2CA5"/>
    <w:rsid w:val="007A4147"/>
    <w:rsid w:val="007B287A"/>
    <w:rsid w:val="007B33BE"/>
    <w:rsid w:val="007B6741"/>
    <w:rsid w:val="007D18B1"/>
    <w:rsid w:val="007D4F78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35B46"/>
    <w:rsid w:val="008367AE"/>
    <w:rsid w:val="00841610"/>
    <w:rsid w:val="00845341"/>
    <w:rsid w:val="00845B14"/>
    <w:rsid w:val="00865A5D"/>
    <w:rsid w:val="00870FBD"/>
    <w:rsid w:val="008755E3"/>
    <w:rsid w:val="008A15D2"/>
    <w:rsid w:val="008A4537"/>
    <w:rsid w:val="008A5EDF"/>
    <w:rsid w:val="008B19BF"/>
    <w:rsid w:val="008B6F97"/>
    <w:rsid w:val="008C3578"/>
    <w:rsid w:val="008C5DC3"/>
    <w:rsid w:val="008E4AA3"/>
    <w:rsid w:val="008F0865"/>
    <w:rsid w:val="009022FE"/>
    <w:rsid w:val="00906E2C"/>
    <w:rsid w:val="00910F62"/>
    <w:rsid w:val="009220A5"/>
    <w:rsid w:val="00922641"/>
    <w:rsid w:val="00936A35"/>
    <w:rsid w:val="00943F92"/>
    <w:rsid w:val="00957B0E"/>
    <w:rsid w:val="009605C8"/>
    <w:rsid w:val="009617A2"/>
    <w:rsid w:val="009617E2"/>
    <w:rsid w:val="0096296C"/>
    <w:rsid w:val="0097277B"/>
    <w:rsid w:val="00974144"/>
    <w:rsid w:val="00974F95"/>
    <w:rsid w:val="00980C04"/>
    <w:rsid w:val="00985895"/>
    <w:rsid w:val="00991924"/>
    <w:rsid w:val="009A2B96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78FB"/>
    <w:rsid w:val="009F3EBE"/>
    <w:rsid w:val="009F4BDA"/>
    <w:rsid w:val="009F6FEC"/>
    <w:rsid w:val="009F71F4"/>
    <w:rsid w:val="00A00D7B"/>
    <w:rsid w:val="00A0543A"/>
    <w:rsid w:val="00A154B0"/>
    <w:rsid w:val="00A21172"/>
    <w:rsid w:val="00A37A26"/>
    <w:rsid w:val="00A42974"/>
    <w:rsid w:val="00A4402B"/>
    <w:rsid w:val="00A442E3"/>
    <w:rsid w:val="00A44576"/>
    <w:rsid w:val="00A44BF4"/>
    <w:rsid w:val="00A45818"/>
    <w:rsid w:val="00A546F7"/>
    <w:rsid w:val="00A62C75"/>
    <w:rsid w:val="00A62EB9"/>
    <w:rsid w:val="00A644EB"/>
    <w:rsid w:val="00A666AB"/>
    <w:rsid w:val="00A708C8"/>
    <w:rsid w:val="00A75D6A"/>
    <w:rsid w:val="00A81C1C"/>
    <w:rsid w:val="00A873DA"/>
    <w:rsid w:val="00A87480"/>
    <w:rsid w:val="00A957FB"/>
    <w:rsid w:val="00AA558E"/>
    <w:rsid w:val="00AA7B0D"/>
    <w:rsid w:val="00AB0B80"/>
    <w:rsid w:val="00AB5899"/>
    <w:rsid w:val="00AC52BA"/>
    <w:rsid w:val="00AD6D4C"/>
    <w:rsid w:val="00AE117F"/>
    <w:rsid w:val="00AE1F81"/>
    <w:rsid w:val="00AE25F8"/>
    <w:rsid w:val="00AE3327"/>
    <w:rsid w:val="00AF1CCD"/>
    <w:rsid w:val="00AF7DB8"/>
    <w:rsid w:val="00B0004F"/>
    <w:rsid w:val="00B01E3B"/>
    <w:rsid w:val="00B03AD2"/>
    <w:rsid w:val="00B06987"/>
    <w:rsid w:val="00B145BD"/>
    <w:rsid w:val="00B16B6D"/>
    <w:rsid w:val="00B26E1B"/>
    <w:rsid w:val="00B303F6"/>
    <w:rsid w:val="00B32745"/>
    <w:rsid w:val="00B32AD4"/>
    <w:rsid w:val="00B338F9"/>
    <w:rsid w:val="00B36262"/>
    <w:rsid w:val="00B379CB"/>
    <w:rsid w:val="00B41205"/>
    <w:rsid w:val="00B42DE5"/>
    <w:rsid w:val="00B44214"/>
    <w:rsid w:val="00B4491D"/>
    <w:rsid w:val="00B46A9C"/>
    <w:rsid w:val="00B474E4"/>
    <w:rsid w:val="00B51D3B"/>
    <w:rsid w:val="00B5675C"/>
    <w:rsid w:val="00B74A35"/>
    <w:rsid w:val="00B8049B"/>
    <w:rsid w:val="00B80B35"/>
    <w:rsid w:val="00B84074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5E94"/>
    <w:rsid w:val="00BD6C14"/>
    <w:rsid w:val="00BE019B"/>
    <w:rsid w:val="00BE316B"/>
    <w:rsid w:val="00BE4017"/>
    <w:rsid w:val="00BE78B0"/>
    <w:rsid w:val="00BF40C0"/>
    <w:rsid w:val="00BF6B73"/>
    <w:rsid w:val="00BF7D89"/>
    <w:rsid w:val="00C00FE6"/>
    <w:rsid w:val="00C132FB"/>
    <w:rsid w:val="00C240CA"/>
    <w:rsid w:val="00C43823"/>
    <w:rsid w:val="00C452C8"/>
    <w:rsid w:val="00C45E46"/>
    <w:rsid w:val="00C5035E"/>
    <w:rsid w:val="00C515F6"/>
    <w:rsid w:val="00C55790"/>
    <w:rsid w:val="00C65481"/>
    <w:rsid w:val="00C704B4"/>
    <w:rsid w:val="00C84D49"/>
    <w:rsid w:val="00C90D83"/>
    <w:rsid w:val="00C93759"/>
    <w:rsid w:val="00C97299"/>
    <w:rsid w:val="00CA733C"/>
    <w:rsid w:val="00CA78BA"/>
    <w:rsid w:val="00CB5AF7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E84"/>
    <w:rsid w:val="00D15EEC"/>
    <w:rsid w:val="00D213D8"/>
    <w:rsid w:val="00D228DD"/>
    <w:rsid w:val="00D24E7B"/>
    <w:rsid w:val="00D40728"/>
    <w:rsid w:val="00D560AF"/>
    <w:rsid w:val="00D667D7"/>
    <w:rsid w:val="00D706B9"/>
    <w:rsid w:val="00D74E09"/>
    <w:rsid w:val="00D8665B"/>
    <w:rsid w:val="00D87944"/>
    <w:rsid w:val="00D93EBC"/>
    <w:rsid w:val="00D93F46"/>
    <w:rsid w:val="00D95948"/>
    <w:rsid w:val="00DA4738"/>
    <w:rsid w:val="00DA5BB1"/>
    <w:rsid w:val="00DB6FA3"/>
    <w:rsid w:val="00DC14CF"/>
    <w:rsid w:val="00DC1BB9"/>
    <w:rsid w:val="00DC275E"/>
    <w:rsid w:val="00DC69F9"/>
    <w:rsid w:val="00DD42B2"/>
    <w:rsid w:val="00DE3FB7"/>
    <w:rsid w:val="00DE5D07"/>
    <w:rsid w:val="00DE739C"/>
    <w:rsid w:val="00DE7F74"/>
    <w:rsid w:val="00DF5BFA"/>
    <w:rsid w:val="00E0222B"/>
    <w:rsid w:val="00E21482"/>
    <w:rsid w:val="00E23225"/>
    <w:rsid w:val="00E2519D"/>
    <w:rsid w:val="00E266A5"/>
    <w:rsid w:val="00E330A5"/>
    <w:rsid w:val="00E33E89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60249"/>
    <w:rsid w:val="00E67441"/>
    <w:rsid w:val="00E67A5D"/>
    <w:rsid w:val="00E72099"/>
    <w:rsid w:val="00E743FE"/>
    <w:rsid w:val="00E74758"/>
    <w:rsid w:val="00E84ECB"/>
    <w:rsid w:val="00E975D2"/>
    <w:rsid w:val="00EB059A"/>
    <w:rsid w:val="00EB355D"/>
    <w:rsid w:val="00EB7C81"/>
    <w:rsid w:val="00EC1DD7"/>
    <w:rsid w:val="00EC430A"/>
    <w:rsid w:val="00EC5940"/>
    <w:rsid w:val="00ED0FB9"/>
    <w:rsid w:val="00ED32CB"/>
    <w:rsid w:val="00ED5F1E"/>
    <w:rsid w:val="00EE048C"/>
    <w:rsid w:val="00EE2994"/>
    <w:rsid w:val="00EF6231"/>
    <w:rsid w:val="00F03BE8"/>
    <w:rsid w:val="00F04202"/>
    <w:rsid w:val="00F05064"/>
    <w:rsid w:val="00F065F1"/>
    <w:rsid w:val="00F1133F"/>
    <w:rsid w:val="00F17206"/>
    <w:rsid w:val="00F173F5"/>
    <w:rsid w:val="00F30E9E"/>
    <w:rsid w:val="00F32DAB"/>
    <w:rsid w:val="00F33C89"/>
    <w:rsid w:val="00F36537"/>
    <w:rsid w:val="00F46836"/>
    <w:rsid w:val="00F7722E"/>
    <w:rsid w:val="00F84D42"/>
    <w:rsid w:val="00F9019E"/>
    <w:rsid w:val="00F91628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  <w:rsid w:val="00FE64B7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2330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9</cp:revision>
  <dcterms:created xsi:type="dcterms:W3CDTF">2021-12-22T10:41:00Z</dcterms:created>
  <dcterms:modified xsi:type="dcterms:W3CDTF">2021-12-30T07:02:00Z</dcterms:modified>
</cp:coreProperties>
</file>