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E04B79" w:rsidRPr="00574B8E">
        <w:rPr>
          <w:rFonts w:ascii="Cambria" w:hAnsi="Cambria" w:cs="Times New Roman"/>
          <w:b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545F39">
        <w:rPr>
          <w:rFonts w:ascii="Cambria" w:hAnsi="Cambria" w:cs="Times New Roman"/>
          <w:sz w:val="24"/>
          <w:szCs w:val="24"/>
        </w:rPr>
        <w:t>1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E04B79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 xml:space="preserve">Джафаров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Таиб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финансового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Pr="00574B8E">
        <w:rPr>
          <w:rFonts w:ascii="Cambria" w:hAnsi="Cambria" w:cs="Times New Roman"/>
          <w:sz w:val="24"/>
          <w:szCs w:val="24"/>
        </w:rPr>
        <w:t>Решения Арбитражного суда Краснодарского края №А32-27194/2017 от 16.05.19г.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60662F" w:rsidRPr="00564D4C" w:rsidRDefault="0060662F" w:rsidP="0060662F">
      <w:pPr>
        <w:pStyle w:val="a7"/>
        <w:ind w:firstLine="567"/>
        <w:jc w:val="both"/>
        <w:rPr>
          <w:rFonts w:ascii="Cambria" w:hAnsi="Cambria"/>
          <w:bCs/>
          <w:sz w:val="24"/>
          <w:szCs w:val="24"/>
          <w:lang w:eastAsia="en-US"/>
        </w:rPr>
      </w:pPr>
      <w:r w:rsidRPr="00564D4C">
        <w:rPr>
          <w:rFonts w:ascii="Cambria" w:hAnsi="Cambria"/>
          <w:b/>
          <w:bCs/>
          <w:sz w:val="24"/>
          <w:szCs w:val="24"/>
          <w:lang w:eastAsia="en-US"/>
        </w:rPr>
        <w:t>Лот №14</w:t>
      </w:r>
      <w:r w:rsidRPr="00564D4C">
        <w:rPr>
          <w:rFonts w:ascii="Cambria" w:hAnsi="Cambria"/>
          <w:bCs/>
          <w:sz w:val="24"/>
          <w:szCs w:val="24"/>
          <w:lang w:eastAsia="en-US"/>
        </w:rPr>
        <w:t xml:space="preserve"> - Полуприцеп </w:t>
      </w:r>
      <w:r w:rsidRPr="00564D4C">
        <w:rPr>
          <w:rFonts w:ascii="Cambria" w:hAnsi="Cambria"/>
          <w:bCs/>
          <w:sz w:val="24"/>
          <w:szCs w:val="24"/>
          <w:lang w:val="en-US" w:eastAsia="en-US"/>
        </w:rPr>
        <w:t>KRONE</w:t>
      </w:r>
      <w:r w:rsidRPr="00564D4C">
        <w:rPr>
          <w:rFonts w:ascii="Cambria" w:hAnsi="Cambria"/>
          <w:bCs/>
          <w:sz w:val="24"/>
          <w:szCs w:val="24"/>
          <w:lang w:eastAsia="en-US"/>
        </w:rPr>
        <w:t xml:space="preserve"> SDР 27, 2003 </w:t>
      </w:r>
      <w:proofErr w:type="spellStart"/>
      <w:r w:rsidRPr="00564D4C">
        <w:rPr>
          <w:rFonts w:ascii="Cambria" w:hAnsi="Cambria"/>
          <w:bCs/>
          <w:sz w:val="24"/>
          <w:szCs w:val="24"/>
          <w:lang w:eastAsia="en-US"/>
        </w:rPr>
        <w:t>г.в</w:t>
      </w:r>
      <w:proofErr w:type="spellEnd"/>
      <w:r w:rsidRPr="00564D4C">
        <w:rPr>
          <w:rFonts w:ascii="Cambria" w:hAnsi="Cambria"/>
          <w:bCs/>
          <w:sz w:val="24"/>
          <w:szCs w:val="24"/>
          <w:lang w:eastAsia="en-US"/>
        </w:rPr>
        <w:t xml:space="preserve">., VIN: WКЕSDР27011492963, </w:t>
      </w:r>
      <w:proofErr w:type="spellStart"/>
      <w:r w:rsidRPr="00564D4C">
        <w:rPr>
          <w:rFonts w:ascii="Cambria" w:hAnsi="Cambria"/>
          <w:bCs/>
          <w:sz w:val="24"/>
          <w:szCs w:val="24"/>
          <w:lang w:eastAsia="en-US"/>
        </w:rPr>
        <w:t>гос</w:t>
      </w:r>
      <w:proofErr w:type="spellEnd"/>
      <w:r w:rsidRPr="00564D4C">
        <w:rPr>
          <w:rFonts w:ascii="Cambria" w:hAnsi="Cambria"/>
          <w:bCs/>
          <w:sz w:val="24"/>
          <w:szCs w:val="24"/>
          <w:lang w:eastAsia="en-US"/>
        </w:rPr>
        <w:t xml:space="preserve"> номер ЕО 1724 23 – начальная цена 534 000 руб.</w:t>
      </w:r>
    </w:p>
    <w:p w:rsidR="0060662F" w:rsidRPr="00564D4C" w:rsidRDefault="0060662F" w:rsidP="0060662F">
      <w:pPr>
        <w:pStyle w:val="a7"/>
        <w:ind w:firstLine="567"/>
        <w:jc w:val="both"/>
        <w:rPr>
          <w:rFonts w:ascii="Cambria" w:hAnsi="Cambria"/>
          <w:bCs/>
          <w:sz w:val="24"/>
          <w:szCs w:val="24"/>
          <w:lang w:eastAsia="en-US"/>
        </w:rPr>
      </w:pPr>
      <w:r w:rsidRPr="00564D4C">
        <w:rPr>
          <w:rFonts w:ascii="Cambria" w:hAnsi="Cambria"/>
          <w:bCs/>
          <w:sz w:val="24"/>
          <w:szCs w:val="24"/>
          <w:lang w:eastAsia="en-US"/>
        </w:rPr>
        <w:t>Права требования к:</w:t>
      </w:r>
    </w:p>
    <w:p w:rsidR="0060662F" w:rsidRPr="00564D4C" w:rsidRDefault="0060662F" w:rsidP="0060662F">
      <w:pPr>
        <w:spacing w:after="0" w:line="240" w:lineRule="auto"/>
        <w:ind w:firstLine="567"/>
        <w:jc w:val="both"/>
        <w:rPr>
          <w:rFonts w:ascii="Cambria" w:hAnsi="Cambria"/>
          <w:bCs/>
          <w:sz w:val="24"/>
          <w:szCs w:val="24"/>
          <w:lang w:eastAsia="en-US"/>
        </w:rPr>
      </w:pPr>
      <w:r w:rsidRPr="00564D4C">
        <w:rPr>
          <w:rFonts w:ascii="Cambria" w:hAnsi="Cambria"/>
          <w:b/>
          <w:bCs/>
          <w:sz w:val="24"/>
          <w:szCs w:val="24"/>
          <w:lang w:eastAsia="en-US"/>
        </w:rPr>
        <w:t>Лот №24</w:t>
      </w:r>
      <w:r w:rsidRPr="00564D4C">
        <w:rPr>
          <w:rFonts w:ascii="Cambria" w:hAnsi="Cambria"/>
          <w:bCs/>
          <w:sz w:val="24"/>
          <w:szCs w:val="24"/>
          <w:lang w:eastAsia="en-US"/>
        </w:rPr>
        <w:t xml:space="preserve"> – </w:t>
      </w:r>
      <w:proofErr w:type="spellStart"/>
      <w:r w:rsidRPr="00564D4C">
        <w:rPr>
          <w:rFonts w:ascii="Cambria" w:hAnsi="Cambria"/>
          <w:bCs/>
          <w:sz w:val="24"/>
          <w:szCs w:val="24"/>
          <w:lang w:eastAsia="en-US"/>
        </w:rPr>
        <w:t>Гейбатов</w:t>
      </w:r>
      <w:proofErr w:type="spellEnd"/>
      <w:r w:rsidRPr="00564D4C">
        <w:rPr>
          <w:rFonts w:ascii="Cambria" w:hAnsi="Cambria"/>
          <w:bCs/>
          <w:sz w:val="24"/>
          <w:szCs w:val="24"/>
          <w:lang w:eastAsia="en-US"/>
        </w:rPr>
        <w:t xml:space="preserve"> Валерий </w:t>
      </w:r>
      <w:proofErr w:type="spellStart"/>
      <w:r w:rsidRPr="00564D4C">
        <w:rPr>
          <w:rFonts w:ascii="Cambria" w:hAnsi="Cambria"/>
          <w:bCs/>
          <w:sz w:val="24"/>
          <w:szCs w:val="24"/>
          <w:lang w:eastAsia="en-US"/>
        </w:rPr>
        <w:t>Адилович</w:t>
      </w:r>
      <w:proofErr w:type="spellEnd"/>
      <w:r w:rsidRPr="00564D4C">
        <w:rPr>
          <w:rFonts w:ascii="Cambria" w:hAnsi="Cambria"/>
          <w:bCs/>
          <w:sz w:val="24"/>
          <w:szCs w:val="24"/>
          <w:lang w:eastAsia="en-US"/>
        </w:rPr>
        <w:t>, 23.11.1984г.р., г. Ростов-на-Дону, 1 814 000,00руб. – начальная цена 1 814 000,00руб.</w:t>
      </w:r>
    </w:p>
    <w:p w:rsidR="0060662F" w:rsidRPr="00564D4C" w:rsidRDefault="0060662F" w:rsidP="0060662F">
      <w:pPr>
        <w:spacing w:after="0" w:line="240" w:lineRule="auto"/>
        <w:ind w:firstLine="567"/>
        <w:jc w:val="both"/>
        <w:rPr>
          <w:rFonts w:ascii="Cambria" w:hAnsi="Cambria"/>
          <w:bCs/>
          <w:sz w:val="24"/>
          <w:szCs w:val="24"/>
          <w:lang w:eastAsia="en-US"/>
        </w:rPr>
      </w:pPr>
      <w:r w:rsidRPr="00564D4C">
        <w:rPr>
          <w:rFonts w:ascii="Cambria" w:hAnsi="Cambria"/>
          <w:b/>
          <w:bCs/>
          <w:sz w:val="24"/>
          <w:szCs w:val="24"/>
          <w:lang w:eastAsia="en-US"/>
        </w:rPr>
        <w:t>Лот №25</w:t>
      </w:r>
      <w:r w:rsidRPr="00564D4C">
        <w:rPr>
          <w:rFonts w:ascii="Cambria" w:hAnsi="Cambria"/>
          <w:bCs/>
          <w:sz w:val="24"/>
          <w:szCs w:val="24"/>
          <w:lang w:eastAsia="en-US"/>
        </w:rPr>
        <w:t xml:space="preserve"> – Омаров Магомед </w:t>
      </w:r>
      <w:proofErr w:type="spellStart"/>
      <w:r w:rsidRPr="00564D4C">
        <w:rPr>
          <w:rFonts w:ascii="Cambria" w:hAnsi="Cambria"/>
          <w:bCs/>
          <w:sz w:val="24"/>
          <w:szCs w:val="24"/>
          <w:lang w:eastAsia="en-US"/>
        </w:rPr>
        <w:t>Омарович</w:t>
      </w:r>
      <w:proofErr w:type="spellEnd"/>
      <w:r w:rsidRPr="00564D4C">
        <w:rPr>
          <w:rFonts w:ascii="Cambria" w:hAnsi="Cambria"/>
          <w:bCs/>
          <w:sz w:val="24"/>
          <w:szCs w:val="24"/>
          <w:lang w:eastAsia="en-US"/>
        </w:rPr>
        <w:t xml:space="preserve">, 26.08.1973г.р., </w:t>
      </w:r>
      <w:proofErr w:type="spellStart"/>
      <w:r w:rsidRPr="00564D4C">
        <w:rPr>
          <w:rFonts w:ascii="Cambria" w:hAnsi="Cambria"/>
          <w:bCs/>
          <w:sz w:val="24"/>
          <w:szCs w:val="24"/>
          <w:lang w:eastAsia="en-US"/>
        </w:rPr>
        <w:t>Акушинский</w:t>
      </w:r>
      <w:proofErr w:type="spellEnd"/>
      <w:r w:rsidRPr="00564D4C">
        <w:rPr>
          <w:rFonts w:ascii="Cambria" w:hAnsi="Cambria"/>
          <w:bCs/>
          <w:sz w:val="24"/>
          <w:szCs w:val="24"/>
          <w:lang w:eastAsia="en-US"/>
        </w:rPr>
        <w:t xml:space="preserve"> р-н, с. Акуша, 413 000,00руб. – начальная цена 413 000,00руб.</w:t>
      </w:r>
    </w:p>
    <w:p w:rsidR="0060662F" w:rsidRPr="00564D4C" w:rsidRDefault="0060662F" w:rsidP="0060662F">
      <w:pPr>
        <w:spacing w:after="0" w:line="240" w:lineRule="auto"/>
        <w:ind w:firstLine="567"/>
        <w:jc w:val="both"/>
        <w:rPr>
          <w:rFonts w:ascii="Cambria" w:hAnsi="Cambria"/>
          <w:bCs/>
          <w:sz w:val="24"/>
          <w:szCs w:val="24"/>
          <w:lang w:eastAsia="en-US"/>
        </w:rPr>
      </w:pPr>
      <w:r w:rsidRPr="00564D4C">
        <w:rPr>
          <w:rFonts w:ascii="Cambria" w:hAnsi="Cambria"/>
          <w:b/>
          <w:bCs/>
          <w:sz w:val="24"/>
          <w:szCs w:val="24"/>
          <w:lang w:eastAsia="en-US"/>
        </w:rPr>
        <w:t>Лот №27</w:t>
      </w:r>
      <w:r w:rsidRPr="00564D4C">
        <w:rPr>
          <w:rFonts w:ascii="Cambria" w:hAnsi="Cambria"/>
          <w:bCs/>
          <w:sz w:val="24"/>
          <w:szCs w:val="24"/>
          <w:lang w:eastAsia="en-US"/>
        </w:rPr>
        <w:t xml:space="preserve"> – Абраменко Николай Борисович, 02.07.1987г.р., г. Апшеронский р-н, с. Черниговское, 8 000,00руб. – начальная цена 8 000,00руб.</w:t>
      </w:r>
    </w:p>
    <w:p w:rsidR="00545F39" w:rsidRPr="00545F39" w:rsidRDefault="0060662F" w:rsidP="0060662F">
      <w:pPr>
        <w:pStyle w:val="a7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64D4C">
        <w:rPr>
          <w:rFonts w:ascii="Cambria" w:hAnsi="Cambria"/>
          <w:b/>
          <w:bCs/>
          <w:sz w:val="24"/>
          <w:szCs w:val="24"/>
          <w:lang w:eastAsia="en-US"/>
        </w:rPr>
        <w:t>Лот №29</w:t>
      </w:r>
      <w:r w:rsidRPr="00564D4C">
        <w:rPr>
          <w:rFonts w:ascii="Cambria" w:hAnsi="Cambria"/>
          <w:bCs/>
          <w:sz w:val="24"/>
          <w:szCs w:val="24"/>
          <w:lang w:eastAsia="en-US"/>
        </w:rPr>
        <w:t xml:space="preserve"> – Джавадов </w:t>
      </w:r>
      <w:proofErr w:type="spellStart"/>
      <w:r w:rsidRPr="00564D4C">
        <w:rPr>
          <w:rFonts w:ascii="Cambria" w:hAnsi="Cambria"/>
          <w:bCs/>
          <w:sz w:val="24"/>
          <w:szCs w:val="24"/>
          <w:lang w:eastAsia="en-US"/>
        </w:rPr>
        <w:t>Джавад</w:t>
      </w:r>
      <w:proofErr w:type="spellEnd"/>
      <w:r w:rsidRPr="00564D4C">
        <w:rPr>
          <w:rFonts w:ascii="Cambria" w:hAnsi="Cambria"/>
          <w:bCs/>
          <w:sz w:val="24"/>
          <w:szCs w:val="24"/>
          <w:lang w:eastAsia="en-US"/>
        </w:rPr>
        <w:t xml:space="preserve"> </w:t>
      </w:r>
      <w:proofErr w:type="spellStart"/>
      <w:r w:rsidRPr="00564D4C">
        <w:rPr>
          <w:rFonts w:ascii="Cambria" w:hAnsi="Cambria"/>
          <w:bCs/>
          <w:sz w:val="24"/>
          <w:szCs w:val="24"/>
          <w:lang w:eastAsia="en-US"/>
        </w:rPr>
        <w:t>Алигейдарович</w:t>
      </w:r>
      <w:proofErr w:type="spellEnd"/>
      <w:r w:rsidRPr="00564D4C">
        <w:rPr>
          <w:rFonts w:ascii="Cambria" w:hAnsi="Cambria"/>
          <w:bCs/>
          <w:sz w:val="24"/>
          <w:szCs w:val="24"/>
          <w:lang w:eastAsia="en-US"/>
        </w:rPr>
        <w:t>, 31.03.1964г.р., г. Краснодар, с/т Солнышко, 1 334 557,00руб. – начальная цена 1 334 557,00руб.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Оглы</w:t>
      </w:r>
      <w:proofErr w:type="spellEnd"/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04B79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 w:rsidRPr="00574B8E">
        <w:rPr>
          <w:rFonts w:ascii="Cambria" w:eastAsia="Arial" w:hAnsi="Cambria" w:cs="Times New Roman"/>
          <w:sz w:val="24"/>
          <w:szCs w:val="24"/>
        </w:rPr>
        <w:t xml:space="preserve">получатель – Джафаров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Таиб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Гумалат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Оглы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>, ИНН 231100211146, КРАСНОДАРСКОЕ ОТДЕЛЕНИЕ N8619 ПАО СБЕРБАНК, БИК 040349602, Кор/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сч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30101810100000000602, р/с 40817810530003229560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E04B79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Джафаров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Таиб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Гумалат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Оглы</w:t>
            </w:r>
            <w:proofErr w:type="spellEnd"/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E04B79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sz w:val="24"/>
                <w:szCs w:val="24"/>
              </w:rPr>
              <w:t>ИНН 231100211146, КРАСНОДАРСКОЕ ОТДЕЛЕНИЕ N8619 ПАО СБЕРБАНК, БИК 040349602, Кор/</w:t>
            </w:r>
            <w:proofErr w:type="spellStart"/>
            <w:r w:rsidRPr="00574B8E">
              <w:rPr>
                <w:rFonts w:ascii="Cambria" w:hAnsi="Cambria" w:cs="Times New Roman"/>
                <w:sz w:val="24"/>
                <w:szCs w:val="24"/>
              </w:rPr>
              <w:t>сч</w:t>
            </w:r>
            <w:proofErr w:type="spellEnd"/>
            <w:r w:rsidRPr="00574B8E">
              <w:rPr>
                <w:rFonts w:ascii="Cambria" w:hAnsi="Cambria" w:cs="Times New Roman"/>
                <w:sz w:val="24"/>
                <w:szCs w:val="24"/>
              </w:rPr>
              <w:t xml:space="preserve"> 30101810100000000602, р/с 40817810530003229560</w:t>
            </w:r>
            <w:r w:rsidR="003B7907" w:rsidRPr="00574B8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125AE3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Финансовый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E04B79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Джафарова Т.Г.О.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45F39"/>
    <w:rsid w:val="00563DF3"/>
    <w:rsid w:val="00574B8E"/>
    <w:rsid w:val="005C41B9"/>
    <w:rsid w:val="005E35ED"/>
    <w:rsid w:val="005E4100"/>
    <w:rsid w:val="0060662F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  <w:style w:type="character" w:customStyle="1" w:styleId="a8">
    <w:name w:val="Без интервала Знак"/>
    <w:link w:val="a7"/>
    <w:uiPriority w:val="1"/>
    <w:rsid w:val="00545F39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9</cp:revision>
  <cp:lastPrinted>2014-12-05T07:44:00Z</cp:lastPrinted>
  <dcterms:created xsi:type="dcterms:W3CDTF">2017-11-13T14:19:00Z</dcterms:created>
  <dcterms:modified xsi:type="dcterms:W3CDTF">2022-01-17T06:29:00Z</dcterms:modified>
</cp:coreProperties>
</file>