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E2EC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Проект Договора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уступки  прав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(требований). </w:t>
      </w:r>
    </w:p>
    <w:p w14:paraId="0A433E05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/>
        <w:rPr>
          <w:rFonts w:ascii="Times New Roman" w:hAnsi="Times New Roman" w:cs="Times New Roman"/>
          <w:lang w:val="ru-RU"/>
        </w:rPr>
      </w:pPr>
    </w:p>
    <w:p w14:paraId="50AF07D4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Стороны настоящего договора:</w:t>
      </w:r>
    </w:p>
    <w:p w14:paraId="65CC2AD4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  <w:t>__________________________, именуемое в дальнейшем «Первоначальный кредитор»,  в лице конкурсного управляющего __________________________, действующего на основании ФЗ «О несостоятельности (банкротстве)» №127-ФЗ и _____________________________________, с одной стороны;</w:t>
      </w:r>
    </w:p>
    <w:p w14:paraId="6493E68C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  <w:t xml:space="preserve">__________________________, именуемое в дальнейшем «Новый кредитор», в лице ___________________________, действующего на основании Устава, с другой стороны;   </w:t>
      </w:r>
    </w:p>
    <w:p w14:paraId="19007968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заключили настоящий договор о нижеследующем:</w:t>
      </w:r>
    </w:p>
    <w:p w14:paraId="423E3783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67E48749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 По настоящему договору Первоначальный кредитор за плату в соответствии с ст. 382 ГК РФ передает принадлежащие ему права (требования), согласно Приложению №1</w:t>
      </w:r>
    </w:p>
    <w:p w14:paraId="4526EE89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 Настоящий договор заключен по результатам торгов по продаже имущества ______________________, проведенных организатором торгов – _______________________________________ в соответствии с приказом Минэкономразвития России от 23.07.2015 г. №495 на электронной торговой площадке, размещенной в сети «Интернет» по адресу http://www.b2b-center.ru/</w:t>
      </w:r>
    </w:p>
    <w:p w14:paraId="0199D0A5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 Протокол _____________ по продаже имущества _________________________________ от ______________________ является неотъемлемой частью настоящего договора.</w:t>
      </w:r>
    </w:p>
    <w:p w14:paraId="04E5F960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Права (требования), уступаемые по настоящему договору,  в соответствии с ст. 384 Гражданского кодекса Российской Федерации переходят от Первоначального кредитора к Новому кредитору в том объеме и на тех условиях, которые существовали к моменту перехода прав (требований): в том числе к Новому кредитору переходят права, обеспечивающие исполнения обязательств, а также другие связанные с требованиями права (права на неуплаченные проценты, неустойку, убытки и другие финансовые санкции, связанные с ненадлежащим  исполнением обязательств со стороны должников).</w:t>
      </w:r>
    </w:p>
    <w:p w14:paraId="059C8A88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1.5. Права (требования), уступаемые </w:t>
      </w:r>
      <w:proofErr w:type="gramStart"/>
      <w:r>
        <w:rPr>
          <w:rFonts w:ascii="Times New Roman" w:hAnsi="Times New Roman" w:cs="Times New Roman"/>
          <w:lang w:val="ru-RU"/>
        </w:rPr>
        <w:t>по настоящему договору</w:t>
      </w:r>
      <w:proofErr w:type="gramEnd"/>
      <w:r>
        <w:rPr>
          <w:rFonts w:ascii="Times New Roman" w:hAnsi="Times New Roman" w:cs="Times New Roman"/>
          <w:lang w:val="ru-RU"/>
        </w:rPr>
        <w:t xml:space="preserve"> принадлежат Первоначальному кредитору, никому не проданы, не заложены, в споре и под арестом не находятся.</w:t>
      </w:r>
    </w:p>
    <w:p w14:paraId="617B3A49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F77E9E6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</w:t>
      </w:r>
      <w:r>
        <w:rPr>
          <w:rFonts w:ascii="Times New Roman" w:hAnsi="Times New Roman" w:cs="Times New Roman"/>
          <w:b/>
          <w:bCs/>
          <w:lang w:val="ru-RU"/>
        </w:rPr>
        <w:tab/>
        <w:t>Обязанности стороны.</w:t>
      </w:r>
    </w:p>
    <w:p w14:paraId="4654E9BB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2978838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</w:t>
      </w:r>
      <w:r>
        <w:rPr>
          <w:rFonts w:ascii="Times New Roman" w:hAnsi="Times New Roman" w:cs="Times New Roman"/>
          <w:lang w:val="ru-RU"/>
        </w:rPr>
        <w:tab/>
        <w:t xml:space="preserve"> Первоначальный кредитор обязан:</w:t>
      </w:r>
    </w:p>
    <w:p w14:paraId="4A51ABA7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2.1.1.</w:t>
      </w:r>
      <w:r>
        <w:rPr>
          <w:rFonts w:ascii="Times New Roman" w:hAnsi="Times New Roman" w:cs="Times New Roman"/>
          <w:lang w:val="ru-RU"/>
        </w:rPr>
        <w:tab/>
        <w:t>передать Новому кредитору в течение 10 дней с момента исполнения Новым кредитором п. 3.3 настоящего договора документы, подтверждающие права (требования), уступаемые по настоящему договору.</w:t>
      </w:r>
    </w:p>
    <w:p w14:paraId="3A33014E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2.1.2.</w:t>
      </w:r>
      <w:r>
        <w:rPr>
          <w:rFonts w:ascii="Times New Roman" w:hAnsi="Times New Roman" w:cs="Times New Roman"/>
          <w:lang w:val="ru-RU"/>
        </w:rPr>
        <w:tab/>
        <w:t>По требованию Нового кредитора в течение 10 дней с момента получения требования Нового кредитора предоставлять иные документы (при наличии таковых</w:t>
      </w:r>
      <w:proofErr w:type="gramStart"/>
      <w:r>
        <w:rPr>
          <w:rFonts w:ascii="Times New Roman" w:hAnsi="Times New Roman" w:cs="Times New Roman"/>
          <w:lang w:val="ru-RU"/>
        </w:rPr>
        <w:t>),  необходимые</w:t>
      </w:r>
      <w:proofErr w:type="gramEnd"/>
      <w:r>
        <w:rPr>
          <w:rFonts w:ascii="Times New Roman" w:hAnsi="Times New Roman" w:cs="Times New Roman"/>
          <w:lang w:val="ru-RU"/>
        </w:rPr>
        <w:t xml:space="preserve"> Новому кредитору для реализации прав (требований), уступаемых по настоящему договору. </w:t>
      </w:r>
    </w:p>
    <w:p w14:paraId="51C5ECCB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2.1.3.</w:t>
      </w:r>
      <w:r>
        <w:rPr>
          <w:rFonts w:ascii="Times New Roman" w:hAnsi="Times New Roman" w:cs="Times New Roman"/>
          <w:lang w:val="ru-RU"/>
        </w:rPr>
        <w:tab/>
        <w:t xml:space="preserve">В момент передачи Новому кредитору документов, </w:t>
      </w:r>
      <w:proofErr w:type="gramStart"/>
      <w:r>
        <w:rPr>
          <w:rFonts w:ascii="Times New Roman" w:hAnsi="Times New Roman" w:cs="Times New Roman"/>
          <w:lang w:val="ru-RU"/>
        </w:rPr>
        <w:t>указанных  в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п.п</w:t>
      </w:r>
      <w:proofErr w:type="spellEnd"/>
      <w:r>
        <w:rPr>
          <w:rFonts w:ascii="Times New Roman" w:hAnsi="Times New Roman" w:cs="Times New Roman"/>
          <w:lang w:val="ru-RU"/>
        </w:rPr>
        <w:t xml:space="preserve">. 2.1.1 и 2.1.2 настоящего договора, стороны настоящего договора подписывают акт приема-передачи. С момента подписания акта приема-передачи документов обязанность Первоначального кредитора считается исполненной надлежащим образом. </w:t>
      </w:r>
    </w:p>
    <w:p w14:paraId="311A1152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</w:t>
      </w:r>
      <w:r>
        <w:rPr>
          <w:rFonts w:ascii="Times New Roman" w:hAnsi="Times New Roman" w:cs="Times New Roman"/>
          <w:lang w:val="ru-RU"/>
        </w:rPr>
        <w:tab/>
        <w:t>Новый кредитор обязан:</w:t>
      </w:r>
    </w:p>
    <w:p w14:paraId="50174E01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2.2.1.</w:t>
      </w:r>
      <w:r>
        <w:rPr>
          <w:rFonts w:ascii="Times New Roman" w:hAnsi="Times New Roman" w:cs="Times New Roman"/>
          <w:lang w:val="ru-RU"/>
        </w:rPr>
        <w:tab/>
        <w:t>Принять документы, указанные в п. 2 настоящего договора.</w:t>
      </w:r>
    </w:p>
    <w:p w14:paraId="291866B0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2.2.2.</w:t>
      </w:r>
      <w:r>
        <w:rPr>
          <w:rFonts w:ascii="Times New Roman" w:hAnsi="Times New Roman" w:cs="Times New Roman"/>
          <w:lang w:val="ru-RU"/>
        </w:rPr>
        <w:tab/>
        <w:t xml:space="preserve">Уплатить Первоначальному </w:t>
      </w:r>
      <w:proofErr w:type="gramStart"/>
      <w:r>
        <w:rPr>
          <w:rFonts w:ascii="Times New Roman" w:hAnsi="Times New Roman" w:cs="Times New Roman"/>
          <w:lang w:val="ru-RU"/>
        </w:rPr>
        <w:t>кредитору  денежные</w:t>
      </w:r>
      <w:proofErr w:type="gramEnd"/>
      <w:r>
        <w:rPr>
          <w:rFonts w:ascii="Times New Roman" w:hAnsi="Times New Roman" w:cs="Times New Roman"/>
          <w:lang w:val="ru-RU"/>
        </w:rPr>
        <w:t xml:space="preserve"> средства за уступаемые по настоящему договору права (требования), в размере, установленном настоящим договором. </w:t>
      </w:r>
    </w:p>
    <w:p w14:paraId="28283E1D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2AE39FA6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Стоимость  прав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(требований)   </w:t>
      </w:r>
    </w:p>
    <w:p w14:paraId="79707739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и  порядок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 их   оплаты.</w:t>
      </w:r>
    </w:p>
    <w:p w14:paraId="6A9AB054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B6B72A3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 Общая стоимость прав (требований), уступаемых по настоящему договору, определенная в ходе торгов, составляет ______________________, НДС не облагается. </w:t>
      </w:r>
    </w:p>
    <w:p w14:paraId="7419B52C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 Задаток в </w:t>
      </w:r>
      <w:proofErr w:type="gramStart"/>
      <w:r>
        <w:rPr>
          <w:rFonts w:ascii="Times New Roman" w:hAnsi="Times New Roman" w:cs="Times New Roman"/>
          <w:lang w:val="ru-RU"/>
        </w:rPr>
        <w:t>размере  _</w:t>
      </w:r>
      <w:proofErr w:type="gramEnd"/>
      <w:r>
        <w:rPr>
          <w:rFonts w:ascii="Times New Roman" w:hAnsi="Times New Roman" w:cs="Times New Roman"/>
          <w:lang w:val="ru-RU"/>
        </w:rPr>
        <w:t>_____________________________,  уплаченный Новым кредитором  организатору торгов ______________________, засчитывается в счет стоимости уступаемых по настоящему договору прав (требований).</w:t>
      </w:r>
    </w:p>
    <w:p w14:paraId="194850A6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3.3.  Сумму в </w:t>
      </w:r>
      <w:proofErr w:type="gramStart"/>
      <w:r>
        <w:rPr>
          <w:rFonts w:ascii="Times New Roman" w:hAnsi="Times New Roman" w:cs="Times New Roman"/>
          <w:lang w:val="ru-RU"/>
        </w:rPr>
        <w:t>размере  _</w:t>
      </w:r>
      <w:proofErr w:type="gramEnd"/>
      <w:r>
        <w:rPr>
          <w:rFonts w:ascii="Times New Roman" w:hAnsi="Times New Roman" w:cs="Times New Roman"/>
          <w:lang w:val="ru-RU"/>
        </w:rPr>
        <w:t>________________________________, Новый кредитор уплачивает Первоначальному кредитору в течение 30 (тридцати) дней со дня подписания настоящего договора.</w:t>
      </w:r>
    </w:p>
    <w:p w14:paraId="064AA6EE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3.4. Денежные средства, указанные в п. 3.3 настоящего договора Новый кредитор уплачивает Первоначальному </w:t>
      </w:r>
      <w:proofErr w:type="gramStart"/>
      <w:r>
        <w:rPr>
          <w:rFonts w:ascii="Times New Roman" w:hAnsi="Times New Roman" w:cs="Times New Roman"/>
          <w:lang w:val="ru-RU"/>
        </w:rPr>
        <w:t>кредитору  путем</w:t>
      </w:r>
      <w:proofErr w:type="gramEnd"/>
      <w:r>
        <w:rPr>
          <w:rFonts w:ascii="Times New Roman" w:hAnsi="Times New Roman" w:cs="Times New Roman"/>
          <w:lang w:val="ru-RU"/>
        </w:rPr>
        <w:t xml:space="preserve"> перечисления денежных средств на расчетный счет Первоначального кредитора.</w:t>
      </w:r>
    </w:p>
    <w:p w14:paraId="78F2BBE5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14:paraId="131F2C51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 Передача   прав (требований).</w:t>
      </w:r>
    </w:p>
    <w:p w14:paraId="2DF3D719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7E8FB258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Права (требования), уступаемые по настоящему договору, переходят от Первоначального кредитора к Новому кредитору после исполнения Новым кредитором обязанностей, </w:t>
      </w:r>
      <w:proofErr w:type="gramStart"/>
      <w:r>
        <w:rPr>
          <w:rFonts w:ascii="Times New Roman" w:hAnsi="Times New Roman" w:cs="Times New Roman"/>
          <w:lang w:val="ru-RU"/>
        </w:rPr>
        <w:t xml:space="preserve">предусмотренных  </w:t>
      </w:r>
      <w:proofErr w:type="spellStart"/>
      <w:r>
        <w:rPr>
          <w:rFonts w:ascii="Times New Roman" w:hAnsi="Times New Roman" w:cs="Times New Roman"/>
          <w:lang w:val="ru-RU"/>
        </w:rPr>
        <w:t>п.п</w:t>
      </w:r>
      <w:proofErr w:type="spellEnd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 3.3 настоящего договора.</w:t>
      </w:r>
    </w:p>
    <w:p w14:paraId="69B9D91F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Обязанность по передаче прав (требований) Первоначальным кредитором считается исполненной с момента подписания акта приема-передачи документов, подтверждающих уступаемые по настоящему договору права (требования).   </w:t>
      </w:r>
    </w:p>
    <w:p w14:paraId="19CB5D8B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 Принятые Новым кредитором права (требования) возврату не подлежат. Первоначальный кредитор несет ответственности за действительность уступаемых по настоящему договору прав (требований). </w:t>
      </w:r>
    </w:p>
    <w:p w14:paraId="29D06AD3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3B9EE583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 Ответственность сторон.</w:t>
      </w:r>
    </w:p>
    <w:p w14:paraId="59D7A9A8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1946E6B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65CD749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62BBF23F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6. Прочие   условия</w:t>
      </w:r>
    </w:p>
    <w:p w14:paraId="5F4935EC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16A6932D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 Настоящий   Договор     вступает в силу с момента его подписания и прекращает свое действие:</w:t>
      </w:r>
    </w:p>
    <w:p w14:paraId="0F68E32B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  <w:t xml:space="preserve"> при расторжении в предусмотренных федеральным законодательством и настоящим Договором случаях;</w:t>
      </w:r>
    </w:p>
    <w:p w14:paraId="45DF967A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при  возникновении</w:t>
      </w:r>
      <w:proofErr w:type="gramEnd"/>
      <w:r>
        <w:rPr>
          <w:rFonts w:ascii="Times New Roman" w:hAnsi="Times New Roman" w:cs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14:paraId="2D9CA674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DAA8BB3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6.3. Все   уведомления и сообщения должны направляться в письменной форме.</w:t>
      </w:r>
    </w:p>
    <w:p w14:paraId="42BE50E2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6.4. Во всем остальном, </w:t>
      </w:r>
      <w:proofErr w:type="gramStart"/>
      <w:r>
        <w:rPr>
          <w:rFonts w:ascii="Times New Roman" w:hAnsi="Times New Roman" w:cs="Times New Roman"/>
          <w:lang w:val="ru-RU"/>
        </w:rPr>
        <w:t>что  не</w:t>
      </w:r>
      <w:proofErr w:type="gramEnd"/>
      <w:r>
        <w:rPr>
          <w:rFonts w:ascii="Times New Roman" w:hAnsi="Times New Roman" w:cs="Times New Roman"/>
          <w:lang w:val="ru-RU"/>
        </w:rPr>
        <w:t xml:space="preserve">   предусмотрено   настоящим Договором,   стороны руководствуются федеральным законодательством.</w:t>
      </w:r>
    </w:p>
    <w:p w14:paraId="1A31B583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>
        <w:rPr>
          <w:rFonts w:ascii="Times New Roman" w:hAnsi="Times New Roman" w:cs="Times New Roman"/>
          <w:lang w:val="ru-RU"/>
        </w:rPr>
        <w:t>тексте  настоящего</w:t>
      </w:r>
      <w:proofErr w:type="gramEnd"/>
      <w:r>
        <w:rPr>
          <w:rFonts w:ascii="Times New Roman" w:hAnsi="Times New Roman" w:cs="Times New Roman"/>
          <w:lang w:val="ru-RU"/>
        </w:rPr>
        <w:t xml:space="preserve"> Договора, будут разрешаться путем переговоров на основе законодательства Российской Федерации. </w:t>
      </w:r>
    </w:p>
    <w:p w14:paraId="000D1A0A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6.6. В случае невозможности урегулировать споры   путем   переговоров, спорные вопросы разрешаются в судебном порядке в Арбитражном суде Республики Татарстан.</w:t>
      </w:r>
    </w:p>
    <w:p w14:paraId="11ACB4FF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6.7. Первоначальный кредитор вправе расторгнуть настоящий договор в случае неисполнения Новым кредитором в течение 1 (одного) месяца с момента наступления срока исполнения обязательств, указанных в разделе 3 настоящего договора, во внесудебном порядке, направив соответствующее письменное уведомление Новому кредитору. </w:t>
      </w:r>
    </w:p>
    <w:p w14:paraId="29A8596E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6.8. В случае расторжения договора по инициативе Первоначального </w:t>
      </w:r>
      <w:proofErr w:type="gramStart"/>
      <w:r>
        <w:rPr>
          <w:rFonts w:ascii="Times New Roman" w:hAnsi="Times New Roman" w:cs="Times New Roman"/>
          <w:lang w:val="ru-RU"/>
        </w:rPr>
        <w:t>кредитора  в</w:t>
      </w:r>
      <w:proofErr w:type="gramEnd"/>
      <w:r>
        <w:rPr>
          <w:rFonts w:ascii="Times New Roman" w:hAnsi="Times New Roman" w:cs="Times New Roman"/>
          <w:lang w:val="ru-RU"/>
        </w:rPr>
        <w:t xml:space="preserve"> соответствии с п. 6.7. настоящего договора,  договор считается расторгнутым с момента получения Новым кредитором письменного уведомления Первоначального кредитора о расторжении договора.</w:t>
      </w:r>
    </w:p>
    <w:p w14:paraId="3A7B9A56" w14:textId="77777777" w:rsidR="00146CA2" w:rsidRDefault="00146CA2" w:rsidP="00146CA2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6.9. В случае расторжения договора по инициативе Первоначального </w:t>
      </w:r>
      <w:proofErr w:type="gramStart"/>
      <w:r>
        <w:rPr>
          <w:rFonts w:ascii="Times New Roman" w:hAnsi="Times New Roman" w:cs="Times New Roman"/>
          <w:lang w:val="ru-RU"/>
        </w:rPr>
        <w:t>кредитора  в</w:t>
      </w:r>
      <w:proofErr w:type="gramEnd"/>
      <w:r>
        <w:rPr>
          <w:rFonts w:ascii="Times New Roman" w:hAnsi="Times New Roman" w:cs="Times New Roman"/>
          <w:lang w:val="ru-RU"/>
        </w:rPr>
        <w:t xml:space="preserve"> соответствии с п. 6.7. настоящего договора, суммы, уплаченные Новым кредитором по настоящему договору,  в том числе задаток для участия в торгах, возврату Новому кредитору не подлежат.   </w:t>
      </w:r>
    </w:p>
    <w:p w14:paraId="32DCA08C" w14:textId="77777777" w:rsidR="00146CA2" w:rsidRDefault="00146CA2" w:rsidP="00146CA2">
      <w:pPr>
        <w:jc w:val="center"/>
        <w:rPr>
          <w:b/>
          <w:sz w:val="22"/>
          <w:szCs w:val="22"/>
          <w:lang w:val="ru-RU"/>
        </w:rPr>
      </w:pPr>
    </w:p>
    <w:p w14:paraId="5507E364" w14:textId="77777777" w:rsidR="00146CA2" w:rsidRDefault="00146CA2" w:rsidP="00146C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7.  Заключительные   положения.</w:t>
      </w:r>
    </w:p>
    <w:p w14:paraId="2AAB4693" w14:textId="77777777" w:rsidR="00146CA2" w:rsidRDefault="00146CA2" w:rsidP="00146CA2">
      <w:pPr>
        <w:jc w:val="center"/>
        <w:rPr>
          <w:b/>
          <w:sz w:val="22"/>
          <w:szCs w:val="22"/>
          <w:lang w:val="ru-RU"/>
        </w:rPr>
      </w:pPr>
    </w:p>
    <w:p w14:paraId="07BF47AD" w14:textId="77777777" w:rsidR="00146CA2" w:rsidRDefault="00146CA2" w:rsidP="00146CA2">
      <w:pPr>
        <w:tabs>
          <w:tab w:val="left" w:pos="1086"/>
          <w:tab w:val="left" w:pos="1134"/>
        </w:tabs>
        <w:ind w:firstLine="54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7.1.   Настоящий Договор составлен в трех экземплярах, имеющих одинаковую юридическую силу.</w:t>
      </w:r>
    </w:p>
    <w:p w14:paraId="502D7C42" w14:textId="77777777" w:rsidR="00146CA2" w:rsidRDefault="00146CA2" w:rsidP="00146CA2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</w:t>
      </w:r>
    </w:p>
    <w:p w14:paraId="7C04C398" w14:textId="77777777" w:rsidR="00146CA2" w:rsidRDefault="00146CA2" w:rsidP="00146CA2">
      <w:pPr>
        <w:numPr>
          <w:ilvl w:val="0"/>
          <w:numId w:val="1"/>
        </w:numPr>
        <w:tabs>
          <w:tab w:val="clear" w:pos="2532"/>
          <w:tab w:val="num" w:pos="2353"/>
          <w:tab w:val="left" w:pos="3077"/>
        </w:tabs>
        <w:suppressAutoHyphens w:val="0"/>
        <w:ind w:left="2715" w:firstLine="0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Адреса</w:t>
      </w:r>
      <w:proofErr w:type="spellEnd"/>
      <w:r>
        <w:rPr>
          <w:b/>
          <w:sz w:val="22"/>
          <w:szCs w:val="22"/>
        </w:rPr>
        <w:t xml:space="preserve">  и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банковские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реквизиты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сторон</w:t>
      </w:r>
      <w:proofErr w:type="spellEnd"/>
    </w:p>
    <w:p w14:paraId="5DD09355" w14:textId="77777777" w:rsidR="00146CA2" w:rsidRDefault="00146CA2" w:rsidP="00146CA2">
      <w:pPr>
        <w:tabs>
          <w:tab w:val="left" w:pos="3077"/>
        </w:tabs>
        <w:ind w:left="2715"/>
        <w:rPr>
          <w:sz w:val="22"/>
          <w:szCs w:val="22"/>
          <w:highlight w:val="yellow"/>
        </w:rPr>
      </w:pPr>
    </w:p>
    <w:p w14:paraId="25B0FA20" w14:textId="77777777" w:rsidR="00146CA2" w:rsidRDefault="00146CA2" w:rsidP="00146CA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Первоначальный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кредитор</w:t>
      </w:r>
      <w:proofErr w:type="spellEnd"/>
      <w:r>
        <w:rPr>
          <w:b/>
          <w:sz w:val="22"/>
          <w:szCs w:val="22"/>
        </w:rPr>
        <w:t>:</w:t>
      </w:r>
    </w:p>
    <w:p w14:paraId="117853BA" w14:textId="77777777" w:rsidR="00146CA2" w:rsidRDefault="00146CA2" w:rsidP="00146CA2">
      <w:pPr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</w:t>
      </w:r>
    </w:p>
    <w:p w14:paraId="5030BF97" w14:textId="77777777" w:rsidR="00146CA2" w:rsidRDefault="00146CA2" w:rsidP="00146CA2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7932E675" w14:textId="77777777" w:rsidR="00146CA2" w:rsidRDefault="00146CA2" w:rsidP="00146CA2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30C01835" w14:textId="77777777" w:rsidR="00146CA2" w:rsidRDefault="00146CA2" w:rsidP="00146CA2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546D6CEA" w14:textId="77777777" w:rsidR="00146CA2" w:rsidRDefault="00146CA2" w:rsidP="00146CA2">
      <w:pPr>
        <w:ind w:right="57"/>
        <w:jc w:val="both"/>
        <w:rPr>
          <w:sz w:val="22"/>
          <w:szCs w:val="22"/>
        </w:rPr>
      </w:pPr>
    </w:p>
    <w:p w14:paraId="04F827AD" w14:textId="77777777" w:rsidR="00146CA2" w:rsidRDefault="00146CA2" w:rsidP="00146CA2">
      <w:pPr>
        <w:ind w:right="57" w:firstLine="45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16C315" w14:textId="77777777" w:rsidR="00146CA2" w:rsidRDefault="00146CA2" w:rsidP="00146CA2">
      <w:pPr>
        <w:tabs>
          <w:tab w:val="left" w:pos="4887"/>
        </w:tabs>
        <w:ind w:left="452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u w:val="single"/>
        </w:rPr>
        <w:t xml:space="preserve">                             </w:t>
      </w:r>
      <w:r>
        <w:rPr>
          <w:sz w:val="22"/>
          <w:szCs w:val="22"/>
        </w:rPr>
        <w:t xml:space="preserve"> /ФИО/</w:t>
      </w:r>
    </w:p>
    <w:p w14:paraId="6746CF0C" w14:textId="77777777" w:rsidR="00146CA2" w:rsidRDefault="00146CA2" w:rsidP="00146CA2">
      <w:pPr>
        <w:rPr>
          <w:sz w:val="22"/>
          <w:szCs w:val="22"/>
          <w:highlight w:val="yellow"/>
        </w:rPr>
      </w:pPr>
    </w:p>
    <w:p w14:paraId="2281F812" w14:textId="77777777" w:rsidR="00146CA2" w:rsidRDefault="00146CA2" w:rsidP="00146CA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Новый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кредитор</w:t>
      </w:r>
      <w:proofErr w:type="spellEnd"/>
      <w:r>
        <w:rPr>
          <w:b/>
          <w:sz w:val="22"/>
          <w:szCs w:val="22"/>
        </w:rPr>
        <w:t>:</w:t>
      </w:r>
    </w:p>
    <w:p w14:paraId="6F1695EA" w14:textId="77777777" w:rsidR="00146CA2" w:rsidRDefault="00146CA2" w:rsidP="00146CA2">
      <w:pPr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</w:t>
      </w:r>
    </w:p>
    <w:p w14:paraId="508227DF" w14:textId="77777777" w:rsidR="00146CA2" w:rsidRDefault="00146CA2" w:rsidP="00146CA2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C406536" w14:textId="77777777" w:rsidR="00146CA2" w:rsidRDefault="00146CA2" w:rsidP="00146CA2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3D77A23B" w14:textId="77777777" w:rsidR="00146CA2" w:rsidRDefault="00146CA2" w:rsidP="00146CA2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31979491" w14:textId="77777777" w:rsidR="00146CA2" w:rsidRDefault="00146CA2" w:rsidP="00146CA2">
      <w:pPr>
        <w:ind w:right="57"/>
        <w:jc w:val="both"/>
        <w:rPr>
          <w:sz w:val="22"/>
          <w:szCs w:val="22"/>
        </w:rPr>
      </w:pPr>
    </w:p>
    <w:p w14:paraId="1F2B3E11" w14:textId="77777777" w:rsidR="00146CA2" w:rsidRDefault="00146CA2" w:rsidP="00146CA2">
      <w:pPr>
        <w:ind w:right="57" w:firstLine="45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F8DF47" w14:textId="77777777" w:rsidR="00146CA2" w:rsidRDefault="00146CA2" w:rsidP="00146CA2">
      <w:pPr>
        <w:ind w:right="57" w:firstLine="4500"/>
        <w:jc w:val="both"/>
        <w:rPr>
          <w:sz w:val="22"/>
          <w:szCs w:val="22"/>
        </w:rPr>
      </w:pPr>
    </w:p>
    <w:p w14:paraId="5E9A7D1C" w14:textId="77777777" w:rsidR="00146CA2" w:rsidRDefault="00146CA2" w:rsidP="00146CA2">
      <w:pPr>
        <w:ind w:right="57" w:firstLine="4500"/>
        <w:jc w:val="both"/>
        <w:rPr>
          <w:sz w:val="22"/>
          <w:szCs w:val="22"/>
        </w:rPr>
      </w:pPr>
    </w:p>
    <w:p w14:paraId="240D64D3" w14:textId="67BE7E9A" w:rsidR="00146CA2" w:rsidRDefault="00146CA2" w:rsidP="00146CA2">
      <w:r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ab/>
        <w:t>/ФИО/</w:t>
      </w:r>
    </w:p>
    <w:sectPr w:rsidR="0014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457"/>
    <w:multiLevelType w:val="hybridMultilevel"/>
    <w:tmpl w:val="EDF429DA"/>
    <w:lvl w:ilvl="0" w:tplc="0419000F">
      <w:start w:val="8"/>
      <w:numFmt w:val="decimal"/>
      <w:lvlText w:val="%1."/>
      <w:lvlJc w:val="left"/>
      <w:pPr>
        <w:tabs>
          <w:tab w:val="num" w:pos="2532"/>
        </w:tabs>
        <w:ind w:left="25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A2"/>
    <w:rsid w:val="001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C0E7"/>
  <w15:chartTrackingRefBased/>
  <w15:docId w15:val="{08EF00F7-0FE7-4EA6-8C31-F3333FDF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CA2"/>
    <w:pPr>
      <w:suppressAutoHyphens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2022-01-12T04:28:00Z</dcterms:created>
  <dcterms:modified xsi:type="dcterms:W3CDTF">2022-01-12T04:28:00Z</dcterms:modified>
</cp:coreProperties>
</file>