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E2" w:rsidRPr="001F1349" w:rsidRDefault="007415E2" w:rsidP="007415E2">
      <w:pPr>
        <w:spacing w:after="0" w:line="360" w:lineRule="auto"/>
        <w:jc w:val="center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Договор купли-продажи</w:t>
      </w:r>
    </w:p>
    <w:p w:rsidR="007415E2" w:rsidRPr="001F1349" w:rsidRDefault="007415E2" w:rsidP="007415E2">
      <w:pPr>
        <w:tabs>
          <w:tab w:val="left" w:pos="7200"/>
        </w:tabs>
        <w:spacing w:after="0" w:line="360" w:lineRule="auto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___.___.20</w:t>
      </w:r>
      <w:r w:rsidR="00281683">
        <w:rPr>
          <w:rFonts w:ascii="Arial" w:hAnsi="Arial" w:cs="Arial"/>
          <w:lang w:val="ru-RU"/>
        </w:rPr>
        <w:t>2</w:t>
      </w:r>
      <w:r w:rsidR="0071441A">
        <w:rPr>
          <w:rFonts w:ascii="Arial" w:hAnsi="Arial" w:cs="Arial"/>
          <w:lang w:val="ru-RU"/>
        </w:rPr>
        <w:t>2</w:t>
      </w:r>
      <w:r w:rsidRPr="001F1349">
        <w:rPr>
          <w:rFonts w:ascii="Arial" w:hAnsi="Arial" w:cs="Arial"/>
          <w:lang w:val="ru-RU"/>
        </w:rPr>
        <w:t xml:space="preserve"> г.</w:t>
      </w:r>
      <w:r w:rsidRPr="001F1349">
        <w:rPr>
          <w:rFonts w:ascii="Arial" w:hAnsi="Arial" w:cs="Arial"/>
          <w:lang w:val="ru-RU"/>
        </w:rPr>
        <w:tab/>
        <w:t>г. Санкт-Петербург</w:t>
      </w:r>
    </w:p>
    <w:p w:rsidR="007415E2" w:rsidRPr="001F1349" w:rsidRDefault="007415E2" w:rsidP="007415E2">
      <w:pPr>
        <w:spacing w:after="0" w:line="360" w:lineRule="auto"/>
        <w:jc w:val="center"/>
        <w:rPr>
          <w:rFonts w:ascii="Arial" w:hAnsi="Arial" w:cs="Arial"/>
          <w:lang w:val="ru-RU"/>
        </w:rPr>
      </w:pPr>
    </w:p>
    <w:p w:rsidR="007415E2" w:rsidRPr="001F1349" w:rsidRDefault="007415E2" w:rsidP="007415E2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____________, в лице ____________, действующий на основании Устава, далее именуемое «Покупатель»,</w:t>
      </w:r>
    </w:p>
    <w:p w:rsidR="007415E2" w:rsidRPr="001F1349" w:rsidRDefault="007415E2" w:rsidP="007415E2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и ____________, в лице финансового управляющего Наталкина Дмитрия Владимировича, действующего на основании ____________, далее именуемое «Продавец»,</w:t>
      </w:r>
    </w:p>
    <w:p w:rsidR="007415E2" w:rsidRPr="001F1349" w:rsidRDefault="007415E2" w:rsidP="007415E2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далее все вместе именуемые «Стороны», заключили настоящий договор о нижеследующем: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1.</w:t>
      </w:r>
      <w:r w:rsidRPr="001F1349">
        <w:rPr>
          <w:rFonts w:ascii="Arial" w:hAnsi="Arial" w:cs="Arial"/>
          <w:lang w:val="ru-RU"/>
        </w:rPr>
        <w:tab/>
        <w:t>По настоящему договору купли-продажи продавец обязуется передать в собственность покупателю ____________ (далее – имущество), а покупатель обязуется принять имущество и уплатить за него определенную цену.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ab/>
        <w:t>Имущество принадлежит продавцу на основании ____________.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Style w:val="blk"/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ab/>
        <w:t>Договор заключается по результатам электронных торгов / повторных электронных торгов / торгов в форме публичного предложения имущества, состоявшихся ___/ ____/ _____ на сайте оператора электронной площадки ____________ по адресу в сети Интернет ____________</w:t>
      </w:r>
      <w:r w:rsidRPr="001F1349">
        <w:rPr>
          <w:rStyle w:val="text"/>
          <w:rFonts w:ascii="Arial" w:hAnsi="Arial" w:cs="Arial"/>
          <w:lang w:val="ru-RU"/>
        </w:rPr>
        <w:t>. Покупатель</w:t>
      </w:r>
      <w:r w:rsidRPr="001F1349">
        <w:rPr>
          <w:rStyle w:val="blk"/>
          <w:rFonts w:ascii="Arial" w:hAnsi="Arial" w:cs="Arial"/>
          <w:lang w:val="ru-RU"/>
        </w:rPr>
        <w:t xml:space="preserve"> является п</w:t>
      </w:r>
      <w:r w:rsidRPr="001F1349">
        <w:rPr>
          <w:rFonts w:ascii="Arial" w:hAnsi="Arial" w:cs="Arial"/>
          <w:lang w:val="ru-RU"/>
        </w:rPr>
        <w:t>обедителем торгов, поскольку ____________.</w:t>
      </w:r>
    </w:p>
    <w:p w:rsidR="007415E2" w:rsidRPr="001F1349" w:rsidRDefault="007415E2" w:rsidP="007415E2">
      <w:pPr>
        <w:spacing w:after="0" w:line="360" w:lineRule="auto"/>
        <w:ind w:firstLine="708"/>
        <w:jc w:val="both"/>
        <w:rPr>
          <w:rFonts w:ascii="Arial" w:hAnsi="Arial" w:cs="Arial"/>
          <w:lang w:val="ru-RU"/>
        </w:rPr>
      </w:pPr>
      <w:r w:rsidRPr="001F1349">
        <w:rPr>
          <w:rStyle w:val="blk"/>
          <w:rFonts w:ascii="Arial" w:hAnsi="Arial" w:cs="Arial"/>
          <w:lang w:val="ru-RU"/>
        </w:rPr>
        <w:t>Протокол о результатах проведения торгов загружен на сайт оператора электронной площадки.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2.</w:t>
      </w:r>
      <w:r w:rsidRPr="001F1349">
        <w:rPr>
          <w:rFonts w:ascii="Arial" w:hAnsi="Arial" w:cs="Arial"/>
          <w:lang w:val="ru-RU"/>
        </w:rPr>
        <w:tab/>
        <w:t>Цена имущества составляет ____________ руб. (____________), без НДС (п. 15 ч. 2 ст. 146 НК РФ).</w:t>
      </w:r>
      <w:r w:rsidR="001F1349">
        <w:rPr>
          <w:rFonts w:ascii="Arial" w:hAnsi="Arial" w:cs="Arial"/>
          <w:lang w:val="ru-RU"/>
        </w:rPr>
        <w:t xml:space="preserve"> </w:t>
      </w:r>
    </w:p>
    <w:p w:rsidR="007415E2" w:rsidRPr="001F1349" w:rsidRDefault="007415E2" w:rsidP="007415E2">
      <w:pPr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3.</w:t>
      </w:r>
      <w:r w:rsidRPr="001F1349">
        <w:rPr>
          <w:rFonts w:ascii="Arial" w:hAnsi="Arial" w:cs="Arial"/>
          <w:lang w:val="ru-RU"/>
        </w:rPr>
        <w:tab/>
        <w:t xml:space="preserve">Цена Имущества, указанная в пункте 2 настоящего Договора, в </w:t>
      </w:r>
      <w:proofErr w:type="spellStart"/>
      <w:r w:rsidRPr="001F1349">
        <w:rPr>
          <w:rFonts w:ascii="Arial" w:hAnsi="Arial" w:cs="Arial"/>
          <w:lang w:val="ru-RU"/>
        </w:rPr>
        <w:t>т.ч</w:t>
      </w:r>
      <w:proofErr w:type="spellEnd"/>
      <w:r w:rsidRPr="001F1349">
        <w:rPr>
          <w:rFonts w:ascii="Arial" w:hAnsi="Arial" w:cs="Arial"/>
          <w:lang w:val="ru-RU"/>
        </w:rPr>
        <w:t xml:space="preserve">. НДС, перечисляются Покупателем в течение 30 дней с момента подписания Сторонами настоящего договора. </w:t>
      </w:r>
    </w:p>
    <w:p w:rsidR="007415E2" w:rsidRPr="001F1349" w:rsidRDefault="007415E2" w:rsidP="007415E2">
      <w:pPr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4.</w:t>
      </w:r>
      <w:r w:rsidRPr="001F1349">
        <w:rPr>
          <w:rFonts w:ascii="Arial" w:hAnsi="Arial" w:cs="Arial"/>
          <w:lang w:val="ru-RU"/>
        </w:rPr>
        <w:tab/>
        <w:t xml:space="preserve">Уплаченный Покупателем задаток в размере ____________ (____________), перечисленный Покупателем на расчётный счёт Организатора торгов __________________, засчитывается в счет оплаты суммы, указанной в пункте 2. Договора. </w:t>
      </w:r>
    </w:p>
    <w:p w:rsidR="007415E2" w:rsidRPr="001F1349" w:rsidRDefault="007415E2" w:rsidP="007415E2">
      <w:pPr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5.</w:t>
      </w:r>
      <w:r w:rsidRPr="001F1349">
        <w:rPr>
          <w:rFonts w:ascii="Arial" w:hAnsi="Arial" w:cs="Arial"/>
          <w:lang w:val="ru-RU"/>
        </w:rPr>
        <w:tab/>
        <w:t>Оплата производится путем безналичного перечисления денежных средств на расчетный счет Продавца, с учетом условия пункта 4. Договора.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6.</w:t>
      </w:r>
      <w:r w:rsidRPr="001F1349">
        <w:rPr>
          <w:rFonts w:ascii="Arial" w:hAnsi="Arial" w:cs="Arial"/>
          <w:lang w:val="ru-RU"/>
        </w:rPr>
        <w:tab/>
        <w:t>Продавец обязан передать покупателю имущество не позднее 14-ти рабочих дней с момента получения оплаты. Место передачи имущества – ____________.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7.</w:t>
      </w:r>
      <w:r w:rsidRPr="001F1349">
        <w:rPr>
          <w:rFonts w:ascii="Arial" w:hAnsi="Arial" w:cs="Arial"/>
          <w:lang w:val="ru-RU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8.</w:t>
      </w:r>
      <w:r w:rsidRPr="001F1349">
        <w:rPr>
          <w:rFonts w:ascii="Arial" w:hAnsi="Arial" w:cs="Arial"/>
          <w:lang w:val="ru-RU"/>
        </w:rPr>
        <w:tab/>
        <w:t>При необходимости, расходы по переоформлению имущества в собственность Покупателя производятся за счёт Покупателя. При необходимости – Продавец выдаёт представителям Покупателя доверенности.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lastRenderedPageBreak/>
        <w:t>9.</w:t>
      </w:r>
      <w:r w:rsidRPr="001F1349">
        <w:rPr>
          <w:rFonts w:ascii="Arial" w:hAnsi="Arial" w:cs="Arial"/>
          <w:lang w:val="ru-RU"/>
        </w:rPr>
        <w:tab/>
        <w:t>Варианты: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i/>
          <w:lang w:val="ru-RU"/>
        </w:rPr>
      </w:pPr>
      <w:r w:rsidRPr="001F1349">
        <w:rPr>
          <w:rFonts w:ascii="Arial" w:hAnsi="Arial" w:cs="Arial"/>
          <w:i/>
          <w:lang w:val="ru-RU"/>
        </w:rPr>
        <w:t>Настоящий договор составлен в четырёх экземплярах, три из которых находятся у Покупателя, один – у Продавца.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i/>
          <w:lang w:val="ru-RU"/>
        </w:rPr>
      </w:pPr>
      <w:r w:rsidRPr="001F1349">
        <w:rPr>
          <w:rFonts w:ascii="Arial" w:hAnsi="Arial" w:cs="Arial"/>
          <w:i/>
          <w:lang w:val="ru-RU"/>
        </w:rPr>
        <w:t>Настоящий договор составлен в четырёх экземплярах, два из которых находятся у Покупателя, один – у Продавца, один – в органе, осуществляющем регистрацию.</w:t>
      </w:r>
    </w:p>
    <w:p w:rsidR="007415E2" w:rsidRPr="001F1349" w:rsidRDefault="007415E2" w:rsidP="007415E2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7415E2" w:rsidRPr="001F1349" w:rsidTr="00F76B57">
        <w:tc>
          <w:tcPr>
            <w:tcW w:w="4785" w:type="dxa"/>
            <w:shd w:val="clear" w:color="auto" w:fill="auto"/>
          </w:tcPr>
          <w:p w:rsidR="007415E2" w:rsidRPr="001F1349" w:rsidRDefault="007415E2" w:rsidP="007415E2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7415E2" w:rsidRPr="001F1349" w:rsidRDefault="007415E2" w:rsidP="007415E2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Продавец</w:t>
            </w:r>
          </w:p>
        </w:tc>
      </w:tr>
      <w:tr w:rsidR="007415E2" w:rsidRPr="0071441A" w:rsidTr="00F76B57">
        <w:tc>
          <w:tcPr>
            <w:tcW w:w="4785" w:type="dxa"/>
            <w:shd w:val="clear" w:color="auto" w:fill="auto"/>
          </w:tcPr>
          <w:p w:rsidR="007415E2" w:rsidRPr="00E94F6E" w:rsidRDefault="007415E2" w:rsidP="00E94F6E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E94F6E" w:rsidRPr="00E94F6E" w:rsidRDefault="005D689E" w:rsidP="00E94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Певзнер Борис Исаакович</w:t>
            </w:r>
            <w:r w:rsidR="00E94F6E" w:rsidRPr="00E94F6E">
              <w:rPr>
                <w:rFonts w:ascii="Arial" w:hAnsi="Arial" w:cs="Arial"/>
                <w:bCs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22.10.1962</w:t>
            </w:r>
            <w:r w:rsidR="00E94F6E" w:rsidRPr="00E94F6E">
              <w:rPr>
                <w:rFonts w:ascii="Arial" w:hAnsi="Arial" w:cs="Arial"/>
                <w:lang w:val="ru-RU"/>
              </w:rPr>
              <w:t xml:space="preserve"> г.р., уроженец </w:t>
            </w:r>
            <w:r>
              <w:rPr>
                <w:rFonts w:ascii="Arial" w:hAnsi="Arial" w:cs="Arial"/>
                <w:lang w:val="ru-RU"/>
              </w:rPr>
              <w:t>гор. Ленинграда</w:t>
            </w:r>
            <w:r w:rsidR="00E94F6E" w:rsidRPr="00E94F6E">
              <w:rPr>
                <w:rFonts w:ascii="Arial" w:hAnsi="Arial" w:cs="Arial"/>
                <w:lang w:val="ru-RU"/>
              </w:rPr>
              <w:t>;</w:t>
            </w:r>
          </w:p>
          <w:p w:rsidR="005D689E" w:rsidRDefault="005D689E" w:rsidP="00E94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689E">
              <w:rPr>
                <w:rFonts w:ascii="Arial" w:hAnsi="Arial" w:cs="Arial"/>
                <w:lang w:val="ru-RU"/>
              </w:rPr>
              <w:t>ИНН 780157297335, СНИЛС 067-993-918-43</w:t>
            </w:r>
          </w:p>
          <w:p w:rsidR="00E94F6E" w:rsidRDefault="005D689E" w:rsidP="00E94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689E">
              <w:rPr>
                <w:rFonts w:ascii="Arial" w:hAnsi="Arial" w:cs="Arial"/>
                <w:lang w:val="ru-RU"/>
              </w:rPr>
              <w:t>199226, Санкт-Петербург, ул. Наличная, д. 36, к.5, кв. 294</w:t>
            </w:r>
            <w:r w:rsidR="00E94F6E" w:rsidRPr="00E94F6E">
              <w:rPr>
                <w:rFonts w:ascii="Arial" w:hAnsi="Arial" w:cs="Arial"/>
                <w:lang w:val="ru-RU"/>
              </w:rPr>
              <w:t>;</w:t>
            </w:r>
          </w:p>
          <w:p w:rsidR="005D689E" w:rsidRPr="00E94F6E" w:rsidRDefault="005D689E" w:rsidP="00E94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94F6E" w:rsidRPr="00E94F6E" w:rsidRDefault="00E94F6E" w:rsidP="00E94F6E">
            <w:pPr>
              <w:spacing w:after="0" w:line="240" w:lineRule="auto"/>
              <w:rPr>
                <w:rFonts w:ascii="Arial" w:hAnsi="Arial" w:cs="Arial"/>
                <w:u w:val="single"/>
                <w:lang w:val="ru-RU"/>
              </w:rPr>
            </w:pPr>
            <w:r w:rsidRPr="00E94F6E">
              <w:rPr>
                <w:rFonts w:ascii="Arial" w:hAnsi="Arial" w:cs="Arial"/>
                <w:u w:val="single"/>
                <w:lang w:val="ru-RU"/>
              </w:rPr>
              <w:t>Почтовый адрес: 196135, г. Санкт-Петербурга, а/я 9;</w:t>
            </w:r>
          </w:p>
          <w:p w:rsidR="007415E2" w:rsidRPr="00E94F6E" w:rsidRDefault="00E94F6E" w:rsidP="00E94F6E">
            <w:pPr>
              <w:spacing w:after="0" w:line="240" w:lineRule="auto"/>
              <w:rPr>
                <w:rFonts w:ascii="Arial" w:hAnsi="Arial" w:cs="Arial"/>
                <w:u w:val="single"/>
                <w:lang w:val="ru-RU"/>
              </w:rPr>
            </w:pPr>
            <w:r w:rsidRPr="00E94F6E">
              <w:rPr>
                <w:rFonts w:ascii="Arial" w:hAnsi="Arial" w:cs="Arial"/>
                <w:bCs/>
                <w:lang w:val="ru-RU"/>
              </w:rPr>
              <w:t xml:space="preserve">р/с № </w:t>
            </w:r>
            <w:r w:rsidR="005D689E">
              <w:rPr>
                <w:rFonts w:ascii="Arial" w:hAnsi="Arial" w:cs="Arial"/>
                <w:bCs/>
                <w:lang w:val="ru-RU"/>
              </w:rPr>
              <w:t>40817810755861915576</w:t>
            </w:r>
            <w:r w:rsidRPr="00E94F6E">
              <w:rPr>
                <w:rFonts w:ascii="Arial" w:hAnsi="Arial" w:cs="Arial"/>
                <w:bCs/>
                <w:lang w:val="ru-RU"/>
              </w:rPr>
              <w:t xml:space="preserve"> в СЕВЕРО-ЗАПАДНЫЙ БАНК ПАО СБЕРБАНК, БИК 044030653, к/с 30101810500000000653</w:t>
            </w:r>
            <w:r w:rsidRPr="00E94F6E">
              <w:rPr>
                <w:rFonts w:ascii="Arial" w:hAnsi="Arial" w:cs="Arial"/>
                <w:lang w:val="ru-RU"/>
              </w:rPr>
              <w:t>.</w:t>
            </w:r>
          </w:p>
        </w:tc>
      </w:tr>
      <w:tr w:rsidR="007415E2" w:rsidRPr="00281683" w:rsidTr="00F76B57">
        <w:tc>
          <w:tcPr>
            <w:tcW w:w="4785" w:type="dxa"/>
            <w:shd w:val="clear" w:color="auto" w:fill="auto"/>
          </w:tcPr>
          <w:p w:rsidR="007415E2" w:rsidRPr="001F1349" w:rsidRDefault="007415E2" w:rsidP="007415E2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7415E2" w:rsidRPr="001F1349" w:rsidRDefault="007415E2" w:rsidP="007415E2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7415E2" w:rsidRPr="001F1349" w:rsidRDefault="007415E2" w:rsidP="007415E2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 xml:space="preserve">______________ </w:t>
            </w:r>
          </w:p>
          <w:p w:rsidR="007415E2" w:rsidRPr="001F1349" w:rsidRDefault="007415E2" w:rsidP="007415E2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7415E2" w:rsidRPr="001F1349" w:rsidRDefault="007415E2" w:rsidP="007415E2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  <w:p w:rsidR="007415E2" w:rsidRPr="001F1349" w:rsidRDefault="007415E2" w:rsidP="007415E2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  <w:p w:rsidR="007415E2" w:rsidRPr="001F1349" w:rsidRDefault="007415E2" w:rsidP="005D689E">
            <w:pPr>
              <w:pStyle w:val="3"/>
            </w:pPr>
            <w:r w:rsidRPr="001F1349">
              <w:t xml:space="preserve">______________ </w:t>
            </w:r>
            <w:r w:rsidR="002E4870" w:rsidRPr="001F1349">
              <w:t>финансовый</w:t>
            </w:r>
            <w:r w:rsidRPr="001F1349">
              <w:t xml:space="preserve"> управляющий </w:t>
            </w:r>
            <w:r w:rsidR="005D689E">
              <w:t>Певзнера Б.И.</w:t>
            </w:r>
            <w:r w:rsidR="002E4870" w:rsidRPr="001F1349">
              <w:t xml:space="preserve"> </w:t>
            </w:r>
            <w:r w:rsidRPr="001F1349">
              <w:t>Наталкин Д.В.</w:t>
            </w:r>
          </w:p>
          <w:p w:rsidR="007415E2" w:rsidRPr="001F1349" w:rsidRDefault="007415E2" w:rsidP="007415E2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М П</w:t>
            </w:r>
          </w:p>
        </w:tc>
      </w:tr>
    </w:tbl>
    <w:p w:rsidR="007415E2" w:rsidRPr="001F1349" w:rsidRDefault="007415E2" w:rsidP="000752EE">
      <w:pPr>
        <w:spacing w:after="0" w:line="360" w:lineRule="auto"/>
        <w:jc w:val="right"/>
        <w:rPr>
          <w:rFonts w:ascii="Arial" w:hAnsi="Arial" w:cs="Arial"/>
          <w:lang w:val="ru-RU"/>
        </w:rPr>
      </w:pPr>
      <w:bookmarkStart w:id="0" w:name="_GoBack"/>
      <w:bookmarkEnd w:id="0"/>
    </w:p>
    <w:sectPr w:rsidR="007415E2" w:rsidRPr="001F1349" w:rsidSect="00EB30B0">
      <w:footerReference w:type="even" r:id="rId8"/>
      <w:footerReference w:type="default" r:id="rId9"/>
      <w:pgSz w:w="11920" w:h="16840"/>
      <w:pgMar w:top="567" w:right="851" w:bottom="1134" w:left="1701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7C" w:rsidRDefault="00E3207C">
      <w:pPr>
        <w:spacing w:after="0" w:line="240" w:lineRule="auto"/>
      </w:pPr>
      <w:r>
        <w:separator/>
      </w:r>
    </w:p>
  </w:endnote>
  <w:endnote w:type="continuationSeparator" w:id="0">
    <w:p w:rsidR="00E3207C" w:rsidRDefault="00E3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4702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6B57" w:rsidRDefault="00F76B57" w:rsidP="005D6862">
        <w:pPr>
          <w:pStyle w:val="a5"/>
          <w:jc w:val="center"/>
        </w:pPr>
      </w:p>
      <w:p w:rsidR="00F76B57" w:rsidRPr="005D6862" w:rsidRDefault="00F76B57" w:rsidP="005D6862">
        <w:pPr>
          <w:pStyle w:val="a5"/>
          <w:jc w:val="center"/>
          <w:rPr>
            <w:rFonts w:ascii="Arial" w:hAnsi="Arial" w:cs="Arial"/>
          </w:rPr>
        </w:pPr>
        <w:r w:rsidRPr="002E4870">
          <w:rPr>
            <w:rFonts w:ascii="Arial" w:hAnsi="Arial" w:cs="Arial"/>
            <w:lang w:val="ru-RU"/>
          </w:rPr>
          <w:t xml:space="preserve">Стр. </w:t>
        </w:r>
        <w:r w:rsidRPr="002E4870">
          <w:rPr>
            <w:rFonts w:ascii="Arial" w:hAnsi="Arial" w:cs="Arial"/>
          </w:rPr>
          <w:fldChar w:fldCharType="begin"/>
        </w:r>
        <w:r w:rsidRPr="002E4870">
          <w:rPr>
            <w:rFonts w:ascii="Arial" w:hAnsi="Arial" w:cs="Arial"/>
          </w:rPr>
          <w:instrText>PAGE   \* MERGEFORMAT</w:instrText>
        </w:r>
        <w:r w:rsidRPr="002E4870">
          <w:rPr>
            <w:rFonts w:ascii="Arial" w:hAnsi="Arial" w:cs="Arial"/>
          </w:rPr>
          <w:fldChar w:fldCharType="separate"/>
        </w:r>
        <w:r w:rsidR="000752EE" w:rsidRPr="000752EE">
          <w:rPr>
            <w:rFonts w:ascii="Arial" w:hAnsi="Arial" w:cs="Arial"/>
            <w:noProof/>
            <w:lang w:val="ru-RU"/>
          </w:rPr>
          <w:t>2</w:t>
        </w:r>
        <w:r w:rsidRPr="002E487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6361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6B57" w:rsidRDefault="00F76B57" w:rsidP="002E4870">
        <w:pPr>
          <w:pStyle w:val="a5"/>
          <w:jc w:val="center"/>
        </w:pPr>
      </w:p>
      <w:p w:rsidR="00F76B57" w:rsidRPr="002E4870" w:rsidRDefault="00F76B57" w:rsidP="002E4870">
        <w:pPr>
          <w:pStyle w:val="a5"/>
          <w:jc w:val="center"/>
          <w:rPr>
            <w:rFonts w:ascii="Arial" w:hAnsi="Arial" w:cs="Arial"/>
          </w:rPr>
        </w:pPr>
        <w:r w:rsidRPr="002E4870">
          <w:rPr>
            <w:rFonts w:ascii="Arial" w:hAnsi="Arial" w:cs="Arial"/>
            <w:lang w:val="ru-RU"/>
          </w:rPr>
          <w:t xml:space="preserve">Стр. </w:t>
        </w:r>
        <w:r w:rsidRPr="002E4870">
          <w:rPr>
            <w:rFonts w:ascii="Arial" w:hAnsi="Arial" w:cs="Arial"/>
          </w:rPr>
          <w:fldChar w:fldCharType="begin"/>
        </w:r>
        <w:r w:rsidRPr="002E4870">
          <w:rPr>
            <w:rFonts w:ascii="Arial" w:hAnsi="Arial" w:cs="Arial"/>
          </w:rPr>
          <w:instrText>PAGE   \* MERGEFORMAT</w:instrText>
        </w:r>
        <w:r w:rsidRPr="002E4870">
          <w:rPr>
            <w:rFonts w:ascii="Arial" w:hAnsi="Arial" w:cs="Arial"/>
          </w:rPr>
          <w:fldChar w:fldCharType="separate"/>
        </w:r>
        <w:r w:rsidR="000752EE" w:rsidRPr="000752EE">
          <w:rPr>
            <w:rFonts w:ascii="Arial" w:hAnsi="Arial" w:cs="Arial"/>
            <w:noProof/>
            <w:lang w:val="ru-RU"/>
          </w:rPr>
          <w:t>1</w:t>
        </w:r>
        <w:r w:rsidRPr="002E487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7C" w:rsidRDefault="00E3207C">
      <w:pPr>
        <w:spacing w:after="0" w:line="240" w:lineRule="auto"/>
      </w:pPr>
      <w:r>
        <w:separator/>
      </w:r>
    </w:p>
  </w:footnote>
  <w:footnote w:type="continuationSeparator" w:id="0">
    <w:p w:rsidR="00E3207C" w:rsidRDefault="00E3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A7A"/>
    <w:multiLevelType w:val="multilevel"/>
    <w:tmpl w:val="E0C4519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" w15:restartNumberingAfterBreak="0">
    <w:nsid w:val="5A4C6E95"/>
    <w:multiLevelType w:val="multilevel"/>
    <w:tmpl w:val="CBDA1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5D9A22CC"/>
    <w:multiLevelType w:val="hybridMultilevel"/>
    <w:tmpl w:val="3676B15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1A0C"/>
    <w:multiLevelType w:val="hybridMultilevel"/>
    <w:tmpl w:val="C972D642"/>
    <w:lvl w:ilvl="0" w:tplc="4A10A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1D7D"/>
    <w:multiLevelType w:val="hybridMultilevel"/>
    <w:tmpl w:val="0A7446B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1D6E"/>
    <w:multiLevelType w:val="multilevel"/>
    <w:tmpl w:val="5B0C61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C"/>
    <w:rsid w:val="000360DC"/>
    <w:rsid w:val="000752EE"/>
    <w:rsid w:val="0008460E"/>
    <w:rsid w:val="000864A3"/>
    <w:rsid w:val="000D78D3"/>
    <w:rsid w:val="00151B3D"/>
    <w:rsid w:val="001605EE"/>
    <w:rsid w:val="001F1349"/>
    <w:rsid w:val="002737D5"/>
    <w:rsid w:val="00281683"/>
    <w:rsid w:val="002C1BB5"/>
    <w:rsid w:val="002E4870"/>
    <w:rsid w:val="00383821"/>
    <w:rsid w:val="003F3B32"/>
    <w:rsid w:val="0042527E"/>
    <w:rsid w:val="00425A55"/>
    <w:rsid w:val="00475872"/>
    <w:rsid w:val="00492B8D"/>
    <w:rsid w:val="005033EB"/>
    <w:rsid w:val="005438A2"/>
    <w:rsid w:val="005A7701"/>
    <w:rsid w:val="005C5E41"/>
    <w:rsid w:val="005D6862"/>
    <w:rsid w:val="005D689E"/>
    <w:rsid w:val="00671734"/>
    <w:rsid w:val="0068066F"/>
    <w:rsid w:val="0069704C"/>
    <w:rsid w:val="0071441A"/>
    <w:rsid w:val="007415E2"/>
    <w:rsid w:val="007E7480"/>
    <w:rsid w:val="008576AA"/>
    <w:rsid w:val="008F1E59"/>
    <w:rsid w:val="00947021"/>
    <w:rsid w:val="009574E4"/>
    <w:rsid w:val="009837C1"/>
    <w:rsid w:val="009D0380"/>
    <w:rsid w:val="009D41B5"/>
    <w:rsid w:val="00B4401A"/>
    <w:rsid w:val="00B77CB6"/>
    <w:rsid w:val="00C0502F"/>
    <w:rsid w:val="00C42B10"/>
    <w:rsid w:val="00C818DD"/>
    <w:rsid w:val="00CE212D"/>
    <w:rsid w:val="00CF3297"/>
    <w:rsid w:val="00D045B0"/>
    <w:rsid w:val="00D174B7"/>
    <w:rsid w:val="00DA22D6"/>
    <w:rsid w:val="00E318D1"/>
    <w:rsid w:val="00E3207C"/>
    <w:rsid w:val="00E94F6E"/>
    <w:rsid w:val="00EA6D7B"/>
    <w:rsid w:val="00EB30B0"/>
    <w:rsid w:val="00EB4AAC"/>
    <w:rsid w:val="00F76B57"/>
    <w:rsid w:val="00FA3033"/>
    <w:rsid w:val="00FC31EA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31B59C-9B59-4466-A8F9-4ED2C5B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15E2"/>
  </w:style>
  <w:style w:type="paragraph" w:styleId="a3">
    <w:name w:val="header"/>
    <w:basedOn w:val="a"/>
    <w:link w:val="a4"/>
    <w:uiPriority w:val="99"/>
    <w:unhideWhenUsed/>
    <w:rsid w:val="0074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5E2"/>
  </w:style>
  <w:style w:type="paragraph" w:styleId="a5">
    <w:name w:val="footer"/>
    <w:basedOn w:val="a"/>
    <w:link w:val="a6"/>
    <w:uiPriority w:val="99"/>
    <w:unhideWhenUsed/>
    <w:rsid w:val="0074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5E2"/>
  </w:style>
  <w:style w:type="paragraph" w:customStyle="1" w:styleId="ConsPlusNormal">
    <w:name w:val="ConsPlusNormal"/>
    <w:rsid w:val="007415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text">
    <w:name w:val="text"/>
    <w:basedOn w:val="a0"/>
    <w:rsid w:val="007415E2"/>
  </w:style>
  <w:style w:type="paragraph" w:customStyle="1" w:styleId="ConsPlusNonformat">
    <w:name w:val="ConsPlusNonformat"/>
    <w:rsid w:val="00741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Placeholder Text"/>
    <w:uiPriority w:val="99"/>
    <w:semiHidden/>
    <w:rsid w:val="007415E2"/>
    <w:rPr>
      <w:color w:val="808080"/>
    </w:rPr>
  </w:style>
  <w:style w:type="paragraph" w:customStyle="1" w:styleId="p3">
    <w:name w:val="p3"/>
    <w:basedOn w:val="a"/>
    <w:rsid w:val="007415E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ptfld">
    <w:name w:val="rptfld"/>
    <w:rsid w:val="007415E2"/>
  </w:style>
  <w:style w:type="character" w:customStyle="1" w:styleId="rptfld1">
    <w:name w:val="rptfld1"/>
    <w:rsid w:val="007415E2"/>
    <w:rPr>
      <w:b w:val="0"/>
      <w:bCs w:val="0"/>
      <w:bdr w:val="single" w:sz="6" w:space="0" w:color="EAEAEA" w:frame="1"/>
    </w:rPr>
  </w:style>
  <w:style w:type="character" w:styleId="a8">
    <w:name w:val="Hyperlink"/>
    <w:rsid w:val="0028168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94F6E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492B8D"/>
    <w:pPr>
      <w:spacing w:before="3" w:after="0" w:line="252" w:lineRule="exact"/>
      <w:ind w:right="142"/>
    </w:pPr>
    <w:rPr>
      <w:rFonts w:ascii="Arial" w:eastAsia="Arial" w:hAnsi="Arial" w:cs="Arial"/>
      <w:lang w:val="ru-RU"/>
    </w:rPr>
  </w:style>
  <w:style w:type="character" w:customStyle="1" w:styleId="ab">
    <w:name w:val="Основной текст Знак"/>
    <w:basedOn w:val="a0"/>
    <w:link w:val="aa"/>
    <w:uiPriority w:val="99"/>
    <w:rsid w:val="00492B8D"/>
    <w:rPr>
      <w:rFonts w:ascii="Arial" w:eastAsia="Arial" w:hAnsi="Arial" w:cs="Arial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08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460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EB30B0"/>
    <w:pPr>
      <w:spacing w:after="0" w:line="360" w:lineRule="auto"/>
      <w:ind w:firstLine="540"/>
      <w:jc w:val="both"/>
    </w:pPr>
    <w:rPr>
      <w:rFonts w:ascii="Arial" w:hAnsi="Arial" w:cs="Arial"/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EB30B0"/>
    <w:rPr>
      <w:rFonts w:ascii="Arial" w:hAnsi="Arial" w:cs="Arial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6806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066F"/>
  </w:style>
  <w:style w:type="paragraph" w:styleId="3">
    <w:name w:val="Body Text 3"/>
    <w:basedOn w:val="a"/>
    <w:link w:val="30"/>
    <w:uiPriority w:val="99"/>
    <w:unhideWhenUsed/>
    <w:rsid w:val="005D689E"/>
    <w:pPr>
      <w:spacing w:after="0" w:line="360" w:lineRule="auto"/>
      <w:jc w:val="right"/>
    </w:pPr>
    <w:rPr>
      <w:rFonts w:ascii="Arial" w:hAnsi="Arial" w:cs="Arial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5D689E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E98C-E82D-47CE-AB0F-EECEDBA3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порядок разработан в соответствии с Федеральным законом от 26</vt:lpstr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порядок разработан в соответствии с Федеральным законом от 26</dc:title>
  <dc:creator>Дмитрий</dc:creator>
  <cp:lastModifiedBy>Дмитрий</cp:lastModifiedBy>
  <cp:revision>3</cp:revision>
  <cp:lastPrinted>2021-10-07T12:36:00Z</cp:lastPrinted>
  <dcterms:created xsi:type="dcterms:W3CDTF">2022-01-12T16:53:00Z</dcterms:created>
  <dcterms:modified xsi:type="dcterms:W3CDTF">2022-01-12T16:54:00Z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2019-12-09T00:00:00Z</vt:filetime>
  </property>
</Properties>
</file>