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42FA" w14:textId="77777777" w:rsidR="008975C0" w:rsidRPr="0083537A" w:rsidRDefault="008975C0" w:rsidP="008975C0">
      <w:pPr>
        <w:pStyle w:val="a3"/>
        <w:rPr>
          <w:sz w:val="22"/>
          <w:szCs w:val="22"/>
        </w:rPr>
      </w:pPr>
      <w:r w:rsidRPr="0083537A">
        <w:rPr>
          <w:sz w:val="22"/>
          <w:szCs w:val="22"/>
        </w:rPr>
        <w:t>Договор о задатке №____</w:t>
      </w:r>
    </w:p>
    <w:p w14:paraId="190149FD" w14:textId="77777777" w:rsidR="008975C0" w:rsidRPr="0083537A" w:rsidRDefault="008975C0" w:rsidP="008975C0">
      <w:pPr>
        <w:pStyle w:val="a3"/>
        <w:rPr>
          <w:b w:val="0"/>
          <w:bCs w:val="0"/>
          <w:spacing w:val="30"/>
          <w:sz w:val="22"/>
          <w:szCs w:val="22"/>
        </w:rPr>
      </w:pPr>
      <w:r w:rsidRPr="0083537A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6180283B" w14:textId="77777777" w:rsidR="00F04701" w:rsidRPr="0083537A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14:paraId="0C94378D" w14:textId="77777777" w:rsidR="00033D37" w:rsidRPr="007F000C" w:rsidRDefault="000B666B" w:rsidP="00033D37">
      <w:pPr>
        <w:ind w:firstLine="567"/>
        <w:jc w:val="both"/>
        <w:rPr>
          <w:sz w:val="22"/>
          <w:szCs w:val="22"/>
        </w:rPr>
      </w:pPr>
      <w:r w:rsidRPr="007F000C">
        <w:rPr>
          <w:b/>
          <w:sz w:val="22"/>
          <w:szCs w:val="22"/>
        </w:rPr>
        <w:t>Акционерное общество «Российский аукционный дом»,</w:t>
      </w:r>
      <w:r w:rsidRPr="007F000C">
        <w:rPr>
          <w:sz w:val="22"/>
          <w:szCs w:val="22"/>
        </w:rPr>
        <w:t xml:space="preserve"> именуемое в дальнейшем </w:t>
      </w:r>
      <w:r w:rsidRPr="007F000C">
        <w:rPr>
          <w:b/>
          <w:sz w:val="22"/>
          <w:szCs w:val="22"/>
        </w:rPr>
        <w:t>«Организатор торгов»</w:t>
      </w:r>
      <w:r w:rsidRPr="007F000C">
        <w:rPr>
          <w:sz w:val="22"/>
          <w:szCs w:val="22"/>
        </w:rPr>
        <w:t xml:space="preserve"> </w:t>
      </w:r>
      <w:r w:rsidR="000C5EDC" w:rsidRPr="007F000C">
        <w:rPr>
          <w:sz w:val="22"/>
          <w:szCs w:val="22"/>
        </w:rPr>
        <w:t>на основании договора об организации и проведении торгов в электронной форме от</w:t>
      </w:r>
      <w:r w:rsidR="007F000C" w:rsidRPr="007F000C">
        <w:rPr>
          <w:sz w:val="22"/>
          <w:szCs w:val="22"/>
        </w:rPr>
        <w:t xml:space="preserve"> 09.12.2019</w:t>
      </w:r>
      <w:r w:rsidR="000C5EDC" w:rsidRPr="007F000C">
        <w:rPr>
          <w:sz w:val="22"/>
          <w:szCs w:val="22"/>
        </w:rPr>
        <w:t xml:space="preserve">, заключенного с </w:t>
      </w:r>
      <w:r w:rsidR="007F000C" w:rsidRPr="007F000C">
        <w:rPr>
          <w:b/>
          <w:bCs/>
          <w:sz w:val="22"/>
          <w:szCs w:val="22"/>
        </w:rPr>
        <w:t xml:space="preserve">Обществом с ограниченной ответственностью «АМТ Банк» (ООО «АМТ Банк»), </w:t>
      </w:r>
      <w:r w:rsidR="007F000C" w:rsidRPr="007F000C">
        <w:rPr>
          <w:sz w:val="22"/>
          <w:szCs w:val="22"/>
        </w:rPr>
        <w:t xml:space="preserve">адрес регистрации: 129110, г. Москва, проспект Мира, д. 62, стр. 1, ИНН 7722004494, ОГРН 1027700182366 </w:t>
      </w:r>
      <w:r w:rsidR="000C5EDC" w:rsidRPr="007F000C">
        <w:rPr>
          <w:b/>
          <w:bCs/>
          <w:sz w:val="22"/>
          <w:szCs w:val="22"/>
        </w:rPr>
        <w:t>(далее – Банк),</w:t>
      </w:r>
      <w:r w:rsidR="000C5EDC" w:rsidRPr="007F000C">
        <w:rPr>
          <w:bCs/>
          <w:sz w:val="22"/>
          <w:szCs w:val="22"/>
        </w:rPr>
        <w:t xml:space="preserve"> в лице представителя конкурсного управляющего – государственной корпорации «Агентство по страхованию вкладов», действующего на основании решения Арбитражного суда</w:t>
      </w:r>
      <w:r w:rsidR="007F000C" w:rsidRPr="007F000C">
        <w:rPr>
          <w:bCs/>
          <w:sz w:val="22"/>
          <w:szCs w:val="22"/>
        </w:rPr>
        <w:t xml:space="preserve"> </w:t>
      </w:r>
      <w:r w:rsidR="007F000C" w:rsidRPr="007F000C">
        <w:rPr>
          <w:sz w:val="22"/>
          <w:szCs w:val="22"/>
        </w:rPr>
        <w:t>г. Москвы от 21 июня 2012 года по делу № А40-59768/12-78-164"Б"</w:t>
      </w:r>
      <w:r w:rsidR="000C5EDC" w:rsidRPr="007F000C">
        <w:rPr>
          <w:sz w:val="22"/>
          <w:szCs w:val="22"/>
        </w:rPr>
        <w:t>, с одной стороны</w:t>
      </w:r>
      <w:r w:rsidR="007F000C" w:rsidRPr="007F000C">
        <w:rPr>
          <w:sz w:val="22"/>
          <w:szCs w:val="22"/>
        </w:rPr>
        <w:t xml:space="preserve">, </w:t>
      </w:r>
      <w:r w:rsidRPr="007F000C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и</w:t>
      </w:r>
      <w:r w:rsidRPr="007F000C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="000D5369" w:rsidRPr="007F000C">
        <w:rPr>
          <w:b/>
          <w:sz w:val="22"/>
          <w:szCs w:val="22"/>
        </w:rPr>
        <w:t xml:space="preserve">претендент </w:t>
      </w:r>
      <w:r w:rsidR="000D5369" w:rsidRPr="007F000C">
        <w:rPr>
          <w:sz w:val="22"/>
          <w:szCs w:val="22"/>
        </w:rPr>
        <w:t xml:space="preserve">на </w:t>
      </w:r>
      <w:r w:rsidR="001065B6" w:rsidRPr="007F000C">
        <w:rPr>
          <w:sz w:val="22"/>
          <w:szCs w:val="22"/>
        </w:rPr>
        <w:t>участие</w:t>
      </w:r>
      <w:r w:rsidR="00725017" w:rsidRPr="007F000C">
        <w:rPr>
          <w:sz w:val="22"/>
          <w:szCs w:val="22"/>
        </w:rPr>
        <w:t xml:space="preserve"> в торгах по продаже Имущества </w:t>
      </w:r>
      <w:r w:rsidR="001065B6" w:rsidRPr="007F000C">
        <w:rPr>
          <w:sz w:val="22"/>
          <w:szCs w:val="22"/>
        </w:rPr>
        <w:t>в ходе процедуры банкротства:</w:t>
      </w:r>
    </w:p>
    <w:p w14:paraId="2D23E714" w14:textId="77777777" w:rsidR="001065B6" w:rsidRPr="0092089B" w:rsidRDefault="001065B6" w:rsidP="001065B6">
      <w:pPr>
        <w:jc w:val="both"/>
        <w:rPr>
          <w:sz w:val="22"/>
          <w:szCs w:val="22"/>
        </w:rPr>
      </w:pPr>
      <w:r w:rsidRPr="007F000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______________________________________________________________________________________________________________________________________________________________________________________________________________________________________________________,</w:t>
      </w:r>
      <w:r w:rsidRPr="0092089B">
        <w:rPr>
          <w:sz w:val="22"/>
          <w:szCs w:val="22"/>
        </w:rPr>
        <w:t xml:space="preserve"> присоединившийся к настоящему Договору, именуемый в дальнейшем </w:t>
      </w:r>
      <w:r w:rsidRPr="0092089B">
        <w:rPr>
          <w:b/>
          <w:sz w:val="22"/>
          <w:szCs w:val="22"/>
        </w:rPr>
        <w:t>«Претендент»,</w:t>
      </w:r>
      <w:r w:rsidRPr="0092089B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5564AF59" w14:textId="7B13B61E" w:rsidR="00B77916" w:rsidRPr="0092089B" w:rsidRDefault="001065B6" w:rsidP="00B7791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92089B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92089B">
        <w:rPr>
          <w:sz w:val="22"/>
          <w:szCs w:val="22"/>
        </w:rPr>
        <w:t>в торгах</w:t>
      </w:r>
      <w:r w:rsidR="00725017" w:rsidRPr="0092089B">
        <w:rPr>
          <w:sz w:val="22"/>
          <w:szCs w:val="22"/>
        </w:rPr>
        <w:t>,</w:t>
      </w:r>
      <w:r w:rsidR="00B16E0C" w:rsidRPr="0092089B">
        <w:rPr>
          <w:sz w:val="22"/>
          <w:szCs w:val="22"/>
        </w:rPr>
        <w:t xml:space="preserve"> </w:t>
      </w:r>
      <w:r w:rsidR="00725017" w:rsidRPr="0092089B">
        <w:rPr>
          <w:b/>
          <w:sz w:val="22"/>
          <w:szCs w:val="22"/>
        </w:rPr>
        <w:t xml:space="preserve">назначенных на </w:t>
      </w:r>
      <w:r w:rsidR="000E568B">
        <w:rPr>
          <w:b/>
          <w:sz w:val="22"/>
          <w:szCs w:val="22"/>
        </w:rPr>
        <w:t>09 марта 2022</w:t>
      </w:r>
      <w:r w:rsidR="00157983" w:rsidRPr="0092089B">
        <w:rPr>
          <w:b/>
          <w:color w:val="auto"/>
          <w:sz w:val="22"/>
          <w:szCs w:val="22"/>
        </w:rPr>
        <w:t xml:space="preserve"> г.</w:t>
      </w:r>
      <w:r w:rsidR="000B666B" w:rsidRPr="0092089B">
        <w:rPr>
          <w:b/>
          <w:color w:val="auto"/>
          <w:sz w:val="22"/>
          <w:szCs w:val="22"/>
        </w:rPr>
        <w:t xml:space="preserve"> </w:t>
      </w:r>
      <w:r w:rsidR="002A6720" w:rsidRPr="0092089B">
        <w:rPr>
          <w:color w:val="auto"/>
          <w:sz w:val="22"/>
          <w:szCs w:val="22"/>
        </w:rPr>
        <w:t>на электронной торговой площадке</w:t>
      </w:r>
      <w:r w:rsidR="00725017" w:rsidRPr="0092089B">
        <w:rPr>
          <w:sz w:val="22"/>
          <w:szCs w:val="22"/>
        </w:rPr>
        <w:t xml:space="preserve"> </w:t>
      </w:r>
      <w:r w:rsidR="002A6720" w:rsidRPr="0092089B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5" w:history="1">
        <w:r w:rsidR="002A6720" w:rsidRPr="0092089B">
          <w:rPr>
            <w:color w:val="0000FF"/>
            <w:sz w:val="22"/>
            <w:szCs w:val="22"/>
            <w:u w:val="single"/>
          </w:rPr>
          <w:t>http://lot-online.ru</w:t>
        </w:r>
      </w:hyperlink>
      <w:r w:rsidR="002A6720" w:rsidRPr="0092089B">
        <w:rPr>
          <w:color w:val="auto"/>
          <w:sz w:val="22"/>
          <w:szCs w:val="22"/>
        </w:rPr>
        <w:t xml:space="preserve"> </w:t>
      </w:r>
      <w:r w:rsidR="00226A29" w:rsidRPr="0092089B">
        <w:rPr>
          <w:sz w:val="22"/>
          <w:szCs w:val="22"/>
        </w:rPr>
        <w:t>по продаже на торгах следующего имущества (далее – Имущество, Лот)</w:t>
      </w:r>
      <w:r w:rsidR="00B77916" w:rsidRPr="0092089B">
        <w:rPr>
          <w:sz w:val="22"/>
          <w:szCs w:val="22"/>
        </w:rPr>
        <w:t xml:space="preserve">: </w:t>
      </w:r>
    </w:p>
    <w:p w14:paraId="12A7D54F" w14:textId="77777777" w:rsidR="00EC5E30" w:rsidRPr="0092089B" w:rsidRDefault="00B16896" w:rsidP="00157983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92089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4BAEE15C" w14:textId="77777777" w:rsidR="00725017" w:rsidRPr="0092089B" w:rsidRDefault="00725017" w:rsidP="00EC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92089B">
        <w:rPr>
          <w:color w:val="auto"/>
          <w:sz w:val="22"/>
          <w:szCs w:val="22"/>
        </w:rPr>
        <w:t xml:space="preserve">перечисляет денежные средства в размере </w:t>
      </w:r>
      <w:r w:rsidR="000B666B" w:rsidRPr="0092089B">
        <w:rPr>
          <w:color w:val="auto"/>
          <w:sz w:val="22"/>
          <w:szCs w:val="22"/>
        </w:rPr>
        <w:t>1</w:t>
      </w:r>
      <w:r w:rsidR="001E2676" w:rsidRPr="0092089B">
        <w:rPr>
          <w:color w:val="auto"/>
          <w:sz w:val="22"/>
          <w:szCs w:val="22"/>
        </w:rPr>
        <w:t>0</w:t>
      </w:r>
      <w:r w:rsidRPr="0092089B">
        <w:rPr>
          <w:color w:val="auto"/>
          <w:sz w:val="22"/>
          <w:szCs w:val="22"/>
        </w:rPr>
        <w:t xml:space="preserve"> (</w:t>
      </w:r>
      <w:r w:rsidR="00A666BB" w:rsidRPr="0092089B">
        <w:rPr>
          <w:color w:val="auto"/>
          <w:sz w:val="22"/>
          <w:szCs w:val="22"/>
        </w:rPr>
        <w:t>десяти</w:t>
      </w:r>
      <w:r w:rsidR="00157983" w:rsidRPr="0092089B">
        <w:rPr>
          <w:color w:val="auto"/>
          <w:sz w:val="22"/>
          <w:szCs w:val="22"/>
        </w:rPr>
        <w:t>)% от начальной цены Лота</w:t>
      </w:r>
      <w:r w:rsidR="000B666B" w:rsidRPr="0092089B">
        <w:rPr>
          <w:color w:val="auto"/>
          <w:sz w:val="22"/>
          <w:szCs w:val="22"/>
        </w:rPr>
        <w:t xml:space="preserve"> </w:t>
      </w:r>
      <w:r w:rsidRPr="0092089B">
        <w:rPr>
          <w:color w:val="auto"/>
          <w:sz w:val="22"/>
          <w:szCs w:val="22"/>
        </w:rPr>
        <w:t>(далее – «Задаток») путем перечисления на расчетны</w:t>
      </w:r>
      <w:r w:rsidR="00725267" w:rsidRPr="0092089B">
        <w:rPr>
          <w:color w:val="auto"/>
          <w:sz w:val="22"/>
          <w:szCs w:val="22"/>
        </w:rPr>
        <w:t>й</w:t>
      </w:r>
      <w:r w:rsidRPr="0092089B">
        <w:rPr>
          <w:color w:val="auto"/>
          <w:sz w:val="22"/>
          <w:szCs w:val="22"/>
        </w:rPr>
        <w:t xml:space="preserve"> счет Организатора торгов: </w:t>
      </w:r>
    </w:p>
    <w:p w14:paraId="09D045F9" w14:textId="77777777" w:rsidR="00314431" w:rsidRPr="0092089B" w:rsidRDefault="00314431" w:rsidP="00314431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92089B">
        <w:rPr>
          <w:b/>
          <w:bCs/>
          <w:color w:val="auto"/>
          <w:sz w:val="22"/>
          <w:szCs w:val="22"/>
          <w:u w:val="single"/>
        </w:rPr>
        <w:t>Получатель</w:t>
      </w:r>
      <w:r w:rsidRPr="0092089B">
        <w:rPr>
          <w:b/>
          <w:bCs/>
          <w:color w:val="auto"/>
          <w:sz w:val="22"/>
          <w:szCs w:val="22"/>
        </w:rPr>
        <w:t xml:space="preserve"> - АО «Российский аукционный дом» (ИНН 7838430413, КПП 783801001):</w:t>
      </w:r>
    </w:p>
    <w:p w14:paraId="16191323" w14:textId="77777777" w:rsidR="00314431" w:rsidRDefault="00314431" w:rsidP="00314431">
      <w:pPr>
        <w:ind w:firstLine="851"/>
        <w:jc w:val="both"/>
        <w:rPr>
          <w:b/>
          <w:bCs/>
          <w:sz w:val="22"/>
          <w:szCs w:val="22"/>
          <w:lang w:eastAsia="en-US"/>
        </w:rPr>
      </w:pPr>
      <w:r w:rsidRPr="0092089B">
        <w:rPr>
          <w:b/>
          <w:sz w:val="22"/>
          <w:szCs w:val="22"/>
          <w:lang w:eastAsia="en-US"/>
        </w:rPr>
        <w:t xml:space="preserve">Северо-Западный Банк ПАО Сбербанк, г. Санкт-Петербург, БИК 044030653, К/с 30101810500000000653, Р/с </w:t>
      </w:r>
      <w:r w:rsidRPr="0092089B">
        <w:rPr>
          <w:b/>
          <w:bCs/>
          <w:sz w:val="22"/>
          <w:szCs w:val="22"/>
          <w:lang w:eastAsia="en-US"/>
        </w:rPr>
        <w:t>40702810355000036459.</w:t>
      </w:r>
    </w:p>
    <w:p w14:paraId="5AFFE999" w14:textId="77777777" w:rsidR="00314431" w:rsidRPr="00312A8E" w:rsidRDefault="00314431" w:rsidP="00314431">
      <w:pPr>
        <w:ind w:firstLine="567"/>
        <w:jc w:val="both"/>
        <w:rPr>
          <w:b/>
          <w:bCs/>
          <w:sz w:val="22"/>
          <w:szCs w:val="22"/>
          <w:highlight w:val="yellow"/>
          <w:lang w:eastAsia="en-US"/>
        </w:rPr>
      </w:pPr>
      <w:r w:rsidRPr="00312A8E">
        <w:rPr>
          <w:b/>
          <w:bCs/>
          <w:sz w:val="22"/>
          <w:szCs w:val="22"/>
          <w:highlight w:val="yellow"/>
          <w:lang w:eastAsia="en-US"/>
        </w:rPr>
        <w:t>(*) В случае, если Претендент является нерезидентом РФ</w:t>
      </w:r>
    </w:p>
    <w:p w14:paraId="26B18227" w14:textId="77777777" w:rsidR="00314431" w:rsidRPr="00312A8E" w:rsidRDefault="00314431" w:rsidP="00314431">
      <w:pPr>
        <w:ind w:firstLine="567"/>
        <w:jc w:val="both"/>
        <w:rPr>
          <w:b/>
          <w:bCs/>
          <w:sz w:val="22"/>
          <w:szCs w:val="22"/>
          <w:highlight w:val="yellow"/>
          <w:lang w:eastAsia="en-US"/>
        </w:rPr>
      </w:pPr>
      <w:r w:rsidRPr="00312A8E">
        <w:rPr>
          <w:b/>
          <w:bCs/>
          <w:sz w:val="22"/>
          <w:szCs w:val="22"/>
          <w:highlight w:val="yellow"/>
          <w:lang w:eastAsia="en-US"/>
        </w:rPr>
        <w:t xml:space="preserve">1.1. * В соответствии с условиями настоящего Договора Претендент для участия в торгах по продаже следующего имущества (далее - Имущество):   </w:t>
      </w:r>
    </w:p>
    <w:p w14:paraId="02DAD768" w14:textId="77777777" w:rsidR="00314431" w:rsidRPr="00312A8E" w:rsidRDefault="00314431" w:rsidP="00314431">
      <w:pPr>
        <w:ind w:firstLine="567"/>
        <w:jc w:val="both"/>
        <w:rPr>
          <w:b/>
          <w:bCs/>
          <w:sz w:val="22"/>
          <w:szCs w:val="22"/>
          <w:highlight w:val="yellow"/>
          <w:lang w:eastAsia="en-US"/>
        </w:rPr>
      </w:pPr>
      <w:r w:rsidRPr="00312A8E">
        <w:rPr>
          <w:b/>
          <w:bCs/>
          <w:sz w:val="22"/>
          <w:szCs w:val="22"/>
          <w:highlight w:val="yellow"/>
          <w:lang w:eastAsia="en-US"/>
        </w:rPr>
        <w:t>__________________________________________________________________</w:t>
      </w:r>
    </w:p>
    <w:p w14:paraId="20865DF7" w14:textId="77777777" w:rsidR="00314431" w:rsidRPr="00312A8E" w:rsidRDefault="00314431" w:rsidP="00314431">
      <w:pPr>
        <w:ind w:firstLine="567"/>
        <w:jc w:val="both"/>
        <w:rPr>
          <w:b/>
          <w:bCs/>
          <w:sz w:val="22"/>
          <w:szCs w:val="22"/>
          <w:highlight w:val="yellow"/>
          <w:lang w:eastAsia="en-US"/>
        </w:rPr>
      </w:pPr>
      <w:r w:rsidRPr="00312A8E">
        <w:rPr>
          <w:b/>
          <w:bCs/>
          <w:sz w:val="22"/>
          <w:szCs w:val="22"/>
          <w:highlight w:val="yellow"/>
          <w:lang w:eastAsia="en-US"/>
        </w:rPr>
        <w:t>проводимого «____» ___________202_ г., перечисляет денежные средства на расчетный счет Организатора торгов:</w:t>
      </w:r>
    </w:p>
    <w:p w14:paraId="5DCF9483" w14:textId="77777777" w:rsidR="00314431" w:rsidRPr="00312A8E" w:rsidRDefault="00314431" w:rsidP="00314431">
      <w:pPr>
        <w:ind w:firstLine="567"/>
        <w:jc w:val="both"/>
        <w:rPr>
          <w:b/>
          <w:bCs/>
          <w:sz w:val="22"/>
          <w:szCs w:val="22"/>
          <w:highlight w:val="yellow"/>
          <w:lang w:eastAsia="en-US"/>
        </w:rPr>
      </w:pPr>
    </w:p>
    <w:p w14:paraId="7F8156E1" w14:textId="77777777" w:rsidR="00314431" w:rsidRPr="00312A8E" w:rsidRDefault="00314431" w:rsidP="00314431">
      <w:pPr>
        <w:ind w:firstLine="567"/>
        <w:jc w:val="both"/>
        <w:rPr>
          <w:b/>
          <w:bCs/>
          <w:sz w:val="22"/>
          <w:szCs w:val="22"/>
          <w:highlight w:val="yellow"/>
          <w:lang w:eastAsia="en-US"/>
        </w:rPr>
      </w:pPr>
      <w:r w:rsidRPr="00312A8E">
        <w:rPr>
          <w:b/>
          <w:bCs/>
          <w:sz w:val="22"/>
          <w:szCs w:val="22"/>
          <w:highlight w:val="yellow"/>
          <w:lang w:eastAsia="en-US"/>
        </w:rPr>
        <w:t xml:space="preserve">Р/с 40702810355000036459 в Северо-Западном банке ПАО Сбербанк г. Санкт-Петербург, к/с 30101810500000000653, БИК 044030653  </w:t>
      </w:r>
    </w:p>
    <w:p w14:paraId="1FEEE828" w14:textId="77777777" w:rsidR="00314431" w:rsidRPr="00312A8E" w:rsidRDefault="00314431" w:rsidP="00314431">
      <w:pPr>
        <w:ind w:firstLine="567"/>
        <w:jc w:val="both"/>
        <w:rPr>
          <w:b/>
          <w:bCs/>
          <w:sz w:val="22"/>
          <w:szCs w:val="22"/>
          <w:highlight w:val="yellow"/>
          <w:lang w:eastAsia="en-US"/>
        </w:rPr>
      </w:pPr>
    </w:p>
    <w:p w14:paraId="2B4D0818" w14:textId="77777777" w:rsidR="00314431" w:rsidRPr="00312A8E" w:rsidRDefault="00314431" w:rsidP="00314431">
      <w:pPr>
        <w:ind w:firstLine="567"/>
        <w:jc w:val="both"/>
        <w:rPr>
          <w:b/>
          <w:bCs/>
          <w:sz w:val="22"/>
          <w:szCs w:val="22"/>
          <w:highlight w:val="yellow"/>
          <w:lang w:eastAsia="en-US"/>
        </w:rPr>
      </w:pPr>
      <w:r w:rsidRPr="00312A8E">
        <w:rPr>
          <w:b/>
          <w:bCs/>
          <w:sz w:val="22"/>
          <w:szCs w:val="22"/>
          <w:highlight w:val="yellow"/>
          <w:lang w:eastAsia="en-US"/>
        </w:rPr>
        <w:t xml:space="preserve">в размере Задатка и комиссии за осуществление валютного контроля, взимаемой кредитной организацией (далее -_ «Комиссия») подлежащих перечислению на счет Организатора торгов единым платежом.  </w:t>
      </w:r>
    </w:p>
    <w:p w14:paraId="453C5816" w14:textId="77777777" w:rsidR="00314431" w:rsidRPr="00312A8E" w:rsidRDefault="00314431" w:rsidP="00314431">
      <w:pPr>
        <w:ind w:firstLine="567"/>
        <w:jc w:val="both"/>
        <w:rPr>
          <w:b/>
          <w:bCs/>
          <w:sz w:val="22"/>
          <w:szCs w:val="22"/>
          <w:highlight w:val="yellow"/>
          <w:lang w:eastAsia="en-US"/>
        </w:rPr>
      </w:pPr>
      <w:r w:rsidRPr="00312A8E">
        <w:rPr>
          <w:b/>
          <w:bCs/>
          <w:sz w:val="22"/>
          <w:szCs w:val="22"/>
          <w:highlight w:val="yellow"/>
          <w:lang w:eastAsia="en-US"/>
        </w:rPr>
        <w:t>Размер Комиссии составляет:</w:t>
      </w:r>
    </w:p>
    <w:p w14:paraId="370C15E4" w14:textId="77777777" w:rsidR="00314431" w:rsidRPr="00312A8E" w:rsidRDefault="00314431" w:rsidP="00314431">
      <w:pPr>
        <w:ind w:firstLine="567"/>
        <w:jc w:val="both"/>
        <w:rPr>
          <w:b/>
          <w:bCs/>
          <w:sz w:val="22"/>
          <w:szCs w:val="22"/>
          <w:highlight w:val="yellow"/>
          <w:lang w:eastAsia="en-US"/>
        </w:rPr>
      </w:pPr>
      <w:r w:rsidRPr="00312A8E">
        <w:rPr>
          <w:b/>
          <w:bCs/>
          <w:sz w:val="22"/>
          <w:szCs w:val="22"/>
          <w:highlight w:val="yellow"/>
          <w:lang w:eastAsia="en-US"/>
        </w:rPr>
        <w:t xml:space="preserve">- в случае если сумма Задатка не превышает 47 000 000 рублей (включительно)- 0,25 % от указанной суммы Задатка;  </w:t>
      </w:r>
    </w:p>
    <w:p w14:paraId="65B093C2" w14:textId="77777777" w:rsidR="00314431" w:rsidRPr="00312A8E" w:rsidRDefault="00314431" w:rsidP="00314431">
      <w:pPr>
        <w:ind w:firstLine="567"/>
        <w:jc w:val="both"/>
        <w:rPr>
          <w:b/>
          <w:bCs/>
          <w:sz w:val="22"/>
          <w:szCs w:val="22"/>
          <w:highlight w:val="yellow"/>
          <w:lang w:eastAsia="en-US"/>
        </w:rPr>
      </w:pPr>
      <w:r w:rsidRPr="00312A8E">
        <w:rPr>
          <w:b/>
          <w:bCs/>
          <w:sz w:val="22"/>
          <w:szCs w:val="22"/>
          <w:highlight w:val="yellow"/>
          <w:lang w:eastAsia="en-US"/>
        </w:rPr>
        <w:t xml:space="preserve">- в случае если сумма Задатка превышает 47 000 000 рублей - 1666 долларов США по курсу   ЦБ РФ  на  день перечисления. </w:t>
      </w:r>
    </w:p>
    <w:p w14:paraId="422161B4" w14:textId="77777777" w:rsidR="00314431" w:rsidRPr="00312A8E" w:rsidRDefault="00314431" w:rsidP="00314431">
      <w:pPr>
        <w:ind w:firstLine="567"/>
        <w:jc w:val="both"/>
        <w:rPr>
          <w:b/>
          <w:bCs/>
          <w:sz w:val="22"/>
          <w:szCs w:val="22"/>
          <w:highlight w:val="yellow"/>
          <w:lang w:eastAsia="en-US"/>
        </w:rPr>
      </w:pPr>
    </w:p>
    <w:p w14:paraId="15AE0345" w14:textId="77777777" w:rsidR="00314431" w:rsidRPr="0092089B" w:rsidRDefault="00314431" w:rsidP="00314431">
      <w:pPr>
        <w:ind w:firstLine="567"/>
        <w:jc w:val="both"/>
        <w:rPr>
          <w:b/>
          <w:bCs/>
          <w:sz w:val="22"/>
          <w:szCs w:val="22"/>
          <w:lang w:eastAsia="en-US"/>
        </w:rPr>
      </w:pPr>
      <w:r w:rsidRPr="00312A8E">
        <w:rPr>
          <w:b/>
          <w:bCs/>
          <w:sz w:val="22"/>
          <w:szCs w:val="22"/>
          <w:highlight w:val="yellow"/>
          <w:lang w:eastAsia="en-US"/>
        </w:rPr>
        <w:t>В случае наступления оснований для возврата и удержания Задатка, предусмотренных подп. 7.1 - 7.4. настоящего Договора, сумма денежных средств в размере Комиссии остается на расчетном счете Организатора торгов в качестве  компенсации расходов и возврату не подлежит.</w:t>
      </w:r>
    </w:p>
    <w:p w14:paraId="4FC02F7A" w14:textId="77777777" w:rsidR="00314431" w:rsidRPr="0092089B" w:rsidRDefault="00314431" w:rsidP="00314431">
      <w:pPr>
        <w:ind w:firstLine="851"/>
        <w:jc w:val="both"/>
        <w:rPr>
          <w:sz w:val="22"/>
          <w:szCs w:val="22"/>
        </w:rPr>
      </w:pPr>
      <w:r w:rsidRPr="0092089B">
        <w:rPr>
          <w:sz w:val="22"/>
          <w:szCs w:val="22"/>
        </w:rPr>
        <w:t>2. 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</w:t>
      </w:r>
      <w:r w:rsidRPr="0092089B">
        <w:rPr>
          <w:b/>
          <w:sz w:val="22"/>
          <w:szCs w:val="22"/>
        </w:rPr>
        <w:t>.</w:t>
      </w:r>
      <w:r w:rsidRPr="0092089B">
        <w:rPr>
          <w:sz w:val="22"/>
          <w:szCs w:val="22"/>
        </w:rPr>
        <w:t xml:space="preserve"> Задаток считается внесенным с даты поступления всей суммы Задатка на указанный счет. </w:t>
      </w:r>
    </w:p>
    <w:p w14:paraId="1AEA4B1E" w14:textId="77777777" w:rsidR="00314431" w:rsidRPr="0092089B" w:rsidRDefault="00314431" w:rsidP="00314431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92089B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95071AD" w14:textId="77777777" w:rsidR="00314431" w:rsidRPr="0092089B" w:rsidRDefault="00314431" w:rsidP="00314431">
      <w:pPr>
        <w:ind w:firstLine="851"/>
        <w:jc w:val="both"/>
        <w:rPr>
          <w:color w:val="auto"/>
          <w:sz w:val="22"/>
          <w:szCs w:val="22"/>
        </w:rPr>
      </w:pPr>
      <w:r w:rsidRPr="0092089B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0E25C108" w14:textId="77777777" w:rsidR="00314431" w:rsidRPr="0092089B" w:rsidRDefault="00314431" w:rsidP="00314431">
      <w:pPr>
        <w:ind w:firstLine="851"/>
        <w:jc w:val="both"/>
        <w:rPr>
          <w:b/>
          <w:color w:val="auto"/>
          <w:sz w:val="22"/>
          <w:szCs w:val="22"/>
        </w:rPr>
      </w:pPr>
      <w:bookmarkStart w:id="0" w:name="_Hlk84430320"/>
      <w:r w:rsidRPr="0092089B">
        <w:rPr>
          <w:b/>
          <w:color w:val="auto"/>
          <w:sz w:val="22"/>
          <w:szCs w:val="22"/>
        </w:rPr>
        <w:lastRenderedPageBreak/>
        <w:t>4. В платежном документе в графе «назначение платежа» должна содержаться информация о номере лицевого счета участника, присваиваемого владельцу личного кабинета при аккредитации на площадке Организатора торгов: «№ Л/с ....Задаток для участия в торгах».</w:t>
      </w:r>
    </w:p>
    <w:bookmarkEnd w:id="0"/>
    <w:p w14:paraId="596B18CF" w14:textId="77777777" w:rsidR="00314431" w:rsidRDefault="00314431" w:rsidP="00314431">
      <w:pPr>
        <w:ind w:firstLine="851"/>
        <w:jc w:val="both"/>
        <w:rPr>
          <w:b/>
          <w:color w:val="auto"/>
          <w:sz w:val="22"/>
          <w:szCs w:val="22"/>
        </w:rPr>
      </w:pPr>
      <w:r w:rsidRPr="0092089B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7CA3B348" w14:textId="77777777" w:rsidR="00314431" w:rsidRPr="0092089B" w:rsidRDefault="00314431" w:rsidP="00314431">
      <w:pPr>
        <w:ind w:firstLine="851"/>
        <w:jc w:val="both"/>
        <w:rPr>
          <w:color w:val="auto"/>
          <w:sz w:val="22"/>
          <w:szCs w:val="22"/>
        </w:rPr>
      </w:pPr>
      <w:r w:rsidRPr="0092089B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2F21DB8D" w14:textId="77777777" w:rsidR="00314431" w:rsidRPr="0092089B" w:rsidRDefault="00314431" w:rsidP="00314431">
      <w:pPr>
        <w:ind w:firstLine="851"/>
        <w:jc w:val="both"/>
        <w:rPr>
          <w:color w:val="auto"/>
          <w:sz w:val="22"/>
          <w:szCs w:val="22"/>
        </w:rPr>
      </w:pPr>
      <w:r w:rsidRPr="0092089B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40F07695" w14:textId="77777777" w:rsidR="00314431" w:rsidRPr="00486889" w:rsidRDefault="00314431" w:rsidP="00314431">
      <w:pPr>
        <w:ind w:firstLine="851"/>
        <w:jc w:val="both"/>
        <w:rPr>
          <w:b/>
          <w:color w:val="auto"/>
          <w:sz w:val="22"/>
          <w:szCs w:val="22"/>
        </w:rPr>
      </w:pPr>
      <w:r w:rsidRPr="00486889">
        <w:rPr>
          <w:b/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6401FB1B" w14:textId="77777777" w:rsidR="00314431" w:rsidRPr="0092089B" w:rsidRDefault="00314431" w:rsidP="00314431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92089B">
        <w:rPr>
          <w:sz w:val="22"/>
          <w:szCs w:val="22"/>
        </w:rPr>
        <w:t>7.1.</w:t>
      </w:r>
      <w:r w:rsidRPr="0092089B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</w:t>
      </w:r>
      <w:r>
        <w:rPr>
          <w:color w:val="auto"/>
          <w:sz w:val="22"/>
          <w:szCs w:val="22"/>
        </w:rPr>
        <w:t>.</w:t>
      </w:r>
      <w:r w:rsidRPr="00FB3918">
        <w:t xml:space="preserve"> </w:t>
      </w:r>
    </w:p>
    <w:p w14:paraId="3B0B37DD" w14:textId="77777777" w:rsidR="00314431" w:rsidRPr="0092089B" w:rsidRDefault="00314431" w:rsidP="00314431">
      <w:pPr>
        <w:ind w:firstLine="851"/>
        <w:jc w:val="both"/>
        <w:rPr>
          <w:color w:val="auto"/>
          <w:sz w:val="22"/>
          <w:szCs w:val="22"/>
        </w:rPr>
      </w:pPr>
      <w:r w:rsidRPr="0092089B">
        <w:rPr>
          <w:color w:val="auto"/>
          <w:sz w:val="22"/>
          <w:szCs w:val="22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</w:t>
      </w:r>
      <w:r>
        <w:rPr>
          <w:color w:val="auto"/>
          <w:sz w:val="22"/>
          <w:szCs w:val="22"/>
        </w:rPr>
        <w:t xml:space="preserve">.  </w:t>
      </w:r>
    </w:p>
    <w:p w14:paraId="386AF932" w14:textId="77777777" w:rsidR="00314431" w:rsidRPr="0092089B" w:rsidRDefault="00314431" w:rsidP="00314431">
      <w:pPr>
        <w:ind w:firstLine="851"/>
        <w:jc w:val="both"/>
        <w:rPr>
          <w:color w:val="auto"/>
          <w:sz w:val="22"/>
          <w:szCs w:val="22"/>
        </w:rPr>
      </w:pPr>
      <w:r w:rsidRPr="0092089B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7AE6B9D1" w14:textId="77777777" w:rsidR="00314431" w:rsidRPr="0092089B" w:rsidRDefault="00314431" w:rsidP="00314431">
      <w:pPr>
        <w:ind w:firstLine="851"/>
        <w:jc w:val="both"/>
        <w:rPr>
          <w:color w:val="auto"/>
          <w:sz w:val="22"/>
          <w:szCs w:val="22"/>
        </w:rPr>
      </w:pPr>
      <w:r w:rsidRPr="0092089B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договору, заключаемого по итогам торгов.</w:t>
      </w:r>
    </w:p>
    <w:p w14:paraId="00739226" w14:textId="77777777" w:rsidR="00314431" w:rsidRPr="0092089B" w:rsidRDefault="00314431" w:rsidP="00314431">
      <w:pPr>
        <w:ind w:firstLine="851"/>
        <w:jc w:val="both"/>
        <w:rPr>
          <w:color w:val="auto"/>
          <w:sz w:val="22"/>
          <w:szCs w:val="22"/>
        </w:rPr>
      </w:pPr>
      <w:r w:rsidRPr="0092089B">
        <w:rPr>
          <w:color w:val="auto"/>
          <w:sz w:val="22"/>
          <w:szCs w:val="22"/>
        </w:rPr>
        <w:t xml:space="preserve">8. В случаях возврата Организатором торгов Задатка Претенденту, возврат производится </w:t>
      </w:r>
      <w:r>
        <w:rPr>
          <w:color w:val="auto"/>
          <w:sz w:val="22"/>
          <w:szCs w:val="22"/>
        </w:rPr>
        <w:t xml:space="preserve">в  порядке,  </w:t>
      </w:r>
      <w:r w:rsidRPr="00FB3918">
        <w:rPr>
          <w:color w:val="auto"/>
          <w:sz w:val="22"/>
          <w:szCs w:val="22"/>
        </w:rPr>
        <w:t>установленном  Регламентом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размещенным  на электронной торговой площадке, принадлежащей Организатору торгов, по адресу в сети интернет: http://lot-online.ru (далее -  Регламент).</w:t>
      </w:r>
    </w:p>
    <w:p w14:paraId="6CBA5BCC" w14:textId="77777777" w:rsidR="00314431" w:rsidRDefault="00314431" w:rsidP="00314431">
      <w:pPr>
        <w:ind w:firstLine="851"/>
        <w:jc w:val="both"/>
        <w:rPr>
          <w:color w:val="auto"/>
          <w:sz w:val="22"/>
          <w:szCs w:val="22"/>
        </w:rPr>
      </w:pPr>
      <w:r w:rsidRPr="00457C9B">
        <w:rPr>
          <w:color w:val="auto"/>
          <w:sz w:val="22"/>
          <w:szCs w:val="22"/>
        </w:rPr>
        <w:t>9. В ходе исполнения настоящего Договора Стороны принимают условия Регламента.</w:t>
      </w:r>
    </w:p>
    <w:p w14:paraId="44609074" w14:textId="77777777" w:rsidR="00314431" w:rsidRPr="0092089B" w:rsidRDefault="00314431" w:rsidP="00314431">
      <w:pPr>
        <w:ind w:firstLine="851"/>
        <w:jc w:val="both"/>
        <w:rPr>
          <w:color w:val="auto"/>
          <w:sz w:val="22"/>
          <w:szCs w:val="22"/>
        </w:rPr>
      </w:pPr>
      <w:r w:rsidRPr="0092089B">
        <w:rPr>
          <w:color w:val="auto"/>
          <w:sz w:val="22"/>
          <w:szCs w:val="22"/>
        </w:rPr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792945F" w14:textId="77777777" w:rsidR="00314431" w:rsidRPr="0092089B" w:rsidRDefault="00314431" w:rsidP="00314431">
      <w:pPr>
        <w:ind w:firstLine="851"/>
        <w:jc w:val="both"/>
        <w:rPr>
          <w:color w:val="auto"/>
          <w:sz w:val="22"/>
          <w:szCs w:val="22"/>
        </w:rPr>
      </w:pPr>
      <w:r w:rsidRPr="0092089B">
        <w:rPr>
          <w:color w:val="auto"/>
          <w:sz w:val="22"/>
          <w:szCs w:val="22"/>
        </w:rPr>
        <w:t xml:space="preserve">11.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5D52DF5F" w14:textId="77777777" w:rsidR="00314431" w:rsidRDefault="00314431" w:rsidP="00314431">
      <w:pPr>
        <w:pStyle w:val="af0"/>
        <w:tabs>
          <w:tab w:val="left" w:pos="9639"/>
        </w:tabs>
        <w:ind w:left="0" w:firstLine="851"/>
        <w:rPr>
          <w:sz w:val="22"/>
        </w:rPr>
      </w:pPr>
      <w:r w:rsidRPr="0092089B">
        <w:rPr>
          <w:sz w:val="22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 к нему не имеет.</w:t>
      </w:r>
    </w:p>
    <w:p w14:paraId="4F5017B4" w14:textId="77777777" w:rsidR="00314431" w:rsidRPr="00E179D5" w:rsidRDefault="00314431" w:rsidP="00314431">
      <w:pPr>
        <w:pStyle w:val="af0"/>
        <w:tabs>
          <w:tab w:val="left" w:pos="9639"/>
        </w:tabs>
        <w:ind w:left="0" w:firstLine="851"/>
        <w:rPr>
          <w:sz w:val="22"/>
        </w:rPr>
      </w:pPr>
      <w:r w:rsidRPr="00312A8E">
        <w:rPr>
          <w:sz w:val="22"/>
          <w:highlight w:val="yellow"/>
        </w:rPr>
        <w:t>12. В случае, если Претендент является нерезидентом РФ, положения настоящего Договора подлежат применению с учетом особенностей, установленных положениями подп. 1.1 Договора.</w:t>
      </w:r>
      <w:r w:rsidRPr="00E179D5">
        <w:rPr>
          <w:sz w:val="22"/>
        </w:rPr>
        <w:t xml:space="preserve">  </w:t>
      </w:r>
    </w:p>
    <w:p w14:paraId="6E2DBCF8" w14:textId="77777777" w:rsidR="00100BFB" w:rsidRDefault="00100BFB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p w14:paraId="6BB76BF4" w14:textId="77777777" w:rsidR="001065B6" w:rsidRPr="0083537A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83537A">
        <w:rPr>
          <w:b/>
          <w:bCs/>
          <w:color w:val="auto"/>
          <w:sz w:val="22"/>
          <w:szCs w:val="22"/>
        </w:rPr>
        <w:t>Реквизиты сторон:</w:t>
      </w:r>
    </w:p>
    <w:p w14:paraId="76B56533" w14:textId="77777777" w:rsidR="001065B6" w:rsidRPr="0083537A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83537A" w14:paraId="4633C983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27F85595" w14:textId="77777777" w:rsidR="001065B6" w:rsidRPr="0083537A" w:rsidRDefault="001065B6" w:rsidP="00B16E0C">
            <w:pPr>
              <w:jc w:val="center"/>
              <w:rPr>
                <w:b/>
                <w:bCs/>
                <w:sz w:val="22"/>
                <w:szCs w:val="22"/>
              </w:rPr>
            </w:pPr>
            <w:r w:rsidRPr="0083537A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7CF7F8F0" w14:textId="77777777" w:rsidR="001065B6" w:rsidRPr="0083537A" w:rsidRDefault="00515488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3537A">
              <w:rPr>
                <w:b/>
                <w:color w:val="auto"/>
                <w:sz w:val="22"/>
                <w:szCs w:val="22"/>
              </w:rPr>
              <w:t>А</w:t>
            </w:r>
            <w:r w:rsidR="001065B6" w:rsidRPr="0083537A">
              <w:rPr>
                <w:b/>
                <w:color w:val="auto"/>
                <w:sz w:val="22"/>
                <w:szCs w:val="22"/>
              </w:rPr>
              <w:t>кционерное общество</w:t>
            </w:r>
          </w:p>
          <w:p w14:paraId="5015F7C9" w14:textId="77777777" w:rsidR="001065B6" w:rsidRPr="0083537A" w:rsidRDefault="001065B6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3537A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75CFC9BC" w14:textId="77777777" w:rsidR="001065B6" w:rsidRPr="0083537A" w:rsidRDefault="001065B6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3F7B2AD5" w14:textId="77777777" w:rsidR="00AD7B3B" w:rsidRPr="00AD7B3B" w:rsidRDefault="00AD7B3B" w:rsidP="00AD7B3B">
            <w:pPr>
              <w:jc w:val="center"/>
              <w:rPr>
                <w:color w:val="auto"/>
                <w:sz w:val="22"/>
                <w:szCs w:val="22"/>
              </w:rPr>
            </w:pPr>
            <w:r w:rsidRPr="00AD7B3B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7326F8D4" w14:textId="77777777" w:rsidR="00AD7B3B" w:rsidRPr="00AD7B3B" w:rsidRDefault="00AD7B3B" w:rsidP="00AD7B3B">
            <w:pPr>
              <w:jc w:val="center"/>
              <w:rPr>
                <w:color w:val="auto"/>
                <w:sz w:val="22"/>
                <w:szCs w:val="22"/>
              </w:rPr>
            </w:pPr>
            <w:r w:rsidRPr="00AD7B3B"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3924D9D9" w14:textId="77777777" w:rsidR="00AD7B3B" w:rsidRPr="00AD7B3B" w:rsidRDefault="00AD7B3B" w:rsidP="00AD7B3B">
            <w:pPr>
              <w:jc w:val="center"/>
              <w:rPr>
                <w:color w:val="auto"/>
                <w:sz w:val="22"/>
                <w:szCs w:val="22"/>
              </w:rPr>
            </w:pPr>
            <w:r w:rsidRPr="00AD7B3B">
              <w:rPr>
                <w:color w:val="auto"/>
                <w:sz w:val="22"/>
                <w:szCs w:val="22"/>
              </w:rPr>
              <w:t>пер. Гривцова, д.5, лит. В</w:t>
            </w:r>
          </w:p>
          <w:p w14:paraId="55C624FC" w14:textId="77777777" w:rsidR="00AD7B3B" w:rsidRPr="00AD7B3B" w:rsidRDefault="00AD7B3B" w:rsidP="00AD7B3B">
            <w:pPr>
              <w:jc w:val="center"/>
              <w:rPr>
                <w:color w:val="auto"/>
                <w:sz w:val="22"/>
                <w:szCs w:val="22"/>
              </w:rPr>
            </w:pPr>
            <w:r w:rsidRPr="00AD7B3B">
              <w:rPr>
                <w:color w:val="auto"/>
                <w:sz w:val="22"/>
                <w:szCs w:val="22"/>
              </w:rPr>
              <w:t>тел. 8 (800) 777-57-57</w:t>
            </w:r>
          </w:p>
          <w:p w14:paraId="2D85B881" w14:textId="77777777" w:rsidR="00AD7B3B" w:rsidRPr="00AD7B3B" w:rsidRDefault="00AD7B3B" w:rsidP="00AD7B3B">
            <w:pPr>
              <w:jc w:val="center"/>
              <w:rPr>
                <w:color w:val="auto"/>
                <w:sz w:val="22"/>
                <w:szCs w:val="22"/>
              </w:rPr>
            </w:pPr>
            <w:r w:rsidRPr="00AD7B3B">
              <w:rPr>
                <w:color w:val="auto"/>
                <w:sz w:val="22"/>
                <w:szCs w:val="22"/>
              </w:rPr>
              <w:t>Северо-Западный Банк ПАО Сбербанк, г. Санкт-Петербург, БИК 044030653,</w:t>
            </w:r>
          </w:p>
          <w:p w14:paraId="7E040859" w14:textId="77777777" w:rsidR="00AD7B3B" w:rsidRPr="00AD7B3B" w:rsidRDefault="00AD7B3B" w:rsidP="00AD7B3B">
            <w:pPr>
              <w:jc w:val="center"/>
              <w:rPr>
                <w:color w:val="auto"/>
                <w:sz w:val="22"/>
                <w:szCs w:val="22"/>
              </w:rPr>
            </w:pPr>
            <w:r w:rsidRPr="00AD7B3B">
              <w:rPr>
                <w:color w:val="auto"/>
                <w:sz w:val="22"/>
                <w:szCs w:val="22"/>
              </w:rPr>
              <w:t>к/с  30101810500000000653,</w:t>
            </w:r>
          </w:p>
          <w:p w14:paraId="7BC13637" w14:textId="77777777" w:rsidR="00AD7B3B" w:rsidRPr="00AD7B3B" w:rsidRDefault="00AD7B3B" w:rsidP="00AD7B3B">
            <w:pPr>
              <w:jc w:val="center"/>
              <w:rPr>
                <w:color w:val="auto"/>
                <w:sz w:val="22"/>
                <w:szCs w:val="22"/>
              </w:rPr>
            </w:pPr>
            <w:r w:rsidRPr="00AD7B3B">
              <w:rPr>
                <w:color w:val="auto"/>
                <w:sz w:val="22"/>
                <w:szCs w:val="22"/>
              </w:rPr>
              <w:t>р/с  40702810355000036459</w:t>
            </w:r>
          </w:p>
          <w:p w14:paraId="3E49CDCC" w14:textId="77777777" w:rsidR="00AD7B3B" w:rsidRPr="00AD7B3B" w:rsidRDefault="00AD7B3B" w:rsidP="00AD7B3B">
            <w:pPr>
              <w:jc w:val="center"/>
              <w:rPr>
                <w:color w:val="auto"/>
                <w:sz w:val="22"/>
                <w:szCs w:val="22"/>
              </w:rPr>
            </w:pPr>
            <w:r w:rsidRPr="00AD7B3B">
              <w:rPr>
                <w:color w:val="auto"/>
                <w:sz w:val="22"/>
                <w:szCs w:val="22"/>
              </w:rPr>
              <w:t>ОГРН 1097847233351, ИНН 7838430413,</w:t>
            </w:r>
          </w:p>
          <w:p w14:paraId="3068E1A7" w14:textId="77777777" w:rsidR="001065B6" w:rsidRPr="0083537A" w:rsidRDefault="00AD7B3B" w:rsidP="00AD7B3B">
            <w:pPr>
              <w:jc w:val="center"/>
              <w:rPr>
                <w:sz w:val="22"/>
                <w:szCs w:val="22"/>
              </w:rPr>
            </w:pPr>
            <w:r w:rsidRPr="00AD7B3B">
              <w:rPr>
                <w:color w:val="auto"/>
                <w:sz w:val="22"/>
                <w:szCs w:val="22"/>
              </w:rPr>
              <w:t>КПП 783801001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42A595A4" w14:textId="77777777" w:rsidR="001065B6" w:rsidRPr="0083537A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656A837A" w14:textId="77777777" w:rsidR="001065B6" w:rsidRPr="0083537A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83537A">
              <w:rPr>
                <w:sz w:val="22"/>
                <w:szCs w:val="22"/>
              </w:rPr>
              <w:tab/>
            </w:r>
            <w:r w:rsidRPr="0083537A">
              <w:rPr>
                <w:b/>
                <w:bCs/>
                <w:sz w:val="22"/>
                <w:szCs w:val="22"/>
              </w:rPr>
              <w:t>ПРЕТЕНДЕНТ:</w:t>
            </w:r>
          </w:p>
          <w:p w14:paraId="4242C36D" w14:textId="77777777" w:rsidR="001065B6" w:rsidRPr="0083537A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83537A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164FF9DA" w14:textId="77777777" w:rsidR="001065B6" w:rsidRPr="0083537A" w:rsidRDefault="001065B6" w:rsidP="001065B6">
            <w:pPr>
              <w:jc w:val="both"/>
              <w:rPr>
                <w:sz w:val="22"/>
                <w:szCs w:val="22"/>
              </w:rPr>
            </w:pPr>
            <w:r w:rsidRPr="0083537A">
              <w:rPr>
                <w:sz w:val="22"/>
                <w:szCs w:val="22"/>
              </w:rPr>
              <w:t>_________________________________</w:t>
            </w:r>
          </w:p>
          <w:p w14:paraId="1530DE17" w14:textId="77777777" w:rsidR="001065B6" w:rsidRPr="0083537A" w:rsidRDefault="001065B6" w:rsidP="001065B6">
            <w:pPr>
              <w:jc w:val="both"/>
              <w:rPr>
                <w:sz w:val="22"/>
                <w:szCs w:val="22"/>
              </w:rPr>
            </w:pPr>
            <w:r w:rsidRPr="0083537A">
              <w:rPr>
                <w:sz w:val="22"/>
                <w:szCs w:val="22"/>
              </w:rPr>
              <w:t>_________________________________</w:t>
            </w:r>
          </w:p>
          <w:p w14:paraId="0EC4CD2F" w14:textId="77777777" w:rsidR="001065B6" w:rsidRPr="0083537A" w:rsidRDefault="001065B6" w:rsidP="001065B6">
            <w:pPr>
              <w:jc w:val="both"/>
              <w:rPr>
                <w:sz w:val="22"/>
                <w:szCs w:val="22"/>
              </w:rPr>
            </w:pPr>
            <w:r w:rsidRPr="0083537A">
              <w:rPr>
                <w:sz w:val="22"/>
                <w:szCs w:val="22"/>
              </w:rPr>
              <w:t>_________________________________</w:t>
            </w:r>
          </w:p>
          <w:p w14:paraId="2F0039B9" w14:textId="77777777" w:rsidR="001065B6" w:rsidRPr="0083537A" w:rsidRDefault="001065B6" w:rsidP="001065B6">
            <w:pPr>
              <w:jc w:val="both"/>
              <w:rPr>
                <w:sz w:val="22"/>
                <w:szCs w:val="22"/>
              </w:rPr>
            </w:pPr>
            <w:r w:rsidRPr="0083537A">
              <w:rPr>
                <w:sz w:val="22"/>
                <w:szCs w:val="22"/>
              </w:rPr>
              <w:t>_________________________________</w:t>
            </w:r>
          </w:p>
          <w:p w14:paraId="36B34A25" w14:textId="77777777" w:rsidR="001065B6" w:rsidRPr="0083537A" w:rsidRDefault="001065B6" w:rsidP="001065B6">
            <w:pPr>
              <w:jc w:val="both"/>
              <w:rPr>
                <w:sz w:val="22"/>
                <w:szCs w:val="22"/>
              </w:rPr>
            </w:pPr>
            <w:r w:rsidRPr="0083537A">
              <w:rPr>
                <w:sz w:val="22"/>
                <w:szCs w:val="22"/>
              </w:rPr>
              <w:t>_________________________________</w:t>
            </w:r>
          </w:p>
          <w:p w14:paraId="1730426A" w14:textId="77777777" w:rsidR="001065B6" w:rsidRPr="0083537A" w:rsidRDefault="001065B6" w:rsidP="001065B6">
            <w:pPr>
              <w:jc w:val="both"/>
              <w:rPr>
                <w:sz w:val="22"/>
                <w:szCs w:val="22"/>
              </w:rPr>
            </w:pPr>
            <w:r w:rsidRPr="0083537A">
              <w:rPr>
                <w:sz w:val="22"/>
                <w:szCs w:val="22"/>
              </w:rPr>
              <w:t>_________________________________</w:t>
            </w:r>
          </w:p>
          <w:p w14:paraId="31708F3C" w14:textId="77777777" w:rsidR="001065B6" w:rsidRPr="0083537A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14:paraId="4BC682D4" w14:textId="77777777" w:rsidR="001065B6" w:rsidRPr="0083537A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83537A">
        <w:rPr>
          <w:b/>
          <w:bCs/>
          <w:sz w:val="22"/>
          <w:szCs w:val="22"/>
        </w:rPr>
        <w:t xml:space="preserve">        </w:t>
      </w:r>
    </w:p>
    <w:p w14:paraId="1995C97F" w14:textId="77777777" w:rsidR="001065B6" w:rsidRPr="0083537A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83537A">
        <w:rPr>
          <w:b/>
          <w:bCs/>
          <w:sz w:val="22"/>
          <w:szCs w:val="22"/>
        </w:rPr>
        <w:t xml:space="preserve">  ОТ ОРГАНИЗАТОРА ТОРГОВ </w:t>
      </w:r>
      <w:r w:rsidRPr="0083537A">
        <w:rPr>
          <w:b/>
          <w:bCs/>
          <w:sz w:val="22"/>
          <w:szCs w:val="22"/>
        </w:rPr>
        <w:tab/>
      </w:r>
      <w:r w:rsidRPr="0083537A">
        <w:rPr>
          <w:b/>
          <w:bCs/>
          <w:sz w:val="22"/>
          <w:szCs w:val="22"/>
        </w:rPr>
        <w:tab/>
      </w:r>
      <w:r w:rsidRPr="0083537A">
        <w:rPr>
          <w:b/>
          <w:bCs/>
          <w:sz w:val="22"/>
          <w:szCs w:val="22"/>
        </w:rPr>
        <w:tab/>
      </w:r>
      <w:r w:rsidRPr="0083537A">
        <w:rPr>
          <w:b/>
          <w:bCs/>
          <w:sz w:val="22"/>
          <w:szCs w:val="22"/>
        </w:rPr>
        <w:tab/>
        <w:t>ОТ ПРЕТЕНДЕНТА</w:t>
      </w:r>
    </w:p>
    <w:p w14:paraId="225FD5BF" w14:textId="77777777" w:rsidR="00083C03" w:rsidRPr="0083537A" w:rsidRDefault="001065B6" w:rsidP="007370CF">
      <w:pPr>
        <w:rPr>
          <w:sz w:val="22"/>
          <w:szCs w:val="22"/>
        </w:rPr>
      </w:pPr>
      <w:r w:rsidRPr="0083537A">
        <w:rPr>
          <w:sz w:val="22"/>
          <w:szCs w:val="22"/>
        </w:rPr>
        <w:t>_____________________/ ____________/</w:t>
      </w:r>
      <w:r w:rsidRPr="0083537A">
        <w:rPr>
          <w:sz w:val="22"/>
          <w:szCs w:val="22"/>
        </w:rPr>
        <w:tab/>
        <w:t xml:space="preserve">                       ________________________/_________</w:t>
      </w:r>
    </w:p>
    <w:sectPr w:rsidR="00083C03" w:rsidRPr="0083537A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C0"/>
    <w:rsid w:val="0000080A"/>
    <w:rsid w:val="00003B84"/>
    <w:rsid w:val="00006BAC"/>
    <w:rsid w:val="00006E0F"/>
    <w:rsid w:val="00006F0B"/>
    <w:rsid w:val="000117E8"/>
    <w:rsid w:val="0001616E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FBC"/>
    <w:rsid w:val="00083C03"/>
    <w:rsid w:val="00086799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5E8"/>
    <w:rsid w:val="000C3944"/>
    <w:rsid w:val="000C5EDC"/>
    <w:rsid w:val="000D0C65"/>
    <w:rsid w:val="000D1068"/>
    <w:rsid w:val="000D31CD"/>
    <w:rsid w:val="000D4D52"/>
    <w:rsid w:val="000D5369"/>
    <w:rsid w:val="000E05E4"/>
    <w:rsid w:val="000E568B"/>
    <w:rsid w:val="000E7C10"/>
    <w:rsid w:val="000F08C2"/>
    <w:rsid w:val="000F0A5B"/>
    <w:rsid w:val="000F43AA"/>
    <w:rsid w:val="000F5121"/>
    <w:rsid w:val="000F62F6"/>
    <w:rsid w:val="000F7B56"/>
    <w:rsid w:val="00100BFB"/>
    <w:rsid w:val="00105251"/>
    <w:rsid w:val="001065B6"/>
    <w:rsid w:val="00111AB7"/>
    <w:rsid w:val="00114169"/>
    <w:rsid w:val="001207AC"/>
    <w:rsid w:val="00121AA1"/>
    <w:rsid w:val="0013073B"/>
    <w:rsid w:val="00133599"/>
    <w:rsid w:val="001355D3"/>
    <w:rsid w:val="001363CF"/>
    <w:rsid w:val="00137A0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B58D1"/>
    <w:rsid w:val="001C4BE5"/>
    <w:rsid w:val="001C6EE4"/>
    <w:rsid w:val="001D05B4"/>
    <w:rsid w:val="001D2E54"/>
    <w:rsid w:val="001E133D"/>
    <w:rsid w:val="001E2676"/>
    <w:rsid w:val="001E702F"/>
    <w:rsid w:val="001E74F5"/>
    <w:rsid w:val="001F5662"/>
    <w:rsid w:val="0020431F"/>
    <w:rsid w:val="002064F9"/>
    <w:rsid w:val="00214B75"/>
    <w:rsid w:val="00223BC0"/>
    <w:rsid w:val="0022427F"/>
    <w:rsid w:val="00225F4F"/>
    <w:rsid w:val="00226A29"/>
    <w:rsid w:val="002272AF"/>
    <w:rsid w:val="00227642"/>
    <w:rsid w:val="0023226E"/>
    <w:rsid w:val="002339B4"/>
    <w:rsid w:val="002339D3"/>
    <w:rsid w:val="00233A60"/>
    <w:rsid w:val="00234D88"/>
    <w:rsid w:val="00241F18"/>
    <w:rsid w:val="00242DA0"/>
    <w:rsid w:val="002432BA"/>
    <w:rsid w:val="0024544F"/>
    <w:rsid w:val="00247F34"/>
    <w:rsid w:val="0025191B"/>
    <w:rsid w:val="00256F9F"/>
    <w:rsid w:val="00260598"/>
    <w:rsid w:val="002637E8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E2F89"/>
    <w:rsid w:val="002E6A94"/>
    <w:rsid w:val="002F3559"/>
    <w:rsid w:val="00300057"/>
    <w:rsid w:val="00304FFD"/>
    <w:rsid w:val="00312EFC"/>
    <w:rsid w:val="00314431"/>
    <w:rsid w:val="00315547"/>
    <w:rsid w:val="00315880"/>
    <w:rsid w:val="00321637"/>
    <w:rsid w:val="00325BCE"/>
    <w:rsid w:val="00326024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C2779"/>
    <w:rsid w:val="003C59D3"/>
    <w:rsid w:val="003D22E6"/>
    <w:rsid w:val="003D4CB8"/>
    <w:rsid w:val="003D5F26"/>
    <w:rsid w:val="003E0193"/>
    <w:rsid w:val="003E0AB3"/>
    <w:rsid w:val="003F0F94"/>
    <w:rsid w:val="003F1349"/>
    <w:rsid w:val="003F29C9"/>
    <w:rsid w:val="003F395C"/>
    <w:rsid w:val="003F7E0B"/>
    <w:rsid w:val="00402FDA"/>
    <w:rsid w:val="004065B2"/>
    <w:rsid w:val="0040691A"/>
    <w:rsid w:val="0040710C"/>
    <w:rsid w:val="00410604"/>
    <w:rsid w:val="00423BF8"/>
    <w:rsid w:val="0042454A"/>
    <w:rsid w:val="0043241D"/>
    <w:rsid w:val="00433818"/>
    <w:rsid w:val="00442A2F"/>
    <w:rsid w:val="004534F5"/>
    <w:rsid w:val="00456EAD"/>
    <w:rsid w:val="00457C34"/>
    <w:rsid w:val="00457C9B"/>
    <w:rsid w:val="00473149"/>
    <w:rsid w:val="004806E6"/>
    <w:rsid w:val="0048252C"/>
    <w:rsid w:val="00484041"/>
    <w:rsid w:val="0048491E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4EBD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6344D"/>
    <w:rsid w:val="00565B85"/>
    <w:rsid w:val="0056694B"/>
    <w:rsid w:val="00572F1D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2782"/>
    <w:rsid w:val="005E3D82"/>
    <w:rsid w:val="005E567D"/>
    <w:rsid w:val="005E5E99"/>
    <w:rsid w:val="005F15B9"/>
    <w:rsid w:val="005F17E5"/>
    <w:rsid w:val="005F3510"/>
    <w:rsid w:val="006100EB"/>
    <w:rsid w:val="0061361A"/>
    <w:rsid w:val="006159A8"/>
    <w:rsid w:val="00615F18"/>
    <w:rsid w:val="006378EB"/>
    <w:rsid w:val="006406D8"/>
    <w:rsid w:val="00643A3C"/>
    <w:rsid w:val="00646133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033D"/>
    <w:rsid w:val="006A50EC"/>
    <w:rsid w:val="006A5E1F"/>
    <w:rsid w:val="006C1DCC"/>
    <w:rsid w:val="006C76E1"/>
    <w:rsid w:val="006D14B8"/>
    <w:rsid w:val="006E0B51"/>
    <w:rsid w:val="006E2F96"/>
    <w:rsid w:val="006E4518"/>
    <w:rsid w:val="006F1054"/>
    <w:rsid w:val="00702081"/>
    <w:rsid w:val="00702FD2"/>
    <w:rsid w:val="00703886"/>
    <w:rsid w:val="00705EDC"/>
    <w:rsid w:val="007065F7"/>
    <w:rsid w:val="00713A50"/>
    <w:rsid w:val="00717EBF"/>
    <w:rsid w:val="00725017"/>
    <w:rsid w:val="00725267"/>
    <w:rsid w:val="00733019"/>
    <w:rsid w:val="007356DC"/>
    <w:rsid w:val="007370CF"/>
    <w:rsid w:val="00740FE8"/>
    <w:rsid w:val="0074166D"/>
    <w:rsid w:val="00741F13"/>
    <w:rsid w:val="00742162"/>
    <w:rsid w:val="00745E41"/>
    <w:rsid w:val="00750824"/>
    <w:rsid w:val="007566AF"/>
    <w:rsid w:val="007632BB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2054"/>
    <w:rsid w:val="007E4E9E"/>
    <w:rsid w:val="007F000C"/>
    <w:rsid w:val="007F146B"/>
    <w:rsid w:val="007F2696"/>
    <w:rsid w:val="007F63D8"/>
    <w:rsid w:val="008016F4"/>
    <w:rsid w:val="00805B6A"/>
    <w:rsid w:val="008119C7"/>
    <w:rsid w:val="008124C9"/>
    <w:rsid w:val="0081383C"/>
    <w:rsid w:val="00814E3D"/>
    <w:rsid w:val="0081788A"/>
    <w:rsid w:val="00823EDF"/>
    <w:rsid w:val="008257EA"/>
    <w:rsid w:val="00832F61"/>
    <w:rsid w:val="0083537A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77BA1"/>
    <w:rsid w:val="00881ED1"/>
    <w:rsid w:val="00886569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1BDA"/>
    <w:rsid w:val="008B2DFE"/>
    <w:rsid w:val="008B5D8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42F6"/>
    <w:rsid w:val="008F463D"/>
    <w:rsid w:val="00900B79"/>
    <w:rsid w:val="00907DA0"/>
    <w:rsid w:val="00910198"/>
    <w:rsid w:val="0092089B"/>
    <w:rsid w:val="009245FA"/>
    <w:rsid w:val="00927964"/>
    <w:rsid w:val="00937A80"/>
    <w:rsid w:val="0094010A"/>
    <w:rsid w:val="009419BF"/>
    <w:rsid w:val="00946D2C"/>
    <w:rsid w:val="0095346E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B2A2A"/>
    <w:rsid w:val="009C3CE6"/>
    <w:rsid w:val="009C4D2D"/>
    <w:rsid w:val="009C77AB"/>
    <w:rsid w:val="009D1C6D"/>
    <w:rsid w:val="009D2BBD"/>
    <w:rsid w:val="009E433F"/>
    <w:rsid w:val="009F106F"/>
    <w:rsid w:val="009F43B0"/>
    <w:rsid w:val="009F71A6"/>
    <w:rsid w:val="00A05426"/>
    <w:rsid w:val="00A079A5"/>
    <w:rsid w:val="00A07B8D"/>
    <w:rsid w:val="00A17657"/>
    <w:rsid w:val="00A179B5"/>
    <w:rsid w:val="00A200FE"/>
    <w:rsid w:val="00A301CD"/>
    <w:rsid w:val="00A31471"/>
    <w:rsid w:val="00A31FCD"/>
    <w:rsid w:val="00A3337D"/>
    <w:rsid w:val="00A35A6D"/>
    <w:rsid w:val="00A40DE7"/>
    <w:rsid w:val="00A41848"/>
    <w:rsid w:val="00A41CAD"/>
    <w:rsid w:val="00A434D1"/>
    <w:rsid w:val="00A44813"/>
    <w:rsid w:val="00A45FBB"/>
    <w:rsid w:val="00A57CA1"/>
    <w:rsid w:val="00A607AD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1C47"/>
    <w:rsid w:val="00AD2478"/>
    <w:rsid w:val="00AD441F"/>
    <w:rsid w:val="00AD7B3B"/>
    <w:rsid w:val="00AE0877"/>
    <w:rsid w:val="00AE0881"/>
    <w:rsid w:val="00AE78D2"/>
    <w:rsid w:val="00AE7AA3"/>
    <w:rsid w:val="00B074EA"/>
    <w:rsid w:val="00B16896"/>
    <w:rsid w:val="00B16E0C"/>
    <w:rsid w:val="00B21B20"/>
    <w:rsid w:val="00B249C5"/>
    <w:rsid w:val="00B26A6D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27C2"/>
    <w:rsid w:val="00B858CF"/>
    <w:rsid w:val="00B86662"/>
    <w:rsid w:val="00B94371"/>
    <w:rsid w:val="00B962DC"/>
    <w:rsid w:val="00B9684E"/>
    <w:rsid w:val="00B968ED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D2045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7C16"/>
    <w:rsid w:val="00D07F0D"/>
    <w:rsid w:val="00D17242"/>
    <w:rsid w:val="00D214C8"/>
    <w:rsid w:val="00D320F7"/>
    <w:rsid w:val="00D348DA"/>
    <w:rsid w:val="00D35E26"/>
    <w:rsid w:val="00D40DFF"/>
    <w:rsid w:val="00D4413D"/>
    <w:rsid w:val="00D46499"/>
    <w:rsid w:val="00D46A0D"/>
    <w:rsid w:val="00D51C3D"/>
    <w:rsid w:val="00D610E5"/>
    <w:rsid w:val="00D6271D"/>
    <w:rsid w:val="00D63F46"/>
    <w:rsid w:val="00D73FE8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C0CBB"/>
    <w:rsid w:val="00DC2D67"/>
    <w:rsid w:val="00DC45D9"/>
    <w:rsid w:val="00DC49E9"/>
    <w:rsid w:val="00DD0096"/>
    <w:rsid w:val="00DD1598"/>
    <w:rsid w:val="00DD3F9B"/>
    <w:rsid w:val="00DD4A52"/>
    <w:rsid w:val="00DD564C"/>
    <w:rsid w:val="00DD6925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1554"/>
    <w:rsid w:val="00E75400"/>
    <w:rsid w:val="00E76611"/>
    <w:rsid w:val="00E85BDE"/>
    <w:rsid w:val="00E86FD7"/>
    <w:rsid w:val="00E876AE"/>
    <w:rsid w:val="00E9756E"/>
    <w:rsid w:val="00EB0F70"/>
    <w:rsid w:val="00EB42AA"/>
    <w:rsid w:val="00EB509C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0BD6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21A4"/>
    <w:rsid w:val="00F42407"/>
    <w:rsid w:val="00F42D5D"/>
    <w:rsid w:val="00F443C8"/>
    <w:rsid w:val="00F57615"/>
    <w:rsid w:val="00F60C80"/>
    <w:rsid w:val="00F65CE1"/>
    <w:rsid w:val="00F70336"/>
    <w:rsid w:val="00F703E0"/>
    <w:rsid w:val="00F73505"/>
    <w:rsid w:val="00F75CB3"/>
    <w:rsid w:val="00F778A4"/>
    <w:rsid w:val="00F81803"/>
    <w:rsid w:val="00F8585A"/>
    <w:rsid w:val="00F877B3"/>
    <w:rsid w:val="00F901F4"/>
    <w:rsid w:val="00F9151E"/>
    <w:rsid w:val="00F94462"/>
    <w:rsid w:val="00F97792"/>
    <w:rsid w:val="00F97FE6"/>
    <w:rsid w:val="00FA265B"/>
    <w:rsid w:val="00FA2CDE"/>
    <w:rsid w:val="00FA761E"/>
    <w:rsid w:val="00FB3918"/>
    <w:rsid w:val="00FB54B3"/>
    <w:rsid w:val="00FB6CA4"/>
    <w:rsid w:val="00FB6D9E"/>
    <w:rsid w:val="00FC0B54"/>
    <w:rsid w:val="00FC0F4A"/>
    <w:rsid w:val="00FC11C8"/>
    <w:rsid w:val="00FC6D56"/>
    <w:rsid w:val="00FD174D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EA564F"/>
  <w15:chartTrackingRefBased/>
  <w15:docId w15:val="{A94D395E-DBB0-41CA-8E42-2BACA79F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Название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Название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BodyText2">
    <w:name w:val="Body Text 2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  <w:style w:type="paragraph" w:styleId="ae">
    <w:name w:val="Plain Text"/>
    <w:basedOn w:val="a"/>
    <w:link w:val="af"/>
    <w:uiPriority w:val="99"/>
    <w:unhideWhenUsed/>
    <w:rsid w:val="00EB509C"/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EB509C"/>
    <w:rPr>
      <w:rFonts w:ascii="Calibri" w:eastAsia="Calibri" w:hAnsi="Calibri"/>
      <w:sz w:val="22"/>
      <w:szCs w:val="21"/>
      <w:lang w:eastAsia="en-US"/>
    </w:rPr>
  </w:style>
  <w:style w:type="paragraph" w:styleId="af0">
    <w:name w:val="Block Text"/>
    <w:basedOn w:val="a"/>
    <w:rsid w:val="00100BFB"/>
    <w:pPr>
      <w:autoSpaceDE w:val="0"/>
      <w:autoSpaceDN w:val="0"/>
      <w:ind w:left="-851" w:right="565" w:firstLine="284"/>
      <w:jc w:val="both"/>
    </w:pPr>
    <w:rPr>
      <w:color w:val="auto"/>
    </w:rPr>
  </w:style>
  <w:style w:type="character" w:styleId="af1">
    <w:name w:val="Unresolved Mention"/>
    <w:uiPriority w:val="99"/>
    <w:semiHidden/>
    <w:unhideWhenUsed/>
    <w:rsid w:val="00FB3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3F6FB-3425-4364-9571-F9DEA0FA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7403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8365</CharactersWithSpaces>
  <SharedDoc>false</SharedDoc>
  <HLinks>
    <vt:vector size="6" baseType="variant"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upr12</dc:creator>
  <cp:keywords/>
  <cp:lastModifiedBy>Малкова Наталья Леонидовна</cp:lastModifiedBy>
  <cp:revision>3</cp:revision>
  <dcterms:created xsi:type="dcterms:W3CDTF">2022-01-19T09:44:00Z</dcterms:created>
  <dcterms:modified xsi:type="dcterms:W3CDTF">2022-01-19T09:44:00Z</dcterms:modified>
</cp:coreProperties>
</file>