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E1D58AC" w:rsidR="00EA7238" w:rsidRPr="004D277F" w:rsidRDefault="00451F9A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D27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D277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277F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</w:t>
      </w:r>
      <w:r w:rsidR="00F26DD3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D27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2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D277F" w:rsidRDefault="00EA7238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C3B342E" w14:textId="77777777" w:rsidR="00F90F4F" w:rsidRPr="004D277F" w:rsidRDefault="00F90F4F" w:rsidP="004D27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179330"/>
      <w:bookmarkStart w:id="1" w:name="_Hlk82102573"/>
      <w:bookmarkStart w:id="2" w:name="_Hlk82015469"/>
      <w:r w:rsidRPr="00F90F4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BDACFC" w14:textId="4F050FB2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- 37,2 кв. м, адрес: Чувашская Республика - Чувашия, г. Новочебоксарск, б-р Речной, д. 2, корп. 1, кв. 3, 1-комнатная, 1 этаж, кадастровый номер 21:02:010205:2919, права третьих лиц отсутствуют</w:t>
      </w:r>
      <w:r w:rsidR="00C54AEC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C54AEC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1 303 000,00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4EA230C3" w14:textId="1EDD638A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- 66,4 кв. м, адрес: Чувашская Республика - Чувашия, г. Новочебоксарск, б-р Речной, д. 2, корп. 1, кв. 4, 2-комнатная, 1 этаж, кадастровый номер 21:02:010205:2930,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2 216 000,00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3F35945D" w14:textId="77FC2326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2"/>
      <w:r w:rsidRPr="004D277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- 68,7 кв. м, адрес: Чувашская Республика - Чувашия, г. Новочебоксарск, б-р Речной, д. 2, корп. 1, кв. 5, 2-комнатная, 1 этаж, кадастровый номер 21:02:010205:2941,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2 293 000,00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0589805E" w14:textId="54811B2B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- 69,8 кв. м, адрес: Чувашская Республика - Чувашия, г. Новочебоксарск, б-р Речной, д. 2, корп. 1, кв. 7, 2-комнатная, 2 этаж, кадастровый номер 21:02:010205:2963,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2 505 000,00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070E3BB1" w14:textId="6758CB6E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- 37,3 кв. м, адрес: Чувашская Республика - Чувашия, г. Новочебоксарск, б-р Речной, д. 2, корп. 1, кв. 8, 1-комнатная, 2 этаж, кадастровый номер 21:02:010205:2974,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1 404 000,00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4814A8DA" w14:textId="04BD259E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- 37,3 кв. м, адрес: Чувашская Республика - Чувашия, г. Новочебоксарск, б-р Речной, д. 2, корп. 1, кв. 9, 1-комнатная, 2 этаж, кадастровый номер 21:02:010205:2838,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1 404 000,00</w:t>
      </w:r>
      <w:r w:rsidR="00C54AEC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5B9E8BD6" w14:textId="56DC2C4E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- 67,9 кв. м, адрес: Чувашская Республика - Чувашия, г. Новочебоксарск, б-р Речной, д. 2, корп. 1, кв. 10, 2-комнатная, 2 этаж, кадастровый номер 21:02:010205:2849,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2 437 000,00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676602" w14:textId="7430E899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- 37,4 кв. м, адрес: Чувашская Республика - Чувашия, г. Новочебоксарск, б-р Речной, д. 2, корп. 1, кв. 14, 1-комнатная, 2 этаж, кадастровый номер 21:02:010205:2892,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1 408 000,00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5C14FB0" w14:textId="30787988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Квартира - 37,4 кв. м, адрес: Чувашская Республика - Чувашия, г. Новочебоксарск, б-р Речной, д. 2, корп. 1, кв. 23, 1-комнатная, 3 этаж, кадастровый номер 21:02:010205:2902,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1 408 000,00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1B019B" w14:textId="4C96993B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7B2BD8" w:rsidRPr="007B2BD8">
        <w:rPr>
          <w:rFonts w:ascii="Times New Roman" w:eastAsia="Times New Roman" w:hAnsi="Times New Roman" w:cs="Times New Roman"/>
          <w:sz w:val="24"/>
          <w:szCs w:val="24"/>
        </w:rPr>
        <w:t>, д. 20, кв. 19, 3-комнатная, 5 этаж, кадастровый номер 50:07:0030307:847,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7B2BD8" w:rsidRPr="007B2BD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="007B2BD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4B197C03" w14:textId="3B128F4E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- 57,4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22, 2-комнатная, 6 этаж, кадастровый номер 50:07:0030307:850, права третьих лиц отсутствуют</w:t>
      </w:r>
      <w:r w:rsidR="00815AA8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2 646 000,00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B75DBA" w14:textId="60A52894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- 57,4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26, 2-комнатная, 7 этаж, кадастровый номер 50:07:0030307:854, права третьих лиц отсутствуют</w:t>
      </w:r>
      <w:r w:rsidR="00815AA8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2 646 000,00</w:t>
      </w:r>
      <w:r w:rsidR="00815AA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34936BDB" w14:textId="100A53E6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27, 3-комнатная, 7 этаж, кадастровый номер 50:07:0030307:855, права третьих лиц отсутствуют</w:t>
      </w:r>
      <w:r w:rsidR="00815AA8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815AA8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9D8EBF" w14:textId="7716AB5D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54, 3-комнатная, 4 этаж, кадастровый номер 50:07:0030307:882, права третьих лиц отсутствуют</w:t>
      </w:r>
      <w:r w:rsidR="00815AA8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="00815AA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3579F53A" w14:textId="4D38A237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62, 3-комнатная, 6 этаж, кадастровый номер 50:07:0030307:890,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815AA8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2C1829F" w14:textId="115E56CB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- 56,7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63, 2-комнатная, 7 этаж, кадастровый номер 50:07:0030307:891,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2 613 000,00</w:t>
      </w:r>
      <w:r w:rsidR="00815AA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74BCCB5A" w14:textId="30824A04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20. кв. 85, 3-комнатная, 3 этаж, кадастровый номер 50:07:0030307:913,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="00815AA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9D22160" w14:textId="5291A375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Лот 18 –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- 79,9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93, 3-комнатная, 5 этаж, кадастровый номер 50:07:0030307:921,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 –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3 522 000,00</w:t>
      </w:r>
      <w:r w:rsidR="00815AA8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5D572615" w14:textId="29C68967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Лот 19 –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 xml:space="preserve">Квартира - 57,4 кв. м, адрес: Московская обл., Волоколамский муниципальный р-н, г. п. Волоколамск, г. Волоколамск, ул. </w:t>
      </w:r>
      <w:proofErr w:type="spellStart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Пороховская</w:t>
      </w:r>
      <w:proofErr w:type="spellEnd"/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, д. 20, кв. 96, 2-комнатная, 6 этаж, кадастровый номер 50:07:0030307:924, права третьих лиц отсутствуют</w:t>
      </w:r>
      <w:r w:rsidRPr="004D277F">
        <w:rPr>
          <w:rFonts w:ascii="Times New Roman" w:hAnsi="Times New Roman" w:cs="Times New Roman"/>
          <w:sz w:val="24"/>
          <w:szCs w:val="24"/>
        </w:rPr>
        <w:t xml:space="preserve"> –</w:t>
      </w:r>
      <w:r w:rsidR="00682038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2 646 000,00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35CD508" w14:textId="3EF07508" w:rsidR="00451F9A" w:rsidRPr="004D277F" w:rsidRDefault="00451F9A" w:rsidP="004D27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6317B1" w:rsidRPr="006317B1">
        <w:rPr>
          <w:rFonts w:ascii="Times New Roman" w:eastAsia="Times New Roman" w:hAnsi="Times New Roman" w:cs="Times New Roman"/>
          <w:sz w:val="24"/>
          <w:szCs w:val="24"/>
        </w:rPr>
        <w:t>Нежилое помещение - 31,1 кв. м, адрес: г. Москва, 1-й Магистральный тупик, д. 5А, комн. 129, 1 этаж, кадастровый номер 77:09:0005016:3094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682038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815AA8" w:rsidRPr="00815AA8">
        <w:rPr>
          <w:rFonts w:ascii="Times New Roman" w:eastAsia="Times New Roman" w:hAnsi="Times New Roman" w:cs="Times New Roman"/>
          <w:color w:val="000000"/>
          <w:sz w:val="24"/>
          <w:szCs w:val="24"/>
        </w:rPr>
        <w:t>5 896 000,00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B659934" w14:textId="0F458685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ED1D64" w:rsidRPr="00ED1D64">
        <w:rPr>
          <w:rFonts w:ascii="Times New Roman" w:eastAsia="Times New Roman" w:hAnsi="Times New Roman" w:cs="Times New Roman"/>
          <w:sz w:val="24"/>
          <w:szCs w:val="24"/>
        </w:rPr>
        <w:t>Нежилое помещение (машиноместо № 9) - 13,3 кв. м, адрес: г. Москва, 1-й Магистральный тупик, д. 5А, подвал №1, кадастровый номер 77:09:0005016:2753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1 610 000,00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13B33F21" w14:textId="674BD027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ED1D64" w:rsidRPr="00ED1D64">
        <w:rPr>
          <w:rFonts w:ascii="Times New Roman" w:eastAsia="Times New Roman" w:hAnsi="Times New Roman" w:cs="Times New Roman"/>
          <w:sz w:val="24"/>
          <w:szCs w:val="24"/>
        </w:rPr>
        <w:t>Нежилое помещение (машиноместо № 8) - 13,3 кв. м, адрес: г. Москва, 1-й Магистральный тупик, д. 5А, подвал №1, кадастровый номер 77:09:0005016:2778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A01F60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1 610 000,00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E89834B" w14:textId="05553BE5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Лот 23 –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Нежилое помещение - 145 кв. м, адрес: Чувашская Республика - Чувашия, г. Чебоксары, ул. Текстильщиков, д. 8, комнаты по плану № 5-16, 290/10000 доли в праве общей долевой собственности на земельный участок - 4 753 +/- 35 кв. м, адрес: Чувашская Республика - Чувашия, г. Чебоксары, ул. Текстильщиков, д. 8 «Г», имущество (72 поз.), кадастровые номера 21:01:030202:592, 21:01:030202:307, земли населенных пунктов - для производственной деятельности</w:t>
      </w:r>
      <w:r w:rsidRPr="004D277F">
        <w:rPr>
          <w:rFonts w:ascii="Times New Roman" w:hAnsi="Times New Roman" w:cs="Times New Roman"/>
          <w:sz w:val="24"/>
          <w:szCs w:val="24"/>
        </w:rPr>
        <w:t xml:space="preserve"> –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5 271 740,27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C7EB7D3" w14:textId="2F8F5576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Земельный участок - 1 347 +/- 8 кв. м, адрес: Чувашская Республика - Чувашия, г. Новочебоксарск, кадастровый номер 21:02:010205:1988, земли населенных пунктов - для строительства многоэтажных жилых домов</w:t>
      </w:r>
      <w:r w:rsidRPr="004D277F">
        <w:rPr>
          <w:rFonts w:ascii="Times New Roman" w:hAnsi="Times New Roman" w:cs="Times New Roman"/>
          <w:sz w:val="24"/>
          <w:szCs w:val="24"/>
        </w:rPr>
        <w:t>–</w:t>
      </w:r>
      <w:r w:rsidR="00A01F60" w:rsidRPr="004D277F">
        <w:rPr>
          <w:rFonts w:ascii="Times New Roman" w:hAnsi="Times New Roman" w:cs="Times New Roman"/>
          <w:sz w:val="24"/>
          <w:szCs w:val="24"/>
        </w:rPr>
        <w:t xml:space="preserve">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10 156 000,00</w:t>
      </w:r>
      <w:r w:rsidRPr="004D27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45F02DB" w14:textId="73CAB4A8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Нежилое помещение - 70,9 кв. м, адресу: г. Москва, тупик Магистральный 1-й, д.5А, комната №90, дверь металлическая 196.5х83, перегородка Standart двойной витраж с дверью профильной в алюминиевой дверной коробке, перегородка Standart на алюминиевом профиле с дверью, система контроля и управления доступом и видеонаблюдения на объекте, кадастровый номер 77:09:0005016:3126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12 653 483,59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4BFD3FEF" w14:textId="1D27DABA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Нежилое помещение - 171,2 кв. м, адрес: Ивановская область, г. Иваново, ул. Пролетарская, д.39, пом.1002, имущество (76 поз.), 01 этаж, подвал, кадастровый номер 37:24:010147:181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6 235 582,82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4D8A8C64" w14:textId="78999917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 (135 поз.) - 207 709 +/- 1 106 кв. м, адрес: Владимирская область, р-н Киржачский, МО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Першинское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(сельское поселение), ДНТ «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Финеево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-Ривер», земли с/х назначения - для дачного строительства, ограничения прав на земельные участки, предусмотренные статьями 56, 56.1 Земельного кодекса РФ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22 173 000,00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5F80CC60" w14:textId="77777777" w:rsidR="00836434" w:rsidRPr="004D277F" w:rsidRDefault="00836434" w:rsidP="004D27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738A6A1" w14:textId="32A488C5" w:rsidR="00451F9A" w:rsidRPr="004D277F" w:rsidRDefault="00451F9A" w:rsidP="004D27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lastRenderedPageBreak/>
        <w:t>Лот 28 –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22, сортировщик банкнот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-PF, г. Санкт-Петербург</w:t>
      </w:r>
      <w:r w:rsidRPr="004D277F">
        <w:rPr>
          <w:rFonts w:ascii="Times New Roman" w:hAnsi="Times New Roman" w:cs="Times New Roman"/>
          <w:sz w:val="24"/>
          <w:szCs w:val="24"/>
        </w:rPr>
        <w:t xml:space="preserve"> 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510 000,00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335D4136" w14:textId="482FC7A1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Банкомат NCR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SelfServ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6622, коммутатор Cisco WS-C2960S-48FPS-L, маршрутизатор Cisco 2811-SEC/К9 с интерфейсным модулем, сортировщик банкнот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HD с выносным дисплеем, сортировщик банкнот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Newton</w:t>
      </w:r>
      <w:proofErr w:type="spellEnd"/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 xml:space="preserve"> PF с процессором детекторов версии 3.22, уличная вывеска с логотипом Банка, г. Суджа</w:t>
      </w:r>
      <w:r w:rsidRPr="004D277F">
        <w:rPr>
          <w:rFonts w:ascii="Times New Roman" w:hAnsi="Times New Roman" w:cs="Times New Roman"/>
          <w:sz w:val="24"/>
          <w:szCs w:val="24"/>
        </w:rPr>
        <w:t xml:space="preserve">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792 025,00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1B9B7C7A" w14:textId="6DE5F9AB" w:rsidR="00451F9A" w:rsidRPr="004D277F" w:rsidRDefault="00451F9A" w:rsidP="004D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Лот 30 –</w:t>
      </w:r>
      <w:r w:rsidR="00A01F60" w:rsidRPr="004D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F60" w:rsidRPr="00ED1D64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оборудование, мебель, оборудование связи, система кондиционирования (15 поз.), г. Видное</w:t>
      </w:r>
      <w:r w:rsidRPr="004D277F">
        <w:rPr>
          <w:rFonts w:ascii="Times New Roman" w:hAnsi="Times New Roman" w:cs="Times New Roman"/>
          <w:sz w:val="24"/>
          <w:szCs w:val="24"/>
        </w:rPr>
        <w:t xml:space="preserve"> – </w:t>
      </w:r>
      <w:r w:rsidR="00A01F60" w:rsidRPr="00A01F60">
        <w:rPr>
          <w:rFonts w:ascii="Times New Roman" w:eastAsia="Times New Roman" w:hAnsi="Times New Roman" w:cs="Times New Roman"/>
          <w:color w:val="000000"/>
          <w:sz w:val="24"/>
          <w:szCs w:val="24"/>
        </w:rPr>
        <w:t>4 166 824,28</w:t>
      </w:r>
      <w:r w:rsidR="00A01F60"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С подробной информацией о составе лотов финансовой организа</w:t>
      </w:r>
      <w:r w:rsidR="00C11EFF" w:rsidRPr="004D277F">
        <w:rPr>
          <w:color w:val="000000"/>
        </w:rPr>
        <w:t>ции можно ознакомиться на сайте</w:t>
      </w:r>
      <w:r w:rsidRPr="004D277F">
        <w:rPr>
          <w:color w:val="000000"/>
        </w:rPr>
        <w:t xml:space="preserve"> </w:t>
      </w:r>
      <w:r w:rsidR="00C11EFF" w:rsidRPr="004D277F">
        <w:rPr>
          <w:color w:val="000000"/>
        </w:rPr>
        <w:t>ОТ http://www.auction-house.ru/</w:t>
      </w:r>
      <w:r w:rsidRPr="004D277F">
        <w:rPr>
          <w:color w:val="000000"/>
        </w:rPr>
        <w:t xml:space="preserve">, также </w:t>
      </w:r>
      <w:hyperlink r:id="rId4" w:history="1">
        <w:r w:rsidR="00C11EFF" w:rsidRPr="004D277F">
          <w:rPr>
            <w:rStyle w:val="a4"/>
          </w:rPr>
          <w:t>www.asv.org.ru</w:t>
        </w:r>
      </w:hyperlink>
      <w:r w:rsidR="00C11EFF" w:rsidRPr="004D277F">
        <w:rPr>
          <w:color w:val="000000"/>
        </w:rPr>
        <w:t xml:space="preserve">, </w:t>
      </w:r>
      <w:hyperlink r:id="rId5" w:history="1">
        <w:r w:rsidR="00C11EFF" w:rsidRPr="004D27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277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568879E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277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36434" w:rsidRPr="004D277F">
        <w:t>5 (Пять)</w:t>
      </w:r>
      <w:r w:rsidRPr="004D277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FBD1A3F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b/>
          <w:bCs/>
          <w:color w:val="000000"/>
        </w:rPr>
        <w:t>Торги</w:t>
      </w:r>
      <w:r w:rsidRPr="004D277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36434" w:rsidRPr="004D277F">
        <w:rPr>
          <w:b/>
          <w:bCs/>
        </w:rPr>
        <w:t>14 марта</w:t>
      </w:r>
      <w:r w:rsidR="00E12685" w:rsidRPr="004D277F">
        <w:rPr>
          <w:b/>
          <w:bCs/>
          <w:color w:val="000000"/>
        </w:rPr>
        <w:t xml:space="preserve"> </w:t>
      </w:r>
      <w:r w:rsidR="00130BFB" w:rsidRPr="004D277F">
        <w:rPr>
          <w:b/>
          <w:bCs/>
        </w:rPr>
        <w:t>202</w:t>
      </w:r>
      <w:r w:rsidR="00836434" w:rsidRPr="004D277F">
        <w:rPr>
          <w:b/>
          <w:bCs/>
        </w:rPr>
        <w:t>2</w:t>
      </w:r>
      <w:r w:rsidR="00564010" w:rsidRPr="004D277F">
        <w:rPr>
          <w:b/>
        </w:rPr>
        <w:t xml:space="preserve"> г</w:t>
      </w:r>
      <w:r w:rsidR="00C11EFF" w:rsidRPr="004D277F">
        <w:rPr>
          <w:b/>
        </w:rPr>
        <w:t>.</w:t>
      </w:r>
      <w:r w:rsidR="00467D6B" w:rsidRPr="004D277F">
        <w:t xml:space="preserve"> </w:t>
      </w:r>
      <w:r w:rsidRPr="004D277F">
        <w:rPr>
          <w:color w:val="000000"/>
        </w:rPr>
        <w:t xml:space="preserve">на электронной площадке </w:t>
      </w:r>
      <w:r w:rsidR="00C11EFF" w:rsidRPr="004D277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D277F">
          <w:rPr>
            <w:rStyle w:val="a4"/>
          </w:rPr>
          <w:t>http://lot-online.ru</w:t>
        </w:r>
      </w:hyperlink>
      <w:r w:rsidR="00C11EFF" w:rsidRPr="004D277F">
        <w:rPr>
          <w:color w:val="000000"/>
        </w:rPr>
        <w:t xml:space="preserve"> (далее – ЭТП)</w:t>
      </w:r>
      <w:r w:rsidRPr="004D277F">
        <w:rPr>
          <w:color w:val="000000"/>
        </w:rPr>
        <w:t>.</w:t>
      </w:r>
    </w:p>
    <w:p w14:paraId="304B41CC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Время окончания Торгов:</w:t>
      </w:r>
    </w:p>
    <w:p w14:paraId="5227E954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8FD316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В случае, если по итогам Торгов, назначенных на</w:t>
      </w:r>
      <w:r w:rsidR="00C11EFF" w:rsidRPr="004D277F">
        <w:rPr>
          <w:color w:val="000000"/>
        </w:rPr>
        <w:t xml:space="preserve"> </w:t>
      </w:r>
      <w:r w:rsidR="00836434" w:rsidRPr="004D277F">
        <w:rPr>
          <w:b/>
          <w:bCs/>
        </w:rPr>
        <w:t>14 марта</w:t>
      </w:r>
      <w:r w:rsidR="00836434" w:rsidRPr="004D277F">
        <w:rPr>
          <w:b/>
          <w:bCs/>
          <w:color w:val="000000"/>
        </w:rPr>
        <w:t xml:space="preserve"> </w:t>
      </w:r>
      <w:r w:rsidR="00836434" w:rsidRPr="004D277F">
        <w:rPr>
          <w:b/>
          <w:bCs/>
        </w:rPr>
        <w:t>2022</w:t>
      </w:r>
      <w:r w:rsidR="00836434" w:rsidRPr="004D277F">
        <w:rPr>
          <w:b/>
        </w:rPr>
        <w:t xml:space="preserve"> </w:t>
      </w:r>
      <w:r w:rsidR="00E12685" w:rsidRPr="004D277F">
        <w:rPr>
          <w:b/>
        </w:rPr>
        <w:t>г.</w:t>
      </w:r>
      <w:r w:rsidRPr="004D277F">
        <w:rPr>
          <w:color w:val="000000"/>
        </w:rPr>
        <w:t xml:space="preserve">, лоты не реализованы, то в 14:00 часов по московскому времени </w:t>
      </w:r>
      <w:r w:rsidR="00836434" w:rsidRPr="004D277F">
        <w:rPr>
          <w:b/>
          <w:bCs/>
        </w:rPr>
        <w:t>04 мая</w:t>
      </w:r>
      <w:r w:rsidR="00E12685" w:rsidRPr="004D277F">
        <w:rPr>
          <w:b/>
          <w:bCs/>
          <w:color w:val="000000"/>
        </w:rPr>
        <w:t xml:space="preserve"> </w:t>
      </w:r>
      <w:r w:rsidR="00E12685" w:rsidRPr="004D277F">
        <w:rPr>
          <w:b/>
          <w:bCs/>
        </w:rPr>
        <w:t>202</w:t>
      </w:r>
      <w:r w:rsidR="00836434" w:rsidRPr="004D277F">
        <w:rPr>
          <w:b/>
          <w:bCs/>
        </w:rPr>
        <w:t>2</w:t>
      </w:r>
      <w:r w:rsidR="00E12685" w:rsidRPr="004D277F">
        <w:rPr>
          <w:b/>
        </w:rPr>
        <w:t xml:space="preserve"> г.</w:t>
      </w:r>
      <w:r w:rsidR="00467D6B" w:rsidRPr="004D277F">
        <w:t xml:space="preserve"> </w:t>
      </w:r>
      <w:r w:rsidRPr="004D277F">
        <w:rPr>
          <w:color w:val="000000"/>
        </w:rPr>
        <w:t xml:space="preserve">на </w:t>
      </w:r>
      <w:r w:rsidR="00C11EFF" w:rsidRPr="004D277F">
        <w:rPr>
          <w:color w:val="000000"/>
        </w:rPr>
        <w:t>ЭТП</w:t>
      </w:r>
      <w:r w:rsidR="00467D6B" w:rsidRPr="004D277F">
        <w:t xml:space="preserve"> </w:t>
      </w:r>
      <w:r w:rsidRPr="004D277F">
        <w:rPr>
          <w:color w:val="000000"/>
        </w:rPr>
        <w:t>будут проведены</w:t>
      </w:r>
      <w:r w:rsidRPr="004D277F">
        <w:rPr>
          <w:b/>
          <w:bCs/>
          <w:color w:val="000000"/>
        </w:rPr>
        <w:t xml:space="preserve"> повторные Торги </w:t>
      </w:r>
      <w:r w:rsidRPr="004D277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 xml:space="preserve">Оператор </w:t>
      </w:r>
      <w:r w:rsidR="00F05E04" w:rsidRPr="004D277F">
        <w:rPr>
          <w:color w:val="000000"/>
        </w:rPr>
        <w:t>ЭТП</w:t>
      </w:r>
      <w:r w:rsidRPr="004D277F">
        <w:rPr>
          <w:color w:val="000000"/>
        </w:rPr>
        <w:t xml:space="preserve"> (далее – Оператор) обеспечивает проведение Торгов.</w:t>
      </w:r>
    </w:p>
    <w:p w14:paraId="415A5C5E" w14:textId="0D1F0F29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D277F">
        <w:rPr>
          <w:color w:val="000000"/>
        </w:rPr>
        <w:t>00</w:t>
      </w:r>
      <w:r w:rsidRPr="004D277F">
        <w:rPr>
          <w:color w:val="000000"/>
        </w:rPr>
        <w:t xml:space="preserve"> часов по московскому времени</w:t>
      </w:r>
      <w:r w:rsidR="00E12685" w:rsidRPr="004D277F">
        <w:rPr>
          <w:color w:val="000000"/>
        </w:rPr>
        <w:t xml:space="preserve"> </w:t>
      </w:r>
      <w:r w:rsidR="00836434" w:rsidRPr="004D277F">
        <w:rPr>
          <w:b/>
          <w:bCs/>
        </w:rPr>
        <w:t>25 января</w:t>
      </w:r>
      <w:r w:rsidR="00E12685" w:rsidRPr="004D277F">
        <w:rPr>
          <w:b/>
          <w:bCs/>
          <w:color w:val="000000"/>
        </w:rPr>
        <w:t xml:space="preserve"> </w:t>
      </w:r>
      <w:r w:rsidR="00E12685" w:rsidRPr="004D277F">
        <w:rPr>
          <w:b/>
        </w:rPr>
        <w:t>202</w:t>
      </w:r>
      <w:r w:rsidR="00836434" w:rsidRPr="004D277F">
        <w:rPr>
          <w:b/>
        </w:rPr>
        <w:t>2</w:t>
      </w:r>
      <w:r w:rsidR="00E12685" w:rsidRPr="004D277F">
        <w:rPr>
          <w:b/>
        </w:rPr>
        <w:t xml:space="preserve"> г.</w:t>
      </w:r>
      <w:r w:rsidRPr="004D277F">
        <w:rPr>
          <w:color w:val="000000"/>
        </w:rPr>
        <w:t>, а на участие в повторных Торгах начинается в 00:</w:t>
      </w:r>
      <w:r w:rsidR="00997993" w:rsidRPr="004D277F">
        <w:rPr>
          <w:color w:val="000000"/>
        </w:rPr>
        <w:t>00</w:t>
      </w:r>
      <w:r w:rsidRPr="004D277F">
        <w:rPr>
          <w:color w:val="000000"/>
        </w:rPr>
        <w:t xml:space="preserve"> часов по московскому времени </w:t>
      </w:r>
      <w:r w:rsidR="00836434" w:rsidRPr="004D277F">
        <w:rPr>
          <w:b/>
          <w:bCs/>
        </w:rPr>
        <w:t>21 марта</w:t>
      </w:r>
      <w:r w:rsidR="00E12685" w:rsidRPr="004D277F">
        <w:rPr>
          <w:color w:val="000000"/>
        </w:rPr>
        <w:t xml:space="preserve"> </w:t>
      </w:r>
      <w:r w:rsidR="00E12685" w:rsidRPr="004D277F">
        <w:rPr>
          <w:b/>
        </w:rPr>
        <w:t>202</w:t>
      </w:r>
      <w:r w:rsidR="00836434" w:rsidRPr="004D277F">
        <w:rPr>
          <w:b/>
        </w:rPr>
        <w:t>2</w:t>
      </w:r>
      <w:r w:rsidR="00E12685" w:rsidRPr="004D277F">
        <w:rPr>
          <w:b/>
        </w:rPr>
        <w:t xml:space="preserve"> г.</w:t>
      </w:r>
      <w:r w:rsidRPr="004D277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277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5036914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D277F">
        <w:rPr>
          <w:b/>
          <w:bCs/>
          <w:color w:val="000000"/>
        </w:rPr>
        <w:t>Торги ППП</w:t>
      </w:r>
      <w:r w:rsidR="00C11EFF" w:rsidRPr="004D277F">
        <w:rPr>
          <w:color w:val="000000"/>
          <w:shd w:val="clear" w:color="auto" w:fill="FFFFFF"/>
        </w:rPr>
        <w:t xml:space="preserve"> будут проведены на ЭТП</w:t>
      </w:r>
      <w:r w:rsidRPr="004D277F">
        <w:rPr>
          <w:color w:val="000000"/>
          <w:shd w:val="clear" w:color="auto" w:fill="FFFFFF"/>
        </w:rPr>
        <w:t xml:space="preserve"> </w:t>
      </w:r>
      <w:r w:rsidRPr="004D277F">
        <w:rPr>
          <w:b/>
          <w:bCs/>
          <w:color w:val="000000"/>
        </w:rPr>
        <w:t>с</w:t>
      </w:r>
      <w:r w:rsidR="00E12685" w:rsidRPr="004D277F">
        <w:rPr>
          <w:b/>
          <w:bCs/>
          <w:color w:val="000000"/>
        </w:rPr>
        <w:t xml:space="preserve"> </w:t>
      </w:r>
      <w:r w:rsidR="00836434" w:rsidRPr="004D277F">
        <w:rPr>
          <w:b/>
          <w:bCs/>
        </w:rPr>
        <w:t>12 мая</w:t>
      </w:r>
      <w:r w:rsidR="00E12685" w:rsidRPr="004D277F">
        <w:rPr>
          <w:color w:val="000000"/>
        </w:rPr>
        <w:t xml:space="preserve"> </w:t>
      </w:r>
      <w:r w:rsidR="00E12685" w:rsidRPr="004D277F">
        <w:rPr>
          <w:b/>
        </w:rPr>
        <w:t>202</w:t>
      </w:r>
      <w:r w:rsidR="004F4360" w:rsidRPr="004D277F">
        <w:rPr>
          <w:b/>
        </w:rPr>
        <w:t>2</w:t>
      </w:r>
      <w:r w:rsidR="00E12685" w:rsidRPr="004D277F">
        <w:rPr>
          <w:b/>
        </w:rPr>
        <w:t xml:space="preserve"> г.</w:t>
      </w:r>
      <w:r w:rsidRPr="004D277F">
        <w:rPr>
          <w:b/>
          <w:bCs/>
          <w:color w:val="000000"/>
        </w:rPr>
        <w:t xml:space="preserve"> по </w:t>
      </w:r>
      <w:r w:rsidR="00836434" w:rsidRPr="004D277F">
        <w:rPr>
          <w:b/>
          <w:bCs/>
        </w:rPr>
        <w:t>27 августа</w:t>
      </w:r>
      <w:r w:rsidR="00E12685" w:rsidRPr="004D277F">
        <w:rPr>
          <w:b/>
          <w:bCs/>
          <w:color w:val="000000"/>
        </w:rPr>
        <w:t xml:space="preserve"> </w:t>
      </w:r>
      <w:r w:rsidR="00E12685" w:rsidRPr="004D277F">
        <w:rPr>
          <w:b/>
        </w:rPr>
        <w:t>202</w:t>
      </w:r>
      <w:r w:rsidR="004F4360" w:rsidRPr="004D277F">
        <w:rPr>
          <w:b/>
        </w:rPr>
        <w:t>2</w:t>
      </w:r>
      <w:r w:rsidR="00E12685" w:rsidRPr="004D277F">
        <w:rPr>
          <w:b/>
        </w:rPr>
        <w:t xml:space="preserve"> г.</w:t>
      </w:r>
    </w:p>
    <w:p w14:paraId="1AA4D8CB" w14:textId="3ABF622E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Заявки на участие в Торгах ППП приним</w:t>
      </w:r>
      <w:r w:rsidR="0015099D" w:rsidRPr="004D277F">
        <w:rPr>
          <w:color w:val="000000"/>
        </w:rPr>
        <w:t>а</w:t>
      </w:r>
      <w:r w:rsidR="00997993" w:rsidRPr="004D277F">
        <w:rPr>
          <w:color w:val="000000"/>
        </w:rPr>
        <w:t>ются Оператором, начиная с 00:00</w:t>
      </w:r>
      <w:r w:rsidRPr="004D277F">
        <w:rPr>
          <w:color w:val="000000"/>
        </w:rPr>
        <w:t xml:space="preserve"> часов по московскому времени</w:t>
      </w:r>
      <w:r w:rsidR="00E12685" w:rsidRPr="004D277F">
        <w:rPr>
          <w:color w:val="000000"/>
        </w:rPr>
        <w:t xml:space="preserve"> </w:t>
      </w:r>
      <w:r w:rsidR="00836434" w:rsidRPr="004D277F">
        <w:rPr>
          <w:b/>
          <w:bCs/>
        </w:rPr>
        <w:t>12 мая</w:t>
      </w:r>
      <w:r w:rsidR="00E12685" w:rsidRPr="004D277F">
        <w:rPr>
          <w:color w:val="000000"/>
        </w:rPr>
        <w:t xml:space="preserve"> </w:t>
      </w:r>
      <w:r w:rsidR="00E12685" w:rsidRPr="004D277F">
        <w:rPr>
          <w:b/>
        </w:rPr>
        <w:t>202</w:t>
      </w:r>
      <w:r w:rsidR="004F4360" w:rsidRPr="004D277F">
        <w:rPr>
          <w:b/>
        </w:rPr>
        <w:t>2</w:t>
      </w:r>
      <w:r w:rsidR="00E12685" w:rsidRPr="004D277F">
        <w:rPr>
          <w:b/>
        </w:rPr>
        <w:t xml:space="preserve"> г.</w:t>
      </w:r>
      <w:r w:rsidRPr="004D277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 xml:space="preserve">При наличии заявок на участие в Торгах ППП </w:t>
      </w:r>
      <w:r w:rsidR="00722ECA" w:rsidRPr="004D277F">
        <w:rPr>
          <w:color w:val="000000"/>
        </w:rPr>
        <w:t>ОТ</w:t>
      </w:r>
      <w:r w:rsidRPr="004D277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D277F" w:rsidRDefault="00EA7238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277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E6CB7" w:rsidRDefault="00B83E9D" w:rsidP="004D27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075A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2E6CB7">
        <w:rPr>
          <w:color w:val="000000"/>
        </w:rPr>
        <w:t>ценам продажи лотов на повторных Торгах</w:t>
      </w:r>
      <w:r w:rsidR="00EA7238" w:rsidRPr="002E6CB7">
        <w:rPr>
          <w:color w:val="000000"/>
        </w:rPr>
        <w:t>:</w:t>
      </w:r>
    </w:p>
    <w:p w14:paraId="0548295F" w14:textId="77777777" w:rsidR="004D277F" w:rsidRPr="002E6CB7" w:rsidRDefault="00836434" w:rsidP="004D27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1-27:</w:t>
      </w:r>
    </w:p>
    <w:p w14:paraId="40A4EC92" w14:textId="3C67DE94" w:rsidR="004D277F" w:rsidRPr="002E6CB7" w:rsidRDefault="004D277F" w:rsidP="004D277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лотов;</w:t>
      </w:r>
    </w:p>
    <w:p w14:paraId="12147AC7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95,00% от начальной цены продажи лотов;</w:t>
      </w:r>
    </w:p>
    <w:p w14:paraId="36B6E0B0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июля 2022 г. по 09 июля 2022 г. - в размере 90,00% от начальной цены продажи лотов;</w:t>
      </w:r>
    </w:p>
    <w:p w14:paraId="20D682DA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85,00% от начальной цены продажи лотов;</w:t>
      </w:r>
    </w:p>
    <w:p w14:paraId="6066A089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80,00% от начальной цены продажи лотов;</w:t>
      </w:r>
    </w:p>
    <w:p w14:paraId="5C29A293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75,00% от начальной цены продажи лотов;</w:t>
      </w:r>
    </w:p>
    <w:p w14:paraId="444ED671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70,00% от начальной цены продажи лотов;</w:t>
      </w:r>
    </w:p>
    <w:p w14:paraId="1F857C41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65,00% от начальной цены продажи лотов;</w:t>
      </w:r>
    </w:p>
    <w:p w14:paraId="5EFC7CDD" w14:textId="77777777" w:rsidR="004D277F" w:rsidRPr="002E6CB7" w:rsidRDefault="004D277F" w:rsidP="004D27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60,00% от начальной цены продажи лотов;</w:t>
      </w:r>
    </w:p>
    <w:p w14:paraId="18843F01" w14:textId="174F0D6B" w:rsidR="001D4B58" w:rsidRPr="002E6CB7" w:rsidRDefault="004D277F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55,00% от начальной цены продажи лотов.</w:t>
      </w:r>
    </w:p>
    <w:p w14:paraId="6192B759" w14:textId="09C604E1" w:rsidR="00836434" w:rsidRPr="002E6CB7" w:rsidRDefault="004D277F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434" w:rsidRPr="002E6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28-30: </w:t>
      </w:r>
    </w:p>
    <w:p w14:paraId="3A57BA99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лотов;</w:t>
      </w:r>
    </w:p>
    <w:p w14:paraId="529E59B8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2022 г. по 02 июля 2022 г. - в размере 89,00% от начальной цены продажи лотов;</w:t>
      </w:r>
    </w:p>
    <w:p w14:paraId="1FE4D564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2022 г. по 09 июля 2022 г. - в размере 78,00% от начальной цены продажи лотов;</w:t>
      </w:r>
    </w:p>
    <w:p w14:paraId="28DB263C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2022 г. по 16 июля 2022 г. - в размере 67,00% от начальной цены продажи лотов;</w:t>
      </w:r>
    </w:p>
    <w:p w14:paraId="7A569B84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2022 г. по 23 июля 2022 г. - в размере 56,00% от начальной цены продажи лотов;</w:t>
      </w:r>
    </w:p>
    <w:p w14:paraId="67992158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2022 г. по 30 июля 2022 г. - в размере 45,00% от начальной цены продажи лотов;</w:t>
      </w:r>
    </w:p>
    <w:p w14:paraId="78A119B0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2022 г. по 06 августа 2022 г. - в размере 34,00% от начальной цены продажи лотов;</w:t>
      </w:r>
    </w:p>
    <w:p w14:paraId="57636448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23,00% от начальной цены продажи лотов;</w:t>
      </w:r>
    </w:p>
    <w:p w14:paraId="1B0AF500" w14:textId="77777777" w:rsidR="004D277F" w:rsidRPr="004D277F" w:rsidRDefault="004D277F" w:rsidP="004D27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12,00% от начальной цены продажи лотов;</w:t>
      </w:r>
    </w:p>
    <w:p w14:paraId="3AC251A4" w14:textId="70520E05" w:rsidR="001D4B58" w:rsidRPr="002E6CB7" w:rsidRDefault="004D277F" w:rsidP="002E6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4D277F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1,00% от начальной цены продажи лотов.</w:t>
      </w:r>
    </w:p>
    <w:p w14:paraId="33E19E33" w14:textId="2471BF3D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D277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D277F" w:rsidRDefault="00EA7238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D277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D277F" w:rsidRDefault="00EA7238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D277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D27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D277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D2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D277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D277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D27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D277F" w:rsidRDefault="00722ECA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4D277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D277F">
        <w:rPr>
          <w:rFonts w:ascii="Times New Roman" w:hAnsi="Times New Roman" w:cs="Times New Roman"/>
          <w:sz w:val="24"/>
          <w:szCs w:val="24"/>
        </w:rPr>
        <w:t>ОТ</w:t>
      </w:r>
      <w:r w:rsidR="00EA7238" w:rsidRPr="004D277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D277F">
        <w:rPr>
          <w:rFonts w:ascii="Times New Roman" w:hAnsi="Times New Roman" w:cs="Times New Roman"/>
          <w:sz w:val="24"/>
          <w:szCs w:val="24"/>
        </w:rPr>
        <w:t>ОТ</w:t>
      </w:r>
      <w:r w:rsidR="00EA7238" w:rsidRPr="004D277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D27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D27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D277F" w:rsidRDefault="009730D9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D277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2DBA569" w:rsidR="00A41F3F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D27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CE650" w14:textId="77777777" w:rsidR="00EA7238" w:rsidRPr="004D277F" w:rsidRDefault="00EA7238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4D277F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4D277F" w:rsidRDefault="00365722" w:rsidP="004D27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68CF00F" w:rsidR="00EA7238" w:rsidRPr="00F73161" w:rsidRDefault="006B43E3" w:rsidP="00F7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51BF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51BF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51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BD8" w:rsidRPr="00C51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B2BD8" w:rsidRPr="004D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2BD8" w:rsidRPr="004D277F">
        <w:rPr>
          <w:rFonts w:ascii="Times New Roman" w:hAnsi="Times New Roman" w:cs="Times New Roman"/>
          <w:sz w:val="24"/>
          <w:szCs w:val="24"/>
        </w:rPr>
        <w:t>10:00 до 16:00 часов по адресу: Чувашская Республика</w:t>
      </w:r>
      <w:r w:rsidR="00DC462E">
        <w:rPr>
          <w:rFonts w:ascii="Times New Roman" w:hAnsi="Times New Roman" w:cs="Times New Roman"/>
          <w:sz w:val="24"/>
          <w:szCs w:val="24"/>
        </w:rPr>
        <w:t>-Чувашия</w:t>
      </w:r>
      <w:r w:rsidR="007B2BD8" w:rsidRPr="004D277F">
        <w:rPr>
          <w:rFonts w:ascii="Times New Roman" w:hAnsi="Times New Roman" w:cs="Times New Roman"/>
          <w:sz w:val="24"/>
          <w:szCs w:val="24"/>
        </w:rPr>
        <w:t>, г. Чебоксары, ул. Ярославская, д. 23, тел. +7 (8352) 306-309</w:t>
      </w:r>
      <w:r w:rsidR="007B2BD8" w:rsidRPr="004D277F">
        <w:rPr>
          <w:rFonts w:ascii="Times New Roman" w:hAnsi="Times New Roman" w:cs="Times New Roman"/>
          <w:color w:val="000000"/>
          <w:sz w:val="24"/>
          <w:szCs w:val="24"/>
        </w:rPr>
        <w:t>; а также у ОТ:</w:t>
      </w:r>
      <w:r w:rsidR="00F73161" w:rsidRPr="00F73161">
        <w:t xml:space="preserve"> 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61" w:rsidRPr="00F73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(лоты 1-9, 23, 24, 27); 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73161" w:rsidRPr="008D7D1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61" w:rsidRPr="00F73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(лоты 10-22, 25);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73161" w:rsidRPr="008D7D1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61" w:rsidRPr="00F73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 26);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624E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73161" w:rsidRPr="00F7316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73161" w:rsidRPr="008D7D1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61" w:rsidRPr="00F73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(лоты 28-30).</w:t>
      </w:r>
      <w:r w:rsidR="00F7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4D277F" w:rsidRDefault="00A81E4E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D277F" w:rsidRDefault="00BE0BF1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D27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D277F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4D277F" w:rsidRDefault="00EA7238" w:rsidP="004D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D277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D075A"/>
    <w:rsid w:val="002E6CB7"/>
    <w:rsid w:val="00365722"/>
    <w:rsid w:val="00451F9A"/>
    <w:rsid w:val="00467D6B"/>
    <w:rsid w:val="004D277F"/>
    <w:rsid w:val="004F4360"/>
    <w:rsid w:val="00564010"/>
    <w:rsid w:val="00624E63"/>
    <w:rsid w:val="006317B1"/>
    <w:rsid w:val="00637A0F"/>
    <w:rsid w:val="00682038"/>
    <w:rsid w:val="006B43E3"/>
    <w:rsid w:val="0070175B"/>
    <w:rsid w:val="007229EA"/>
    <w:rsid w:val="00722ECA"/>
    <w:rsid w:val="007B2BD8"/>
    <w:rsid w:val="00815AA8"/>
    <w:rsid w:val="00836434"/>
    <w:rsid w:val="00865FD7"/>
    <w:rsid w:val="008A37E3"/>
    <w:rsid w:val="00914D34"/>
    <w:rsid w:val="00952ED1"/>
    <w:rsid w:val="009730D9"/>
    <w:rsid w:val="00997993"/>
    <w:rsid w:val="009C6E48"/>
    <w:rsid w:val="009F0E7B"/>
    <w:rsid w:val="00A01F60"/>
    <w:rsid w:val="00A03865"/>
    <w:rsid w:val="00A115B3"/>
    <w:rsid w:val="00A41F3F"/>
    <w:rsid w:val="00A81E4E"/>
    <w:rsid w:val="00B83E9D"/>
    <w:rsid w:val="00BE0BF1"/>
    <w:rsid w:val="00BE1559"/>
    <w:rsid w:val="00C11EFF"/>
    <w:rsid w:val="00C51BFD"/>
    <w:rsid w:val="00C54AEC"/>
    <w:rsid w:val="00C9585C"/>
    <w:rsid w:val="00CF27A4"/>
    <w:rsid w:val="00D57DB3"/>
    <w:rsid w:val="00D62667"/>
    <w:rsid w:val="00DA65BA"/>
    <w:rsid w:val="00DB0166"/>
    <w:rsid w:val="00DC462E"/>
    <w:rsid w:val="00E12685"/>
    <w:rsid w:val="00E614D3"/>
    <w:rsid w:val="00EA7238"/>
    <w:rsid w:val="00ED1D64"/>
    <w:rsid w:val="00F05E04"/>
    <w:rsid w:val="00F26DD3"/>
    <w:rsid w:val="00F73161"/>
    <w:rsid w:val="00F90F4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7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2019-07-23T07:45:00Z</dcterms:created>
  <dcterms:modified xsi:type="dcterms:W3CDTF">2022-01-18T07:22:00Z</dcterms:modified>
</cp:coreProperties>
</file>