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7" w:rsidRDefault="0053392F" w:rsidP="004C3306">
      <w:pPr>
        <w:suppressLineNumbers/>
        <w:ind w:firstLine="573"/>
        <w:jc w:val="both"/>
        <w:rPr>
          <w:lang w:eastAsia="ru-RU"/>
        </w:rPr>
      </w:pPr>
      <w:r>
        <w:rPr>
          <w:lang w:eastAsia="ru-RU"/>
        </w:rPr>
        <w:t xml:space="preserve">Организатор торгов — конкурсный управляющий </w:t>
      </w:r>
      <w:proofErr w:type="spellStart"/>
      <w:r>
        <w:rPr>
          <w:lang w:eastAsia="ru-RU"/>
        </w:rPr>
        <w:t>Чотчаева</w:t>
      </w:r>
      <w:proofErr w:type="spellEnd"/>
      <w:r>
        <w:rPr>
          <w:lang w:eastAsia="ru-RU"/>
        </w:rPr>
        <w:t xml:space="preserve"> Наталья Георгиевна (ИНН 263602233273, СНИЛС 070-931-046-42, г. Ставрополь, ул. Мира, 460/3, оф.14, тел.:8(8652)566867, e-</w:t>
      </w:r>
      <w:proofErr w:type="spellStart"/>
      <w:r>
        <w:rPr>
          <w:lang w:eastAsia="ru-RU"/>
        </w:rPr>
        <w:t>mail</w:t>
      </w:r>
      <w:proofErr w:type="spellEnd"/>
      <w:r>
        <w:rPr>
          <w:lang w:eastAsia="ru-RU"/>
        </w:rPr>
        <w:t xml:space="preserve">: castle26@bk.ru) член Союза СРО АУ «Северо-Запада» (ИНН 7825489593, ОГРН 1027809209471, адрес: 191015, г. Санкт-Петербург, ул. Шпалерная 51, лит. А, 2-Н № 436), действующая на основании решения Арбитражного суда Ставропольского края от 11.02.2019 (рез. часть 04.02.2019) по делу № А63-24852/2018 сообщает, что согласно </w:t>
      </w:r>
      <w:r w:rsidR="00E11C90">
        <w:rPr>
          <w:lang w:eastAsia="ru-RU"/>
        </w:rPr>
        <w:t>протоколу</w:t>
      </w:r>
      <w:r>
        <w:rPr>
          <w:lang w:eastAsia="ru-RU"/>
        </w:rPr>
        <w:t xml:space="preserve"> о результатах торгов посредством публичного предложения в электронной форме  по реализации имущества ООО «НАБОР» (ИНН 2635069030, ОГРН 1032600949655, 355035, г. Ставрополь, пр. Кулакова, д.8, корп. Б, оф. 418</w:t>
      </w:r>
      <w:r w:rsidRPr="00B6762E">
        <w:rPr>
          <w:color w:val="auto"/>
          <w:lang w:eastAsia="ru-RU"/>
        </w:rPr>
        <w:t xml:space="preserve">) </w:t>
      </w:r>
      <w:r w:rsidR="00E11C90">
        <w:rPr>
          <w:color w:val="auto"/>
          <w:lang w:eastAsia="ru-RU"/>
        </w:rPr>
        <w:t>РАД-</w:t>
      </w:r>
      <w:r w:rsidR="009C7AF3">
        <w:rPr>
          <w:color w:val="auto"/>
          <w:lang w:eastAsia="ru-RU"/>
        </w:rPr>
        <w:t>269533</w:t>
      </w:r>
      <w:r w:rsidRPr="00B6762E">
        <w:rPr>
          <w:color w:val="auto"/>
          <w:lang w:eastAsia="ru-RU"/>
        </w:rPr>
        <w:t xml:space="preserve"> от </w:t>
      </w:r>
      <w:r w:rsidR="009C7AF3">
        <w:rPr>
          <w:color w:val="auto"/>
          <w:lang w:eastAsia="ru-RU"/>
        </w:rPr>
        <w:t>08.11.2021</w:t>
      </w:r>
      <w:r w:rsidRPr="00B6762E">
        <w:rPr>
          <w:color w:val="auto"/>
          <w:lang w:eastAsia="ru-RU"/>
        </w:rPr>
        <w:t xml:space="preserve"> </w:t>
      </w:r>
      <w:r>
        <w:rPr>
          <w:lang w:eastAsia="ru-RU"/>
        </w:rPr>
        <w:t xml:space="preserve">посредством публичного предложения в открытой форме, </w:t>
      </w:r>
      <w:r w:rsidR="00CA2307" w:rsidRPr="00CF27DA">
        <w:rPr>
          <w:color w:val="auto"/>
          <w:lang w:eastAsia="ru-RU"/>
        </w:rPr>
        <w:t xml:space="preserve">назначенные </w:t>
      </w:r>
      <w:r w:rsidR="00CA2307" w:rsidRPr="004C3306">
        <w:rPr>
          <w:color w:val="auto"/>
          <w:lang w:eastAsia="ru-RU"/>
        </w:rPr>
        <w:t xml:space="preserve">на </w:t>
      </w:r>
      <w:r w:rsidR="004C3306" w:rsidRPr="004C3306">
        <w:rPr>
          <w:rFonts w:cs="Times New Roman"/>
        </w:rPr>
        <w:t xml:space="preserve">04.10.2021, 11.10.2021, 18.10.2021, 25.10.2021, 01.11.2021, 08.11.2021, 15.11.2021, 22.11.2021, 29.11.2021 (периоды окончания публичного предложения и подведения итогов) в 16-00 </w:t>
      </w:r>
      <w:proofErr w:type="spellStart"/>
      <w:r w:rsidR="004C3306" w:rsidRPr="004C3306">
        <w:rPr>
          <w:rFonts w:cs="Times New Roman"/>
        </w:rPr>
        <w:t>ежепериодно</w:t>
      </w:r>
      <w:proofErr w:type="spellEnd"/>
      <w:r w:rsidR="004C3306" w:rsidRPr="004C3306">
        <w:rPr>
          <w:rFonts w:cs="Times New Roman"/>
        </w:rPr>
        <w:t>, на сайте</w:t>
      </w:r>
      <w:r w:rsidR="004C3306" w:rsidRPr="006D4CF3">
        <w:rPr>
          <w:rFonts w:cs="Times New Roman"/>
        </w:rPr>
        <w:t xml:space="preserve"> оператора электронной площадки ОАО «Российский аукционный дом» ( </w:t>
      </w:r>
      <w:hyperlink r:id="rId4" w:history="1">
        <w:r w:rsidR="004C3306" w:rsidRPr="005576AD">
          <w:rPr>
            <w:rStyle w:val="a3"/>
          </w:rPr>
          <w:t>http://www.</w:t>
        </w:r>
        <w:r w:rsidR="004C3306" w:rsidRPr="005576AD">
          <w:rPr>
            <w:rStyle w:val="a3"/>
            <w:lang w:val="en-US"/>
          </w:rPr>
          <w:t>lot</w:t>
        </w:r>
        <w:r w:rsidR="004C3306" w:rsidRPr="005576AD">
          <w:rPr>
            <w:rStyle w:val="a3"/>
          </w:rPr>
          <w:t>-</w:t>
        </w:r>
        <w:r w:rsidR="004C3306" w:rsidRPr="005576AD">
          <w:rPr>
            <w:rStyle w:val="a3"/>
            <w:lang w:val="en-US"/>
          </w:rPr>
          <w:t>online</w:t>
        </w:r>
        <w:r w:rsidR="004C3306" w:rsidRPr="005576AD">
          <w:rPr>
            <w:rStyle w:val="a3"/>
          </w:rPr>
          <w:t>.</w:t>
        </w:r>
        <w:proofErr w:type="spellStart"/>
        <w:r w:rsidR="004C3306" w:rsidRPr="005576AD">
          <w:rPr>
            <w:rStyle w:val="a3"/>
            <w:lang w:val="en-US"/>
          </w:rPr>
          <w:t>ru</w:t>
        </w:r>
        <w:proofErr w:type="spellEnd"/>
      </w:hyperlink>
      <w:r w:rsidR="004C3306" w:rsidRPr="006D4CF3">
        <w:t>)</w:t>
      </w:r>
      <w:r w:rsidR="004C3306">
        <w:rPr>
          <w:rFonts w:cs="Times New Roman"/>
        </w:rPr>
        <w:t xml:space="preserve">, </w:t>
      </w:r>
      <w:r w:rsidR="00CA2307" w:rsidRPr="00CF27DA">
        <w:rPr>
          <w:color w:val="auto"/>
          <w:lang w:eastAsia="ru-RU"/>
        </w:rPr>
        <w:t xml:space="preserve">сообщение о торгах размещены: в газете «Коммерсантъ» от </w:t>
      </w:r>
      <w:r w:rsidR="00DE0AED">
        <w:rPr>
          <w:color w:val="auto"/>
          <w:lang w:eastAsia="ru-RU"/>
        </w:rPr>
        <w:t>21.08.2021</w:t>
      </w:r>
      <w:r w:rsidR="00CA2307" w:rsidRPr="009C7DEB">
        <w:rPr>
          <w:color w:val="auto"/>
          <w:lang w:eastAsia="ru-RU"/>
        </w:rPr>
        <w:t xml:space="preserve"> № </w:t>
      </w:r>
      <w:r w:rsidR="00DE0AED">
        <w:rPr>
          <w:color w:val="auto"/>
          <w:lang w:eastAsia="ru-RU"/>
        </w:rPr>
        <w:t>149</w:t>
      </w:r>
      <w:r w:rsidR="00CA2307" w:rsidRPr="009C7DEB">
        <w:rPr>
          <w:color w:val="auto"/>
          <w:lang w:eastAsia="ru-RU"/>
        </w:rPr>
        <w:t xml:space="preserve"> (</w:t>
      </w:r>
      <w:r w:rsidR="00DE0AED">
        <w:rPr>
          <w:color w:val="auto"/>
          <w:lang w:eastAsia="ru-RU"/>
        </w:rPr>
        <w:t>7111</w:t>
      </w:r>
      <w:r w:rsidR="00CA2307" w:rsidRPr="009C7DEB">
        <w:rPr>
          <w:color w:val="auto"/>
          <w:lang w:eastAsia="ru-RU"/>
        </w:rPr>
        <w:t>), включено в ЕФРСБ</w:t>
      </w:r>
      <w:r w:rsidR="00CA2307" w:rsidRPr="00CF27DA">
        <w:rPr>
          <w:color w:val="auto"/>
          <w:lang w:eastAsia="ru-RU"/>
        </w:rPr>
        <w:t xml:space="preserve"> сообщение № </w:t>
      </w:r>
      <w:r w:rsidR="00DE0AED">
        <w:rPr>
          <w:color w:val="auto"/>
          <w:lang w:eastAsia="ru-RU"/>
        </w:rPr>
        <w:t>7222916</w:t>
      </w:r>
      <w:r w:rsidR="00CA2307" w:rsidRPr="00CF27DA">
        <w:rPr>
          <w:color w:val="auto"/>
          <w:lang w:eastAsia="ru-RU"/>
        </w:rPr>
        <w:t xml:space="preserve"> от </w:t>
      </w:r>
      <w:r w:rsidR="00DE0AED">
        <w:rPr>
          <w:color w:val="auto"/>
          <w:lang w:eastAsia="ru-RU"/>
        </w:rPr>
        <w:t>25.08.2021</w:t>
      </w:r>
      <w:r w:rsidR="00CA2307" w:rsidRPr="00CF27DA">
        <w:rPr>
          <w:color w:val="auto"/>
          <w:lang w:eastAsia="ru-RU"/>
        </w:rPr>
        <w:t xml:space="preserve">, </w:t>
      </w:r>
    </w:p>
    <w:p w:rsidR="0053392F" w:rsidRPr="00DC6382" w:rsidRDefault="00DC6382" w:rsidP="000A2F6E">
      <w:pPr>
        <w:ind w:firstLine="567"/>
        <w:jc w:val="both"/>
        <w:rPr>
          <w:color w:val="FF0000"/>
          <w:lang w:eastAsia="ru-RU"/>
        </w:rPr>
      </w:pPr>
      <w:r w:rsidRPr="00DC6382">
        <w:rPr>
          <w:rFonts w:cs="Times New Roman"/>
          <w:b/>
        </w:rPr>
        <w:t xml:space="preserve">Лот № 25 </w:t>
      </w:r>
      <w:r w:rsidRPr="00DC6382">
        <w:rPr>
          <w:rFonts w:cs="Times New Roman"/>
        </w:rPr>
        <w:t xml:space="preserve">с начальной продажной ценой </w:t>
      </w:r>
      <w:r w:rsidRPr="00DC6382">
        <w:rPr>
          <w:rFonts w:cs="Times New Roman"/>
          <w:b/>
        </w:rPr>
        <w:t>540</w:t>
      </w:r>
      <w:r w:rsidRPr="00DC6382">
        <w:rPr>
          <w:rFonts w:cs="Times New Roman"/>
        </w:rPr>
        <w:t xml:space="preserve"> руб., состоящий из: </w:t>
      </w:r>
      <w:r w:rsidRPr="00DC6382">
        <w:rPr>
          <w:lang w:eastAsia="ru-RU"/>
        </w:rPr>
        <w:t xml:space="preserve">Компьютер </w:t>
      </w:r>
      <w:r w:rsidRPr="00DC6382">
        <w:rPr>
          <w:lang w:val="en-US" w:eastAsia="ru-RU"/>
        </w:rPr>
        <w:t>S</w:t>
      </w:r>
      <w:r w:rsidRPr="00DC6382">
        <w:rPr>
          <w:lang w:eastAsia="ru-RU"/>
        </w:rPr>
        <w:t>-3000 /</w:t>
      </w:r>
      <w:r w:rsidRPr="00DC6382">
        <w:rPr>
          <w:lang w:val="en-US" w:eastAsia="ru-RU"/>
        </w:rPr>
        <w:t>RAM</w:t>
      </w:r>
      <w:r w:rsidRPr="00DC6382">
        <w:rPr>
          <w:lang w:eastAsia="ru-RU"/>
        </w:rPr>
        <w:t>-512</w:t>
      </w:r>
      <w:r w:rsidRPr="00DC6382">
        <w:rPr>
          <w:lang w:val="en-US" w:eastAsia="ru-RU"/>
        </w:rPr>
        <w:t>Mb</w:t>
      </w:r>
      <w:r w:rsidRPr="00DC6382">
        <w:rPr>
          <w:lang w:eastAsia="ru-RU"/>
        </w:rPr>
        <w:t>/</w:t>
      </w:r>
      <w:r w:rsidRPr="00DC6382">
        <w:rPr>
          <w:lang w:val="en-US" w:eastAsia="ru-RU"/>
        </w:rPr>
        <w:t>HDD</w:t>
      </w:r>
      <w:r w:rsidRPr="00DC6382">
        <w:rPr>
          <w:lang w:eastAsia="ru-RU"/>
        </w:rPr>
        <w:t>-80</w:t>
      </w:r>
      <w:r w:rsidRPr="00DC6382">
        <w:rPr>
          <w:lang w:val="en-US" w:eastAsia="ru-RU"/>
        </w:rPr>
        <w:t>Gb</w:t>
      </w:r>
      <w:r w:rsidRPr="00DC6382">
        <w:rPr>
          <w:lang w:eastAsia="ru-RU"/>
        </w:rPr>
        <w:t xml:space="preserve">, 2007 год выпуска, </w:t>
      </w:r>
      <w:r w:rsidR="0053392F" w:rsidRPr="00DC6382">
        <w:rPr>
          <w:color w:val="auto"/>
          <w:lang w:eastAsia="ru-RU"/>
        </w:rPr>
        <w:t xml:space="preserve">в периоде </w:t>
      </w:r>
      <w:r w:rsidRPr="00DC6382">
        <w:rPr>
          <w:color w:val="auto"/>
          <w:lang w:eastAsia="ru-RU"/>
        </w:rPr>
        <w:t>02</w:t>
      </w:r>
      <w:r w:rsidR="00E72F88" w:rsidRPr="00DC6382">
        <w:rPr>
          <w:color w:val="auto"/>
          <w:lang w:eastAsia="ru-RU"/>
        </w:rPr>
        <w:t>.</w:t>
      </w:r>
      <w:r w:rsidRPr="00DC6382">
        <w:rPr>
          <w:color w:val="auto"/>
          <w:lang w:eastAsia="ru-RU"/>
        </w:rPr>
        <w:t>11</w:t>
      </w:r>
      <w:r w:rsidR="0053392F" w:rsidRPr="00DC6382">
        <w:rPr>
          <w:color w:val="auto"/>
          <w:lang w:eastAsia="ru-RU"/>
        </w:rPr>
        <w:t>.</w:t>
      </w:r>
      <w:r w:rsidR="00B9219C" w:rsidRPr="00DC6382">
        <w:rPr>
          <w:color w:val="auto"/>
          <w:lang w:eastAsia="ru-RU"/>
        </w:rPr>
        <w:t>2021</w:t>
      </w:r>
      <w:r w:rsidR="0053392F" w:rsidRPr="00DC6382">
        <w:rPr>
          <w:color w:val="auto"/>
          <w:lang w:eastAsia="ru-RU"/>
        </w:rPr>
        <w:t>-</w:t>
      </w:r>
      <w:r w:rsidRPr="00DC6382">
        <w:rPr>
          <w:color w:val="auto"/>
          <w:lang w:eastAsia="ru-RU"/>
        </w:rPr>
        <w:t>08</w:t>
      </w:r>
      <w:r w:rsidR="0053392F" w:rsidRPr="00DC6382">
        <w:rPr>
          <w:color w:val="auto"/>
          <w:lang w:eastAsia="ru-RU"/>
        </w:rPr>
        <w:t>.1</w:t>
      </w:r>
      <w:r w:rsidRPr="00DC6382">
        <w:rPr>
          <w:color w:val="auto"/>
          <w:lang w:eastAsia="ru-RU"/>
        </w:rPr>
        <w:t>1</w:t>
      </w:r>
      <w:r w:rsidR="00B9219C" w:rsidRPr="00DC6382">
        <w:rPr>
          <w:color w:val="auto"/>
          <w:lang w:eastAsia="ru-RU"/>
        </w:rPr>
        <w:t>.2021</w:t>
      </w:r>
      <w:r w:rsidR="0053392F" w:rsidRPr="00DC6382">
        <w:rPr>
          <w:color w:val="FF0000"/>
          <w:lang w:eastAsia="ru-RU"/>
        </w:rPr>
        <w:t xml:space="preserve"> </w:t>
      </w:r>
      <w:r w:rsidR="0053392F" w:rsidRPr="00DC6382">
        <w:rPr>
          <w:color w:val="auto"/>
          <w:lang w:eastAsia="ru-RU"/>
        </w:rPr>
        <w:t xml:space="preserve">признан победителем </w:t>
      </w:r>
      <w:r w:rsidRPr="00DC6382">
        <w:t xml:space="preserve">Индивидуальный предприниматель </w:t>
      </w:r>
      <w:proofErr w:type="spellStart"/>
      <w:r w:rsidRPr="00DC6382">
        <w:t>Шомысова</w:t>
      </w:r>
      <w:proofErr w:type="spellEnd"/>
      <w:r w:rsidRPr="00DC6382">
        <w:t xml:space="preserve"> Светлана Геннадьевна </w:t>
      </w:r>
      <w:r w:rsidRPr="00066C93">
        <w:t>(ИНН 110501657903</w:t>
      </w:r>
      <w:r w:rsidR="00066C93" w:rsidRPr="00066C93">
        <w:t xml:space="preserve"> 169607, </w:t>
      </w:r>
      <w:proofErr w:type="spellStart"/>
      <w:r w:rsidR="00066C93" w:rsidRPr="00066C93">
        <w:t>Респ</w:t>
      </w:r>
      <w:proofErr w:type="spellEnd"/>
      <w:r w:rsidR="00066C93" w:rsidRPr="00066C93">
        <w:t xml:space="preserve"> Коми, г Печора, пер </w:t>
      </w:r>
      <w:proofErr w:type="spellStart"/>
      <w:r w:rsidR="00066C93" w:rsidRPr="00066C93">
        <w:t>Хатанзейского</w:t>
      </w:r>
      <w:proofErr w:type="spellEnd"/>
      <w:r w:rsidR="00066C93" w:rsidRPr="00066C93">
        <w:t>, д 21</w:t>
      </w:r>
      <w:r w:rsidRPr="00066C93">
        <w:t xml:space="preserve">) </w:t>
      </w:r>
      <w:r w:rsidR="0053392F" w:rsidRPr="00066C93">
        <w:rPr>
          <w:color w:val="auto"/>
          <w:lang w:eastAsia="ru-RU"/>
        </w:rPr>
        <w:t xml:space="preserve">с предложением о цене </w:t>
      </w:r>
      <w:r w:rsidR="00231CB3" w:rsidRPr="00066C93">
        <w:t>405,</w:t>
      </w:r>
      <w:r w:rsidRPr="00066C93">
        <w:t xml:space="preserve">00 </w:t>
      </w:r>
      <w:r w:rsidR="0053392F" w:rsidRPr="00066C93">
        <w:rPr>
          <w:color w:val="auto"/>
          <w:lang w:eastAsia="ru-RU"/>
        </w:rPr>
        <w:t>руб.</w:t>
      </w:r>
      <w:r w:rsidR="0053392F" w:rsidRPr="00DC6382">
        <w:rPr>
          <w:color w:val="auto"/>
          <w:lang w:eastAsia="ru-RU"/>
        </w:rPr>
        <w:t xml:space="preserve"> </w:t>
      </w:r>
    </w:p>
    <w:p w:rsidR="0053392F" w:rsidRDefault="00EA56D8" w:rsidP="00CF27DA">
      <w:pPr>
        <w:suppressLineNumbers/>
        <w:snapToGrid w:val="0"/>
        <w:ind w:firstLine="573"/>
        <w:jc w:val="both"/>
        <w:rPr>
          <w:lang w:eastAsia="ru-RU"/>
        </w:rPr>
      </w:pPr>
      <w:r>
        <w:t xml:space="preserve">ИП </w:t>
      </w:r>
      <w:proofErr w:type="spellStart"/>
      <w:r w:rsidR="00066C93" w:rsidRPr="00DC6382">
        <w:t>Шомысова</w:t>
      </w:r>
      <w:proofErr w:type="spellEnd"/>
      <w:r w:rsidR="00066C93" w:rsidRPr="00DC6382">
        <w:t xml:space="preserve"> Светлана Геннадьевна (ИНН 110501657903)</w:t>
      </w:r>
      <w:r w:rsidR="00066C93">
        <w:t xml:space="preserve"> </w:t>
      </w:r>
      <w:r w:rsidR="0053392F">
        <w:rPr>
          <w:lang w:eastAsia="ru-RU"/>
        </w:rPr>
        <w:t xml:space="preserve">не имеет заинтересованности по отношению к должнику, кредиторам, конкурсному управляющему, участие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 не принимает. </w:t>
      </w:r>
    </w:p>
    <w:p w:rsidR="001E1C3F" w:rsidRPr="0012651F" w:rsidRDefault="001E1C3F" w:rsidP="001E1C3F">
      <w:pPr>
        <w:suppressLineNumbers/>
        <w:ind w:firstLine="573"/>
        <w:jc w:val="both"/>
      </w:pPr>
      <w:r>
        <w:t xml:space="preserve">С ИП </w:t>
      </w:r>
      <w:proofErr w:type="spellStart"/>
      <w:r w:rsidRPr="00DC6382">
        <w:t>Шомысова</w:t>
      </w:r>
      <w:proofErr w:type="spellEnd"/>
      <w:r w:rsidRPr="00DC6382">
        <w:t xml:space="preserve"> Светлана </w:t>
      </w:r>
      <w:bookmarkStart w:id="0" w:name="_GoBack"/>
      <w:bookmarkEnd w:id="0"/>
      <w:r w:rsidRPr="00DC6382">
        <w:t>Геннадьевна (ИНН 110501657903)</w:t>
      </w:r>
      <w:r>
        <w:t xml:space="preserve"> заключен договор купли продажи от </w:t>
      </w:r>
      <w:r>
        <w:t>19.01.2022</w:t>
      </w:r>
      <w:r>
        <w:t xml:space="preserve"> по Лоту № </w:t>
      </w:r>
      <w:r>
        <w:t>25</w:t>
      </w:r>
      <w:r>
        <w:t xml:space="preserve"> по цене предложения в размере </w:t>
      </w:r>
      <w:r w:rsidRPr="00066C93">
        <w:t xml:space="preserve">405,00 </w:t>
      </w:r>
      <w:r w:rsidRPr="004776A9">
        <w:t>руб</w:t>
      </w:r>
      <w:r>
        <w:t>.</w:t>
      </w:r>
    </w:p>
    <w:p w:rsidR="0053392F" w:rsidRPr="001E1C3F" w:rsidRDefault="0053392F" w:rsidP="00696AE2">
      <w:pPr>
        <w:ind w:firstLine="567"/>
        <w:jc w:val="both"/>
        <w:rPr>
          <w:color w:val="FF0000"/>
        </w:rPr>
      </w:pPr>
      <w:r>
        <w:t xml:space="preserve">Судебное заседание </w:t>
      </w:r>
      <w:r w:rsidRPr="00DE0AED">
        <w:rPr>
          <w:color w:val="auto"/>
        </w:rPr>
        <w:t xml:space="preserve">назначено </w:t>
      </w:r>
      <w:r w:rsidRPr="001E1C3F">
        <w:rPr>
          <w:color w:val="auto"/>
        </w:rPr>
        <w:t xml:space="preserve">на </w:t>
      </w:r>
      <w:r w:rsidR="001E1C3F" w:rsidRPr="001E1C3F">
        <w:rPr>
          <w:color w:val="auto"/>
        </w:rPr>
        <w:t>03.02.2022</w:t>
      </w:r>
      <w:r w:rsidRPr="001E1C3F">
        <w:rPr>
          <w:color w:val="auto"/>
        </w:rPr>
        <w:t xml:space="preserve"> на </w:t>
      </w:r>
      <w:r w:rsidR="001E1C3F" w:rsidRPr="001E1C3F">
        <w:rPr>
          <w:color w:val="auto"/>
        </w:rPr>
        <w:t>10</w:t>
      </w:r>
      <w:r w:rsidRPr="001E1C3F">
        <w:rPr>
          <w:color w:val="auto"/>
        </w:rPr>
        <w:t xml:space="preserve"> час. </w:t>
      </w:r>
      <w:r w:rsidR="001E1C3F" w:rsidRPr="001E1C3F">
        <w:rPr>
          <w:color w:val="auto"/>
        </w:rPr>
        <w:t>15</w:t>
      </w:r>
      <w:r w:rsidRPr="001E1C3F">
        <w:rPr>
          <w:color w:val="auto"/>
        </w:rPr>
        <w:t xml:space="preserve"> мин.</w:t>
      </w:r>
    </w:p>
    <w:p w:rsidR="006B69AC" w:rsidRDefault="001E1C3F"/>
    <w:sectPr w:rsidR="006B69AC" w:rsidSect="007037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0"/>
    <w:rsid w:val="00001866"/>
    <w:rsid w:val="0000217F"/>
    <w:rsid w:val="00066C93"/>
    <w:rsid w:val="000A2F6E"/>
    <w:rsid w:val="000C33B0"/>
    <w:rsid w:val="000D087B"/>
    <w:rsid w:val="000D33E3"/>
    <w:rsid w:val="000E198A"/>
    <w:rsid w:val="001965FC"/>
    <w:rsid w:val="001D6673"/>
    <w:rsid w:val="001E1C3F"/>
    <w:rsid w:val="00231CB3"/>
    <w:rsid w:val="00260FE6"/>
    <w:rsid w:val="00263802"/>
    <w:rsid w:val="002A7C21"/>
    <w:rsid w:val="003441D8"/>
    <w:rsid w:val="00387A63"/>
    <w:rsid w:val="00392503"/>
    <w:rsid w:val="003E4464"/>
    <w:rsid w:val="004678B8"/>
    <w:rsid w:val="00470138"/>
    <w:rsid w:val="00493670"/>
    <w:rsid w:val="004C3306"/>
    <w:rsid w:val="004D4D46"/>
    <w:rsid w:val="0053392F"/>
    <w:rsid w:val="0053509D"/>
    <w:rsid w:val="00613259"/>
    <w:rsid w:val="00655C44"/>
    <w:rsid w:val="00667279"/>
    <w:rsid w:val="006870E0"/>
    <w:rsid w:val="00696AE2"/>
    <w:rsid w:val="006F38E9"/>
    <w:rsid w:val="007037CD"/>
    <w:rsid w:val="007B658D"/>
    <w:rsid w:val="007F68D8"/>
    <w:rsid w:val="008B44C7"/>
    <w:rsid w:val="00921E84"/>
    <w:rsid w:val="009B40CE"/>
    <w:rsid w:val="009C7AF3"/>
    <w:rsid w:val="009C7DEB"/>
    <w:rsid w:val="009D091D"/>
    <w:rsid w:val="00A24E20"/>
    <w:rsid w:val="00B10FB9"/>
    <w:rsid w:val="00B510A5"/>
    <w:rsid w:val="00B6584A"/>
    <w:rsid w:val="00B6762E"/>
    <w:rsid w:val="00B9219C"/>
    <w:rsid w:val="00C14DDF"/>
    <w:rsid w:val="00CA2307"/>
    <w:rsid w:val="00CC7226"/>
    <w:rsid w:val="00CF27DA"/>
    <w:rsid w:val="00CF60FF"/>
    <w:rsid w:val="00D14DB4"/>
    <w:rsid w:val="00D21BAC"/>
    <w:rsid w:val="00DC6382"/>
    <w:rsid w:val="00DE0AED"/>
    <w:rsid w:val="00E11C90"/>
    <w:rsid w:val="00E72F88"/>
    <w:rsid w:val="00EA56D8"/>
    <w:rsid w:val="00EF3991"/>
    <w:rsid w:val="00F6202A"/>
    <w:rsid w:val="00FA4F3F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1A95-FA3E-4FAF-8D89-EB1309E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2F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0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E0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konsalter</dc:creator>
  <cp:keywords/>
  <dc:description/>
  <cp:lastModifiedBy>konsalter</cp:lastModifiedBy>
  <cp:revision>46</cp:revision>
  <cp:lastPrinted>2021-10-19T10:54:00Z</cp:lastPrinted>
  <dcterms:created xsi:type="dcterms:W3CDTF">2020-12-07T06:00:00Z</dcterms:created>
  <dcterms:modified xsi:type="dcterms:W3CDTF">2022-01-19T14:34:00Z</dcterms:modified>
</cp:coreProperties>
</file>